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F" w:rsidRPr="00601354" w:rsidRDefault="00A5275F" w:rsidP="00C04D1F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354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5275F" w:rsidRDefault="00A5275F" w:rsidP="00A5275F">
      <w:pPr>
        <w:pStyle w:val="WW-"/>
        <w:jc w:val="center"/>
        <w:rPr>
          <w:rStyle w:val="WW-0"/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 xml:space="preserve">Псковская область   </w:t>
      </w:r>
      <w:proofErr w:type="spellStart"/>
      <w:r>
        <w:rPr>
          <w:rStyle w:val="WW-0"/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Style w:val="WW-0"/>
          <w:rFonts w:ascii="Times New Roman" w:hAnsi="Times New Roman" w:cs="Times New Roman"/>
          <w:sz w:val="28"/>
          <w:szCs w:val="28"/>
        </w:rPr>
        <w:t xml:space="preserve"> район</w:t>
      </w:r>
    </w:p>
    <w:p w:rsidR="00A5275F" w:rsidRDefault="00A5275F" w:rsidP="00A5275F">
      <w:pPr>
        <w:pStyle w:val="WW-"/>
        <w:jc w:val="center"/>
        <w:rPr>
          <w:rStyle w:val="WW-0"/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>МО сельское поселение «Гультяевская  волость»</w:t>
      </w:r>
    </w:p>
    <w:p w:rsidR="00A5275F" w:rsidRDefault="00A5275F" w:rsidP="00A5275F">
      <w:pPr>
        <w:pStyle w:val="WW-"/>
        <w:jc w:val="center"/>
        <w:rPr>
          <w:rStyle w:val="WW-0"/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>Собрание депутатов сельского поселения «Гультяевская волость»</w:t>
      </w:r>
    </w:p>
    <w:p w:rsidR="00A5275F" w:rsidRDefault="00A5275F" w:rsidP="00A5275F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>четвертого созыва</w:t>
      </w:r>
    </w:p>
    <w:p w:rsidR="00A5275F" w:rsidRDefault="00A5275F" w:rsidP="00A5275F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</w:p>
    <w:p w:rsidR="00A5275F" w:rsidRDefault="00A5275F" w:rsidP="00A5275F">
      <w:pPr>
        <w:pStyle w:val="WW-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</w:t>
      </w:r>
    </w:p>
    <w:p w:rsidR="00A5275F" w:rsidRDefault="00A5275F" w:rsidP="00A5275F">
      <w:pPr>
        <w:pStyle w:val="WW-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5F" w:rsidRPr="00A5275F" w:rsidRDefault="00A5275F" w:rsidP="00A5275F">
      <w:pPr>
        <w:pStyle w:val="WW-"/>
        <w:rPr>
          <w:rFonts w:ascii="Times New Roman" w:hAnsi="Times New Roman" w:cs="Times New Roman"/>
        </w:rPr>
      </w:pPr>
      <w:r w:rsidRPr="00A5275F">
        <w:rPr>
          <w:rFonts w:ascii="Times New Roman" w:hAnsi="Times New Roman" w:cs="Times New Roman"/>
        </w:rPr>
        <w:t xml:space="preserve">от 20.03.2023                                          №  </w:t>
      </w:r>
      <w:r>
        <w:rPr>
          <w:rFonts w:ascii="Times New Roman" w:hAnsi="Times New Roman" w:cs="Times New Roman"/>
        </w:rPr>
        <w:t>76</w:t>
      </w:r>
      <w:r w:rsidRPr="00A5275F">
        <w:rPr>
          <w:rFonts w:ascii="Times New Roman" w:hAnsi="Times New Roman" w:cs="Times New Roman"/>
        </w:rPr>
        <w:t xml:space="preserve">  </w:t>
      </w:r>
    </w:p>
    <w:p w:rsidR="00A5275F" w:rsidRPr="00A5275F" w:rsidRDefault="00A5275F" w:rsidP="00A5275F">
      <w:pPr>
        <w:pStyle w:val="WW-"/>
        <w:rPr>
          <w:rFonts w:ascii="Times New Roman" w:hAnsi="Times New Roman" w:cs="Times New Roman"/>
        </w:rPr>
      </w:pPr>
      <w:r w:rsidRPr="00A5275F">
        <w:rPr>
          <w:rFonts w:ascii="Times New Roman" w:hAnsi="Times New Roman" w:cs="Times New Roman"/>
        </w:rPr>
        <w:t>д. Гультяи</w:t>
      </w:r>
    </w:p>
    <w:p w:rsidR="00A5275F" w:rsidRPr="00A5275F" w:rsidRDefault="00A5275F" w:rsidP="00A5275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5275F">
        <w:rPr>
          <w:sz w:val="22"/>
          <w:szCs w:val="22"/>
        </w:rPr>
        <w:t>Принято путем опроса</w:t>
      </w:r>
    </w:p>
    <w:p w:rsidR="00A5275F" w:rsidRPr="00A5275F" w:rsidRDefault="00A5275F" w:rsidP="00A5275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5275F">
        <w:rPr>
          <w:sz w:val="22"/>
          <w:szCs w:val="22"/>
        </w:rPr>
        <w:t xml:space="preserve"> на  очередной сессии  депутатов</w:t>
      </w:r>
    </w:p>
    <w:p w:rsidR="00A5275F" w:rsidRPr="00A5275F" w:rsidRDefault="00A5275F" w:rsidP="00A5275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5275F">
        <w:rPr>
          <w:sz w:val="22"/>
          <w:szCs w:val="22"/>
        </w:rPr>
        <w:t>Собрания депутатов сельского поселения</w:t>
      </w:r>
    </w:p>
    <w:p w:rsidR="00A5275F" w:rsidRPr="00A5275F" w:rsidRDefault="00A5275F" w:rsidP="00A5275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5275F">
        <w:rPr>
          <w:sz w:val="22"/>
          <w:szCs w:val="22"/>
        </w:rPr>
        <w:t>«Гультяевская волость» четвертого созыва</w:t>
      </w:r>
    </w:p>
    <w:p w:rsidR="00A5275F" w:rsidRPr="00E74CDF" w:rsidRDefault="00A5275F" w:rsidP="00E74CDF">
      <w:pPr>
        <w:jc w:val="center"/>
        <w:rPr>
          <w:b/>
          <w:bCs/>
          <w:color w:val="000000"/>
          <w:sz w:val="22"/>
          <w:szCs w:val="22"/>
        </w:rPr>
      </w:pPr>
      <w:r w:rsidRPr="00E74CDF">
        <w:rPr>
          <w:b/>
          <w:bCs/>
          <w:color w:val="000000"/>
          <w:sz w:val="22"/>
          <w:szCs w:val="22"/>
        </w:rPr>
        <w:t>О внесении изменений в Решение Собрания депутатов</w:t>
      </w:r>
    </w:p>
    <w:p w:rsidR="00A5275F" w:rsidRPr="00E74CDF" w:rsidRDefault="00A5275F" w:rsidP="00E74CDF">
      <w:pPr>
        <w:pStyle w:val="WW-"/>
        <w:spacing w:line="100" w:lineRule="atLeast"/>
        <w:jc w:val="center"/>
        <w:rPr>
          <w:rFonts w:ascii="Times New Roman" w:hAnsi="Times New Roman" w:cs="Times New Roman"/>
          <w:b/>
        </w:rPr>
      </w:pPr>
      <w:r w:rsidRPr="00E74CDF">
        <w:rPr>
          <w:rFonts w:ascii="Times New Roman" w:hAnsi="Times New Roman" w:cs="Times New Roman"/>
          <w:b/>
          <w:bCs/>
          <w:color w:val="000000"/>
        </w:rPr>
        <w:t>сельского поселения «Гультяевская волость» от 03.12.2021 №40</w:t>
      </w:r>
    </w:p>
    <w:p w:rsidR="00A5275F" w:rsidRPr="00E74CDF" w:rsidRDefault="00A5275F" w:rsidP="00E74CDF">
      <w:pPr>
        <w:jc w:val="center"/>
        <w:rPr>
          <w:b/>
          <w:bCs/>
          <w:color w:val="000000"/>
          <w:sz w:val="22"/>
          <w:szCs w:val="22"/>
        </w:rPr>
      </w:pPr>
      <w:r w:rsidRPr="00E74CDF">
        <w:rPr>
          <w:b/>
          <w:bCs/>
          <w:color w:val="000000"/>
          <w:sz w:val="22"/>
          <w:szCs w:val="22"/>
        </w:rPr>
        <w:t xml:space="preserve">Об утверждении Положения </w:t>
      </w:r>
      <w:bookmarkStart w:id="0" w:name="_Hlk77671647"/>
      <w:r w:rsidRPr="00E74CDF">
        <w:rPr>
          <w:b/>
          <w:bCs/>
          <w:color w:val="000000"/>
          <w:sz w:val="22"/>
          <w:szCs w:val="22"/>
        </w:rPr>
        <w:t>о муниципальном контроле в сфере</w:t>
      </w:r>
    </w:p>
    <w:p w:rsidR="00A5275F" w:rsidRPr="00E74CDF" w:rsidRDefault="00A5275F" w:rsidP="00E74CDF">
      <w:pPr>
        <w:jc w:val="center"/>
        <w:rPr>
          <w:b/>
          <w:color w:val="000000"/>
          <w:sz w:val="22"/>
          <w:szCs w:val="22"/>
        </w:rPr>
      </w:pPr>
      <w:r w:rsidRPr="00E74CDF">
        <w:rPr>
          <w:b/>
          <w:bCs/>
          <w:color w:val="000000"/>
          <w:sz w:val="22"/>
          <w:szCs w:val="22"/>
        </w:rPr>
        <w:t xml:space="preserve">благоустройства </w:t>
      </w:r>
      <w:bookmarkStart w:id="1" w:name="_Hlk77686366"/>
      <w:bookmarkEnd w:id="0"/>
      <w:r w:rsidRPr="00E74CDF">
        <w:rPr>
          <w:b/>
          <w:bCs/>
          <w:color w:val="000000"/>
          <w:sz w:val="22"/>
          <w:szCs w:val="22"/>
        </w:rPr>
        <w:t xml:space="preserve"> на территории сельского поселения «Гультяевская волость»</w:t>
      </w:r>
      <w:bookmarkEnd w:id="1"/>
    </w:p>
    <w:p w:rsidR="00A5275F" w:rsidRPr="00E74CDF" w:rsidRDefault="00A5275F" w:rsidP="00E74CDF">
      <w:pPr>
        <w:jc w:val="center"/>
        <w:rPr>
          <w:b/>
          <w:color w:val="000000"/>
        </w:rPr>
      </w:pPr>
    </w:p>
    <w:p w:rsidR="00A5275F" w:rsidRPr="00A5275F" w:rsidRDefault="00A5275F" w:rsidP="00A5275F">
      <w:pPr>
        <w:shd w:val="clear" w:color="auto" w:fill="FFFFFF"/>
        <w:ind w:firstLine="709"/>
        <w:jc w:val="both"/>
      </w:pPr>
      <w:r w:rsidRPr="00A5275F">
        <w:t>На основании протеста прокуратуры Пустошкинского района от 02.03.2023 № 02-41-2023,</w:t>
      </w:r>
      <w:r w:rsidRPr="00A5275F">
        <w:rPr>
          <w:color w:val="000000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5275F">
        <w:t xml:space="preserve"> МО сельское поселение «Гультяевская волость»,  Собрание депутатов сельское поселение «Гультяевская волость»</w:t>
      </w:r>
    </w:p>
    <w:p w:rsidR="00A5275F" w:rsidRPr="00A5275F" w:rsidRDefault="00A5275F" w:rsidP="00A5275F">
      <w:pPr>
        <w:spacing w:line="360" w:lineRule="auto"/>
        <w:ind w:firstLine="709"/>
        <w:jc w:val="both"/>
      </w:pPr>
      <w:r w:rsidRPr="00A5275F">
        <w:rPr>
          <w:color w:val="000000"/>
        </w:rPr>
        <w:t>РЕШИЛО</w:t>
      </w:r>
      <w:r w:rsidRPr="00A5275F">
        <w:t>:</w:t>
      </w:r>
    </w:p>
    <w:p w:rsidR="00A5275F" w:rsidRPr="00A5275F" w:rsidRDefault="00A5275F" w:rsidP="00A5275F">
      <w:pPr>
        <w:jc w:val="both"/>
        <w:rPr>
          <w:bCs/>
          <w:color w:val="000000"/>
        </w:rPr>
      </w:pPr>
      <w:r w:rsidRPr="00A5275F">
        <w:rPr>
          <w:color w:val="000000"/>
        </w:rPr>
        <w:t xml:space="preserve"> 1.    </w:t>
      </w:r>
      <w:r w:rsidRPr="00A5275F">
        <w:t>Внести следующие изменения в Решение Собрания депутатов сельского поселения «Гультяевская волость»  от 03.12.2021 № 40 «</w:t>
      </w:r>
      <w:r w:rsidRPr="00A5275F">
        <w:rPr>
          <w:bCs/>
          <w:color w:val="000000"/>
        </w:rPr>
        <w:t>Об утверждении Положения о муниципальном контроле в сфере</w:t>
      </w:r>
    </w:p>
    <w:p w:rsidR="00A5275F" w:rsidRPr="00A5275F" w:rsidRDefault="00A5275F" w:rsidP="00A5275F">
      <w:pPr>
        <w:jc w:val="both"/>
        <w:rPr>
          <w:color w:val="000000"/>
        </w:rPr>
      </w:pPr>
      <w:r w:rsidRPr="00A5275F">
        <w:rPr>
          <w:bCs/>
          <w:color w:val="000000"/>
        </w:rPr>
        <w:t>благоустройства  на территории сельского поселения «Гультяевская волость»</w:t>
      </w:r>
    </w:p>
    <w:p w:rsidR="00A5275F" w:rsidRPr="00A5275F" w:rsidRDefault="00A5275F" w:rsidP="00A5275F">
      <w:pPr>
        <w:jc w:val="both"/>
        <w:rPr>
          <w:color w:val="000000"/>
        </w:rPr>
      </w:pPr>
    </w:p>
    <w:p w:rsidR="00A5275F" w:rsidRPr="00A5275F" w:rsidRDefault="00A5275F" w:rsidP="00A5275F">
      <w:pPr>
        <w:ind w:firstLine="855"/>
        <w:jc w:val="both"/>
      </w:pPr>
      <w:r w:rsidRPr="00A5275F">
        <w:t xml:space="preserve">       1.1.    изложить  </w:t>
      </w:r>
      <w:proofErr w:type="spellStart"/>
      <w:proofErr w:type="gramStart"/>
      <w:r w:rsidRPr="00A5275F">
        <w:t>п</w:t>
      </w:r>
      <w:proofErr w:type="spellEnd"/>
      <w:proofErr w:type="gramEnd"/>
      <w:r w:rsidRPr="00A5275F">
        <w:t xml:space="preserve"> 2.11  Решения   следующего содержания:</w:t>
      </w:r>
    </w:p>
    <w:p w:rsidR="00A5275F" w:rsidRPr="00A5275F" w:rsidRDefault="00A5275F" w:rsidP="00A5275F">
      <w:pPr>
        <w:shd w:val="clear" w:color="auto" w:fill="FFFFFF"/>
        <w:ind w:left="709"/>
        <w:jc w:val="both"/>
        <w:rPr>
          <w:color w:val="1A1A1A"/>
        </w:rPr>
      </w:pPr>
      <w:r w:rsidRPr="00A5275F">
        <w:t xml:space="preserve">             « 2.11 </w:t>
      </w:r>
      <w:r w:rsidRPr="00A5275F">
        <w:rPr>
          <w:color w:val="1A1A1A"/>
        </w:rPr>
        <w:t>Профилактический визит</w:t>
      </w:r>
      <w:r w:rsidRPr="00A5275F">
        <w:t xml:space="preserve"> </w:t>
      </w:r>
      <w:r w:rsidRPr="00A5275F">
        <w:rPr>
          <w:color w:val="1A1A1A"/>
        </w:rPr>
        <w:t xml:space="preserve">проводятся в соответствии с частью 7 статьи  52 Федерального закона N 248-ФЗ </w:t>
      </w:r>
      <w:r w:rsidRPr="00A5275F">
        <w:rPr>
          <w:color w:val="000000"/>
        </w:rPr>
        <w:t>«О государственном контроле (надзоре) и муниципальном контроле в Российской Федерации».</w:t>
      </w:r>
    </w:p>
    <w:p w:rsidR="00A5275F" w:rsidRPr="00A5275F" w:rsidRDefault="00A5275F" w:rsidP="00A5275F">
      <w:pPr>
        <w:shd w:val="clear" w:color="auto" w:fill="FFFFFF"/>
        <w:ind w:left="709" w:right="709"/>
        <w:jc w:val="both"/>
        <w:rPr>
          <w:color w:val="1A1A1A"/>
        </w:rPr>
      </w:pPr>
      <w:r w:rsidRPr="00A5275F">
        <w:rPr>
          <w:color w:val="1A1A1A"/>
        </w:rPr>
        <w:t xml:space="preserve">       Профилактический визит осуществляется не реже чем 1 раз в год.  Срок осуществления   профилактического визита составляет 1 рабочий день».</w:t>
      </w:r>
    </w:p>
    <w:p w:rsidR="00A5275F" w:rsidRPr="00A5275F" w:rsidRDefault="00A5275F" w:rsidP="00A5275F">
      <w:pPr>
        <w:ind w:firstLine="735"/>
        <w:jc w:val="both"/>
        <w:rPr>
          <w:rStyle w:val="WW-0"/>
        </w:rPr>
      </w:pPr>
      <w:r w:rsidRPr="00A5275F">
        <w:t xml:space="preserve">2. </w:t>
      </w:r>
      <w:r w:rsidRPr="00A5275F">
        <w:rPr>
          <w:rStyle w:val="WW-0"/>
        </w:rPr>
        <w:t xml:space="preserve">Обнародовать настоящее решение в </w:t>
      </w:r>
      <w:proofErr w:type="gramStart"/>
      <w:r w:rsidRPr="00A5275F">
        <w:rPr>
          <w:rStyle w:val="WW-0"/>
        </w:rPr>
        <w:t>порядке</w:t>
      </w:r>
      <w:proofErr w:type="gramEnd"/>
      <w:r w:rsidRPr="00A5275F">
        <w:rPr>
          <w:rStyle w:val="WW-0"/>
        </w:rPr>
        <w:t xml:space="preserve"> предусмотренном Уставом   </w:t>
      </w:r>
    </w:p>
    <w:p w:rsidR="00A5275F" w:rsidRPr="00A5275F" w:rsidRDefault="00A5275F" w:rsidP="00A5275F">
      <w:pPr>
        <w:ind w:firstLine="735"/>
        <w:jc w:val="both"/>
        <w:rPr>
          <w:rStyle w:val="WW-0"/>
        </w:rPr>
      </w:pPr>
      <w:r w:rsidRPr="00A5275F">
        <w:rPr>
          <w:rStyle w:val="WW-0"/>
        </w:rPr>
        <w:t>сельского поселения.</w:t>
      </w:r>
    </w:p>
    <w:p w:rsidR="00A5275F" w:rsidRPr="00A5275F" w:rsidRDefault="00A5275F" w:rsidP="00A5275F">
      <w:pPr>
        <w:ind w:firstLine="750"/>
        <w:jc w:val="both"/>
        <w:rPr>
          <w:rStyle w:val="WW-0"/>
        </w:rPr>
      </w:pPr>
      <w:r w:rsidRPr="00A5275F">
        <w:rPr>
          <w:rStyle w:val="WW-0"/>
        </w:rPr>
        <w:t xml:space="preserve">3. Настоящее решение вступает в силу с момента его официального    </w:t>
      </w:r>
    </w:p>
    <w:p w:rsidR="00A5275F" w:rsidRPr="00A5275F" w:rsidRDefault="00A5275F" w:rsidP="00A5275F">
      <w:pPr>
        <w:ind w:firstLine="750"/>
        <w:jc w:val="both"/>
        <w:rPr>
          <w:rStyle w:val="WW-0"/>
        </w:rPr>
      </w:pPr>
      <w:r w:rsidRPr="00A5275F">
        <w:rPr>
          <w:rStyle w:val="WW-0"/>
        </w:rPr>
        <w:t>обнародования.</w:t>
      </w:r>
    </w:p>
    <w:p w:rsidR="00A5275F" w:rsidRPr="00A5275F" w:rsidRDefault="00A5275F" w:rsidP="00A5275F">
      <w:pPr>
        <w:jc w:val="both"/>
      </w:pPr>
      <w:r w:rsidRPr="00A5275F">
        <w:rPr>
          <w:rStyle w:val="WW-0"/>
        </w:rPr>
        <w:t xml:space="preserve">          4. </w:t>
      </w:r>
      <w:proofErr w:type="gramStart"/>
      <w:r w:rsidRPr="00A5275F">
        <w:rPr>
          <w:rStyle w:val="WW-0"/>
        </w:rPr>
        <w:t>Контроль за</w:t>
      </w:r>
      <w:proofErr w:type="gramEnd"/>
      <w:r w:rsidRPr="00A5275F">
        <w:rPr>
          <w:rStyle w:val="WW-0"/>
        </w:rPr>
        <w:t xml:space="preserve"> исполнением  настоящего решения оставляю за собой.</w:t>
      </w:r>
    </w:p>
    <w:p w:rsidR="00A5275F" w:rsidRPr="00A5275F" w:rsidRDefault="00A5275F" w:rsidP="00A5275F">
      <w:pPr>
        <w:ind w:firstLine="750"/>
        <w:jc w:val="both"/>
      </w:pPr>
    </w:p>
    <w:p w:rsidR="00A5275F" w:rsidRPr="00A5275F" w:rsidRDefault="00A5275F" w:rsidP="00A5275F">
      <w:pPr>
        <w:jc w:val="both"/>
      </w:pPr>
      <w:r w:rsidRPr="00A5275F">
        <w:t>Глава сельского поселения</w:t>
      </w:r>
    </w:p>
    <w:p w:rsidR="00A5275F" w:rsidRPr="00A5275F" w:rsidRDefault="00A5275F" w:rsidP="00A5275F">
      <w:pPr>
        <w:jc w:val="both"/>
      </w:pPr>
      <w:r w:rsidRPr="00A5275F">
        <w:t>«Гультяевская волость»</w:t>
      </w:r>
      <w:r w:rsidRPr="00A5275F">
        <w:tab/>
      </w:r>
      <w:r w:rsidRPr="00A5275F">
        <w:tab/>
      </w:r>
      <w:r w:rsidRPr="00A5275F">
        <w:tab/>
      </w:r>
      <w:r w:rsidRPr="00A5275F">
        <w:tab/>
        <w:t xml:space="preserve">                    Л.П. Сохраняева.</w:t>
      </w:r>
    </w:p>
    <w:p w:rsidR="00F217D3" w:rsidRPr="00A5275F" w:rsidRDefault="00F217D3"/>
    <w:sectPr w:rsidR="00F217D3" w:rsidRPr="00A5275F" w:rsidSect="00F2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275F"/>
    <w:rsid w:val="0001039C"/>
    <w:rsid w:val="00411B63"/>
    <w:rsid w:val="00467463"/>
    <w:rsid w:val="008054CF"/>
    <w:rsid w:val="00A5275F"/>
    <w:rsid w:val="00C04D1F"/>
    <w:rsid w:val="00DC2A7A"/>
    <w:rsid w:val="00E74CDF"/>
    <w:rsid w:val="00F2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A5275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A5275F"/>
    <w:pPr>
      <w:spacing w:before="100" w:beforeAutospacing="1" w:after="100" w:afterAutospacing="1"/>
    </w:pPr>
  </w:style>
  <w:style w:type="character" w:customStyle="1" w:styleId="WW-0">
    <w:name w:val="WW-Основной шрифт абзаца"/>
    <w:rsid w:val="00A52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2023-03-28T08:08:00Z</cp:lastPrinted>
  <dcterms:created xsi:type="dcterms:W3CDTF">2023-03-27T13:07:00Z</dcterms:created>
  <dcterms:modified xsi:type="dcterms:W3CDTF">2024-02-26T11:53:00Z</dcterms:modified>
</cp:coreProperties>
</file>