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46" w:rsidRPr="000A7C09" w:rsidRDefault="00712704" w:rsidP="0039590E">
      <w:pPr>
        <w:pStyle w:val="Standard"/>
        <w:jc w:val="center"/>
        <w:rPr>
          <w:bCs/>
        </w:rPr>
      </w:pPr>
      <w:r w:rsidRPr="0039590E">
        <w:rPr>
          <w:bCs/>
        </w:rPr>
        <w:t>Псковская область</w:t>
      </w:r>
    </w:p>
    <w:p w:rsidR="00062620" w:rsidRPr="0039590E" w:rsidRDefault="00712704" w:rsidP="0039590E">
      <w:pPr>
        <w:pStyle w:val="Standard"/>
        <w:jc w:val="center"/>
        <w:rPr>
          <w:bCs/>
        </w:rPr>
      </w:pPr>
      <w:proofErr w:type="spellStart"/>
      <w:r w:rsidRPr="0039590E">
        <w:rPr>
          <w:bCs/>
        </w:rPr>
        <w:t>Пустошкинский</w:t>
      </w:r>
      <w:proofErr w:type="spellEnd"/>
      <w:r w:rsidRPr="0039590E">
        <w:rPr>
          <w:bCs/>
        </w:rPr>
        <w:t xml:space="preserve"> район</w:t>
      </w:r>
    </w:p>
    <w:p w:rsidR="00062620" w:rsidRPr="0039590E" w:rsidRDefault="00712704" w:rsidP="0039590E">
      <w:pPr>
        <w:pStyle w:val="Standard"/>
        <w:jc w:val="center"/>
        <w:rPr>
          <w:bCs/>
        </w:rPr>
      </w:pPr>
      <w:r w:rsidRPr="0039590E">
        <w:rPr>
          <w:bCs/>
        </w:rPr>
        <w:t>МО Сельское поселение «</w:t>
      </w:r>
      <w:proofErr w:type="spellStart"/>
      <w:r w:rsidRPr="0039590E">
        <w:rPr>
          <w:bCs/>
        </w:rPr>
        <w:t>Гультяевская</w:t>
      </w:r>
      <w:proofErr w:type="spellEnd"/>
      <w:r w:rsidRPr="0039590E">
        <w:rPr>
          <w:bCs/>
        </w:rPr>
        <w:t xml:space="preserve"> волость»</w:t>
      </w:r>
    </w:p>
    <w:p w:rsidR="00062620" w:rsidRPr="0039590E" w:rsidRDefault="00712704" w:rsidP="0039590E">
      <w:pPr>
        <w:pStyle w:val="Standard"/>
        <w:jc w:val="center"/>
        <w:rPr>
          <w:bCs/>
        </w:rPr>
      </w:pPr>
      <w:r w:rsidRPr="0039590E">
        <w:rPr>
          <w:bCs/>
        </w:rPr>
        <w:t>Собрание депутатов сельского поселения «</w:t>
      </w:r>
      <w:proofErr w:type="spellStart"/>
      <w:r w:rsidRPr="0039590E">
        <w:rPr>
          <w:bCs/>
        </w:rPr>
        <w:t>Гультяевская</w:t>
      </w:r>
      <w:proofErr w:type="spellEnd"/>
      <w:r w:rsidRPr="0039590E">
        <w:rPr>
          <w:bCs/>
        </w:rPr>
        <w:t xml:space="preserve"> волость»</w:t>
      </w:r>
    </w:p>
    <w:p w:rsidR="00062620" w:rsidRPr="0039590E" w:rsidRDefault="0091451E" w:rsidP="0039590E">
      <w:pPr>
        <w:pStyle w:val="Standard"/>
        <w:jc w:val="center"/>
        <w:rPr>
          <w:bCs/>
        </w:rPr>
      </w:pPr>
      <w:r>
        <w:rPr>
          <w:bCs/>
        </w:rPr>
        <w:t>третьего</w:t>
      </w:r>
      <w:r w:rsidR="00712704" w:rsidRPr="0039590E">
        <w:rPr>
          <w:bCs/>
        </w:rPr>
        <w:t xml:space="preserve"> созыва</w:t>
      </w:r>
    </w:p>
    <w:p w:rsidR="00062620" w:rsidRDefault="00062620">
      <w:pPr>
        <w:pStyle w:val="Standard"/>
        <w:rPr>
          <w:b/>
          <w:bCs/>
        </w:rPr>
      </w:pPr>
    </w:p>
    <w:p w:rsidR="0039590E" w:rsidRPr="0039590E" w:rsidRDefault="0039590E">
      <w:pPr>
        <w:pStyle w:val="Standard"/>
        <w:rPr>
          <w:b/>
          <w:bCs/>
        </w:rPr>
      </w:pPr>
    </w:p>
    <w:p w:rsidR="00062620" w:rsidRPr="0039590E" w:rsidRDefault="00712704" w:rsidP="0039590E">
      <w:pPr>
        <w:pStyle w:val="Standard"/>
        <w:jc w:val="center"/>
        <w:rPr>
          <w:b/>
          <w:bCs/>
          <w:spacing w:val="60"/>
          <w:sz w:val="28"/>
          <w:szCs w:val="28"/>
        </w:rPr>
      </w:pPr>
      <w:r w:rsidRPr="0039590E">
        <w:rPr>
          <w:b/>
          <w:bCs/>
          <w:spacing w:val="60"/>
          <w:sz w:val="28"/>
          <w:szCs w:val="28"/>
        </w:rPr>
        <w:t>РЕШЕНИЕ</w:t>
      </w:r>
    </w:p>
    <w:p w:rsidR="0039590E" w:rsidRDefault="0039590E" w:rsidP="0039590E">
      <w:pPr>
        <w:pStyle w:val="Standard"/>
        <w:jc w:val="center"/>
        <w:rPr>
          <w:sz w:val="22"/>
          <w:szCs w:val="22"/>
        </w:rPr>
      </w:pPr>
    </w:p>
    <w:p w:rsidR="00062620" w:rsidRPr="0039590E" w:rsidRDefault="0091451E" w:rsidP="00264457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>о</w:t>
      </w:r>
      <w:r w:rsidR="0039590E" w:rsidRPr="0039590E">
        <w:rPr>
          <w:sz w:val="22"/>
          <w:szCs w:val="22"/>
        </w:rPr>
        <w:t xml:space="preserve">т </w:t>
      </w:r>
      <w:r w:rsidR="000A7C09">
        <w:rPr>
          <w:sz w:val="22"/>
          <w:szCs w:val="22"/>
        </w:rPr>
        <w:t>22</w:t>
      </w:r>
      <w:r>
        <w:rPr>
          <w:sz w:val="22"/>
          <w:szCs w:val="22"/>
        </w:rPr>
        <w:t xml:space="preserve">.06.2020 </w:t>
      </w:r>
      <w:r w:rsidR="00712704" w:rsidRPr="0039590E">
        <w:rPr>
          <w:sz w:val="22"/>
          <w:szCs w:val="22"/>
        </w:rPr>
        <w:t xml:space="preserve"> г.</w:t>
      </w:r>
      <w:r w:rsidR="00E66710">
        <w:rPr>
          <w:sz w:val="22"/>
          <w:szCs w:val="22"/>
        </w:rPr>
        <w:t xml:space="preserve">                                               </w:t>
      </w:r>
      <w:r w:rsidR="0039590E" w:rsidRPr="003959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0A7C09">
        <w:rPr>
          <w:sz w:val="22"/>
          <w:szCs w:val="22"/>
        </w:rPr>
        <w:t>137</w:t>
      </w:r>
    </w:p>
    <w:p w:rsidR="00062620" w:rsidRPr="0039590E" w:rsidRDefault="00712704">
      <w:pPr>
        <w:pStyle w:val="Standard"/>
        <w:rPr>
          <w:b/>
          <w:bCs/>
          <w:sz w:val="22"/>
          <w:szCs w:val="22"/>
        </w:rPr>
      </w:pPr>
      <w:r w:rsidRPr="0039590E">
        <w:rPr>
          <w:sz w:val="22"/>
          <w:szCs w:val="22"/>
        </w:rPr>
        <w:t xml:space="preserve">Дер. </w:t>
      </w:r>
      <w:proofErr w:type="spellStart"/>
      <w:r w:rsidRPr="0039590E">
        <w:rPr>
          <w:sz w:val="22"/>
          <w:szCs w:val="22"/>
        </w:rPr>
        <w:t>Гультяи</w:t>
      </w:r>
      <w:proofErr w:type="spellEnd"/>
    </w:p>
    <w:p w:rsidR="00062620" w:rsidRPr="0039590E" w:rsidRDefault="00062620">
      <w:pPr>
        <w:pStyle w:val="Standard"/>
        <w:rPr>
          <w:bCs/>
        </w:rPr>
      </w:pPr>
    </w:p>
    <w:p w:rsidR="0091451E" w:rsidRDefault="0091451E" w:rsidP="0091451E">
      <w:pPr>
        <w:pStyle w:val="WW-"/>
        <w:autoSpaceDE w:val="0"/>
        <w:ind w:right="5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Принято Собранием депутатов сельского поселения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Гультяевская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волость» третьего созыва</w:t>
      </w:r>
    </w:p>
    <w:p w:rsidR="0091451E" w:rsidRDefault="0091451E" w:rsidP="0091451E">
      <w:pPr>
        <w:pStyle w:val="WW-"/>
        <w:autoSpaceDE w:val="0"/>
        <w:ind w:right="510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451E" w:rsidRDefault="0091451E" w:rsidP="0091451E">
      <w:pPr>
        <w:pStyle w:val="WW-"/>
        <w:autoSpaceDE w:val="0"/>
        <w:ind w:right="5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 назначении выборов депутатов Собрания депутатов сельского поселения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Гультяевская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волость» четвертого созыва</w:t>
      </w:r>
    </w:p>
    <w:p w:rsidR="0091451E" w:rsidRDefault="0091451E" w:rsidP="0091451E">
      <w:pPr>
        <w:pStyle w:val="WW-"/>
        <w:autoSpaceDE w:val="0"/>
        <w:ind w:right="510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451E" w:rsidRDefault="0091451E" w:rsidP="0091451E">
      <w:pPr>
        <w:pStyle w:val="WW-"/>
        <w:autoSpaceDE w:val="0"/>
        <w:ind w:right="510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91451E" w:rsidRDefault="0091451E" w:rsidP="0091451E">
      <w:pPr>
        <w:ind w:firstLine="709"/>
        <w:jc w:val="both"/>
        <w:rPr>
          <w:rFonts w:cs="Times New Roman"/>
          <w:b/>
        </w:rPr>
      </w:pPr>
      <w:r>
        <w:rPr>
          <w:rFonts w:cs="Times New Roman"/>
        </w:rPr>
        <w:t>В связи с истечением срока полномочий депутатов Собрания депутатов сельского поселения «</w:t>
      </w:r>
      <w:proofErr w:type="spellStart"/>
      <w:r>
        <w:rPr>
          <w:rFonts w:cs="Times New Roman"/>
        </w:rPr>
        <w:t>Гультяевская</w:t>
      </w:r>
      <w:proofErr w:type="spellEnd"/>
      <w:r>
        <w:rPr>
          <w:rFonts w:cs="Times New Roman"/>
        </w:rPr>
        <w:t xml:space="preserve"> волость» третьего созыва, руководствуясь ст.ст. 8, 9, 10 Федерального закона от 12.06.2002 г. № 67-ФЗ «Об основных гарантиях избирательных прав и права на участие в референдуме граждан Российской Федерации», ст.11 Закона Псковской области от 01.08.2003 г. № 295-ОЗ «Избирательный кодекс Псковской области», Собрание депутатов сельского поселения «</w:t>
      </w:r>
      <w:proofErr w:type="spellStart"/>
      <w:r>
        <w:rPr>
          <w:rFonts w:cs="Times New Roman"/>
        </w:rPr>
        <w:t>Гультяевская</w:t>
      </w:r>
      <w:proofErr w:type="spellEnd"/>
      <w:r>
        <w:rPr>
          <w:rFonts w:cs="Times New Roman"/>
        </w:rPr>
        <w:t xml:space="preserve"> волость» </w:t>
      </w:r>
      <w:r>
        <w:rPr>
          <w:rFonts w:cs="Times New Roman"/>
          <w:b/>
          <w:spacing w:val="60"/>
        </w:rPr>
        <w:t>РЕШИЛО</w:t>
      </w:r>
      <w:r>
        <w:rPr>
          <w:rFonts w:cs="Times New Roman"/>
          <w:b/>
        </w:rPr>
        <w:t>:</w:t>
      </w:r>
    </w:p>
    <w:p w:rsidR="0091451E" w:rsidRDefault="0091451E" w:rsidP="0091451E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709"/>
        </w:tabs>
        <w:autoSpaceDN/>
        <w:ind w:left="0" w:firstLine="357"/>
        <w:jc w:val="both"/>
        <w:textAlignment w:val="auto"/>
        <w:rPr>
          <w:rFonts w:cs="Times New Roman"/>
        </w:rPr>
      </w:pPr>
      <w:r>
        <w:rPr>
          <w:rFonts w:cs="Times New Roman"/>
        </w:rPr>
        <w:t>Назначить выборы депутатов Собрания депутатов сельского поселения «</w:t>
      </w:r>
      <w:proofErr w:type="spellStart"/>
      <w:r>
        <w:rPr>
          <w:rFonts w:cs="Times New Roman"/>
        </w:rPr>
        <w:t>Гультяевская</w:t>
      </w:r>
      <w:proofErr w:type="spellEnd"/>
      <w:r>
        <w:rPr>
          <w:rFonts w:cs="Times New Roman"/>
        </w:rPr>
        <w:t xml:space="preserve"> волость» четвертого созыва на воскресенье 13 сентября 2020 года.</w:t>
      </w:r>
    </w:p>
    <w:p w:rsidR="0091451E" w:rsidRDefault="0091451E" w:rsidP="0091451E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709"/>
        </w:tabs>
        <w:autoSpaceDN/>
        <w:ind w:left="0" w:firstLine="357"/>
        <w:jc w:val="both"/>
        <w:textAlignment w:val="auto"/>
        <w:rPr>
          <w:rFonts w:cs="Times New Roman"/>
        </w:rPr>
      </w:pPr>
      <w:r>
        <w:rPr>
          <w:rFonts w:cs="Times New Roman"/>
        </w:rPr>
        <w:t>Опубликовать настоящее решение не позднее чем через пять дней со дня его принятия.</w:t>
      </w:r>
    </w:p>
    <w:p w:rsidR="0091451E" w:rsidRDefault="0091451E" w:rsidP="0091451E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709"/>
        </w:tabs>
        <w:autoSpaceDN/>
        <w:ind w:left="0" w:firstLine="357"/>
        <w:jc w:val="both"/>
        <w:textAlignment w:val="auto"/>
        <w:rPr>
          <w:rFonts w:cs="Times New Roman"/>
        </w:rPr>
      </w:pPr>
      <w:r>
        <w:rPr>
          <w:rFonts w:cs="Times New Roman"/>
        </w:rPr>
        <w:t>Настоящее решение вступает в силу с даты официального опубликования в районной газете «Вперёд».</w:t>
      </w:r>
    </w:p>
    <w:p w:rsidR="00062620" w:rsidRPr="0039590E" w:rsidRDefault="00062620">
      <w:pPr>
        <w:pStyle w:val="Standard"/>
        <w:jc w:val="both"/>
        <w:rPr>
          <w:b/>
          <w:bCs/>
        </w:rPr>
      </w:pPr>
    </w:p>
    <w:p w:rsidR="0039590E" w:rsidRDefault="0039590E" w:rsidP="0039590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777"/>
      </w:tblGrid>
      <w:tr w:rsidR="0039590E" w:rsidTr="0039590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90E" w:rsidRDefault="0039590E">
            <w:pPr>
              <w:rPr>
                <w:rFonts w:cs="Times New Roman"/>
                <w:kern w:val="2"/>
                <w:sz w:val="22"/>
                <w:szCs w:val="22"/>
                <w:lang w:eastAsia="hi-IN"/>
              </w:rPr>
            </w:pPr>
            <w:r>
              <w:rPr>
                <w:rFonts w:cs="Times New Roman"/>
                <w:sz w:val="22"/>
                <w:szCs w:val="22"/>
              </w:rPr>
              <w:t>Глава сельского поселения</w:t>
            </w:r>
          </w:p>
          <w:p w:rsidR="0039590E" w:rsidRPr="0039590E" w:rsidRDefault="0039590E" w:rsidP="0039590E">
            <w:pPr>
              <w:rPr>
                <w:rFonts w:cs="Times New Roman"/>
                <w:kern w:val="2"/>
                <w:sz w:val="22"/>
                <w:szCs w:val="22"/>
                <w:lang w:eastAsia="hi-IN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Гультяевская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волость»: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590E" w:rsidRPr="0039590E" w:rsidRDefault="0039590E">
            <w:pPr>
              <w:rPr>
                <w:rFonts w:cs="Times New Roman"/>
                <w:kern w:val="2"/>
                <w:sz w:val="22"/>
                <w:szCs w:val="22"/>
                <w:lang w:eastAsia="hi-IN"/>
              </w:rPr>
            </w:pPr>
          </w:p>
          <w:p w:rsidR="0039590E" w:rsidRPr="0039590E" w:rsidRDefault="0091451E">
            <w:pPr>
              <w:jc w:val="right"/>
              <w:rPr>
                <w:rFonts w:cs="Times New Roman"/>
                <w:kern w:val="2"/>
                <w:sz w:val="22"/>
                <w:szCs w:val="22"/>
                <w:lang w:eastAsia="hi-I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Л.П.Сохраняева</w:t>
            </w:r>
            <w:proofErr w:type="spellEnd"/>
          </w:p>
        </w:tc>
      </w:tr>
    </w:tbl>
    <w:p w:rsidR="0039590E" w:rsidRDefault="0039590E" w:rsidP="0039590E">
      <w:pPr>
        <w:rPr>
          <w:rFonts w:cs="Times New Roman"/>
          <w:kern w:val="2"/>
          <w:sz w:val="22"/>
          <w:szCs w:val="22"/>
          <w:lang w:eastAsia="hi-IN"/>
        </w:rPr>
      </w:pPr>
    </w:p>
    <w:sectPr w:rsidR="0039590E" w:rsidSect="00062620">
      <w:pgSz w:w="11906" w:h="16838"/>
      <w:pgMar w:top="1134" w:right="1121" w:bottom="1134" w:left="14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F5" w:rsidRDefault="001740F5" w:rsidP="00062620">
      <w:r>
        <w:separator/>
      </w:r>
    </w:p>
  </w:endnote>
  <w:endnote w:type="continuationSeparator" w:id="0">
    <w:p w:rsidR="001740F5" w:rsidRDefault="001740F5" w:rsidP="0006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F5" w:rsidRDefault="001740F5" w:rsidP="00062620">
      <w:r w:rsidRPr="00062620">
        <w:rPr>
          <w:color w:val="000000"/>
        </w:rPr>
        <w:separator/>
      </w:r>
    </w:p>
  </w:footnote>
  <w:footnote w:type="continuationSeparator" w:id="0">
    <w:p w:rsidR="001740F5" w:rsidRDefault="001740F5" w:rsidP="00062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3E2436"/>
    <w:multiLevelType w:val="multilevel"/>
    <w:tmpl w:val="69B004A4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7675FCD"/>
    <w:multiLevelType w:val="multilevel"/>
    <w:tmpl w:val="2512AE1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620"/>
    <w:rsid w:val="00062620"/>
    <w:rsid w:val="000A7C09"/>
    <w:rsid w:val="00124237"/>
    <w:rsid w:val="00163D82"/>
    <w:rsid w:val="001740F5"/>
    <w:rsid w:val="001E7BEC"/>
    <w:rsid w:val="00264457"/>
    <w:rsid w:val="003715B7"/>
    <w:rsid w:val="0039590E"/>
    <w:rsid w:val="004660C9"/>
    <w:rsid w:val="004F2046"/>
    <w:rsid w:val="00712704"/>
    <w:rsid w:val="00713E53"/>
    <w:rsid w:val="007A5845"/>
    <w:rsid w:val="007E5B5F"/>
    <w:rsid w:val="008C5AC6"/>
    <w:rsid w:val="00906EAB"/>
    <w:rsid w:val="0091451E"/>
    <w:rsid w:val="009B49FE"/>
    <w:rsid w:val="00A50612"/>
    <w:rsid w:val="00CA098A"/>
    <w:rsid w:val="00CC16F7"/>
    <w:rsid w:val="00D50CB9"/>
    <w:rsid w:val="00E6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C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262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6262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2620"/>
    <w:pPr>
      <w:spacing w:after="120"/>
    </w:pPr>
  </w:style>
  <w:style w:type="paragraph" w:styleId="a3">
    <w:name w:val="List"/>
    <w:basedOn w:val="Textbody"/>
    <w:rsid w:val="00062620"/>
  </w:style>
  <w:style w:type="paragraph" w:customStyle="1" w:styleId="Caption">
    <w:name w:val="Caption"/>
    <w:basedOn w:val="Standard"/>
    <w:rsid w:val="000626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2620"/>
    <w:pPr>
      <w:suppressLineNumbers/>
    </w:pPr>
  </w:style>
  <w:style w:type="character" w:customStyle="1" w:styleId="NumberingSymbols">
    <w:name w:val="Numbering Symbols"/>
    <w:rsid w:val="00062620"/>
  </w:style>
  <w:style w:type="paragraph" w:customStyle="1" w:styleId="WW-">
    <w:name w:val="WW-Без интервала"/>
    <w:rsid w:val="0091451E"/>
    <w:pPr>
      <w:suppressAutoHyphens/>
    </w:pPr>
    <w:rPr>
      <w:rFonts w:ascii="Calibri" w:eastAsia="Times New Roma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pc</cp:lastModifiedBy>
  <cp:revision>3</cp:revision>
  <dcterms:created xsi:type="dcterms:W3CDTF">2020-06-19T06:59:00Z</dcterms:created>
  <dcterms:modified xsi:type="dcterms:W3CDTF">2020-06-29T10:26:00Z</dcterms:modified>
</cp:coreProperties>
</file>