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15" w:rsidRPr="006951DE" w:rsidRDefault="00474615" w:rsidP="00474615">
      <w:pPr>
        <w:pStyle w:val="ConsTitle"/>
        <w:ind w:right="-827"/>
        <w:jc w:val="center"/>
        <w:rPr>
          <w:rFonts w:ascii="Times New Roman" w:hAnsi="Times New Roman" w:cs="Times New Roman"/>
          <w:sz w:val="28"/>
          <w:szCs w:val="28"/>
        </w:rPr>
      </w:pPr>
      <w:r w:rsidRPr="006951D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74615" w:rsidRPr="006951DE" w:rsidRDefault="00474615" w:rsidP="00474615">
      <w:pPr>
        <w:pStyle w:val="ConsTitle"/>
        <w:ind w:right="-827"/>
        <w:jc w:val="center"/>
        <w:rPr>
          <w:rFonts w:ascii="Times New Roman" w:hAnsi="Times New Roman" w:cs="Times New Roman"/>
          <w:sz w:val="28"/>
          <w:szCs w:val="28"/>
        </w:rPr>
      </w:pPr>
      <w:r w:rsidRPr="006951DE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474615" w:rsidRDefault="00474615" w:rsidP="00474615">
      <w:pPr>
        <w:pStyle w:val="ConsTitle"/>
        <w:ind w:right="-8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 СЕЛЬСКОГО</w:t>
      </w:r>
      <w:r w:rsidRPr="006951D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74615" w:rsidRPr="006951DE" w:rsidRDefault="00474615" w:rsidP="00474615">
      <w:pPr>
        <w:pStyle w:val="ConsTitle"/>
        <w:ind w:right="-8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«ГУЛЬТЯЕВСКАЯ ВОЛОСТЬ</w:t>
      </w:r>
      <w:r w:rsidRPr="006951DE">
        <w:rPr>
          <w:rFonts w:ascii="Times New Roman" w:hAnsi="Times New Roman" w:cs="Times New Roman"/>
          <w:sz w:val="28"/>
          <w:szCs w:val="28"/>
        </w:rPr>
        <w:t>»</w:t>
      </w:r>
    </w:p>
    <w:p w:rsidR="00474615" w:rsidRPr="00FA34DA" w:rsidRDefault="00474615" w:rsidP="00474615">
      <w:pPr>
        <w:pStyle w:val="ConsTitle"/>
        <w:ind w:right="-827"/>
        <w:jc w:val="center"/>
        <w:rPr>
          <w:sz w:val="28"/>
          <w:szCs w:val="28"/>
        </w:rPr>
      </w:pPr>
    </w:p>
    <w:p w:rsidR="00474615" w:rsidRPr="00FA34DA" w:rsidRDefault="00474615" w:rsidP="00474615">
      <w:pPr>
        <w:pStyle w:val="ConsTitle"/>
        <w:ind w:right="-827"/>
        <w:jc w:val="center"/>
        <w:rPr>
          <w:sz w:val="28"/>
          <w:szCs w:val="28"/>
        </w:rPr>
      </w:pPr>
    </w:p>
    <w:p w:rsidR="00474615" w:rsidRPr="006951DE" w:rsidRDefault="00474615" w:rsidP="00474615">
      <w:pPr>
        <w:pStyle w:val="ConsTitle"/>
        <w:ind w:right="-827"/>
        <w:rPr>
          <w:rFonts w:ascii="Times New Roman" w:hAnsi="Times New Roman" w:cs="Times New Roman"/>
          <w:sz w:val="28"/>
          <w:szCs w:val="28"/>
        </w:rPr>
      </w:pPr>
      <w:r w:rsidRPr="006951D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6951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51DE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74615" w:rsidRPr="00FA34DA" w:rsidRDefault="00474615" w:rsidP="00474615">
      <w:pPr>
        <w:pStyle w:val="ConsTitle"/>
        <w:ind w:right="-827"/>
        <w:rPr>
          <w:rFonts w:ascii="Times New Roman" w:hAnsi="Times New Roman" w:cs="Times New Roman"/>
          <w:sz w:val="28"/>
          <w:szCs w:val="28"/>
        </w:rPr>
      </w:pPr>
    </w:p>
    <w:p w:rsidR="00474615" w:rsidRPr="00FA34DA" w:rsidRDefault="00474615" w:rsidP="00474615">
      <w:pPr>
        <w:pStyle w:val="ConsTitle"/>
        <w:ind w:right="-827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18.</w:t>
      </w:r>
      <w:r w:rsidRPr="00FA34DA">
        <w:rPr>
          <w:rFonts w:ascii="Times New Roman" w:hAnsi="Times New Roman" w:cs="Times New Roman"/>
          <w:b w:val="0"/>
          <w:sz w:val="28"/>
          <w:szCs w:val="28"/>
          <w:u w:val="single"/>
        </w:rPr>
        <w:t>11.20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24</w:t>
      </w:r>
      <w:r w:rsidRPr="00FA34D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г.  №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117</w:t>
      </w:r>
      <w:r w:rsidRPr="00FA34D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</w:p>
    <w:p w:rsidR="00474615" w:rsidRPr="00FA34DA" w:rsidRDefault="00ED09C6" w:rsidP="00474615">
      <w:pPr>
        <w:pStyle w:val="ConsTitle"/>
        <w:ind w:right="-8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182327     д. Гультяи</w:t>
      </w:r>
    </w:p>
    <w:p w:rsidR="00474615" w:rsidRPr="00FA34DA" w:rsidRDefault="00474615" w:rsidP="00474615">
      <w:pPr>
        <w:rPr>
          <w:sz w:val="28"/>
          <w:szCs w:val="28"/>
        </w:rPr>
      </w:pPr>
    </w:p>
    <w:p w:rsidR="00474615" w:rsidRPr="00FA34DA" w:rsidRDefault="00474615" w:rsidP="00474615">
      <w:pPr>
        <w:ind w:right="4819"/>
        <w:jc w:val="both"/>
        <w:rPr>
          <w:sz w:val="28"/>
          <w:szCs w:val="28"/>
        </w:rPr>
      </w:pPr>
      <w:r w:rsidRPr="00FA34DA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 в опросном порядке</w:t>
      </w:r>
    </w:p>
    <w:p w:rsidR="00474615" w:rsidRPr="00FA34DA" w:rsidRDefault="00474615" w:rsidP="00474615">
      <w:pPr>
        <w:ind w:right="4819"/>
        <w:jc w:val="both"/>
        <w:rPr>
          <w:sz w:val="28"/>
          <w:szCs w:val="28"/>
        </w:rPr>
      </w:pPr>
    </w:p>
    <w:p w:rsidR="00474615" w:rsidRPr="00FA34DA" w:rsidRDefault="00474615" w:rsidP="00474615">
      <w:pPr>
        <w:ind w:right="4819"/>
        <w:jc w:val="both"/>
        <w:rPr>
          <w:sz w:val="28"/>
          <w:szCs w:val="28"/>
        </w:rPr>
      </w:pPr>
      <w:r w:rsidRPr="00FA34DA">
        <w:rPr>
          <w:sz w:val="28"/>
          <w:szCs w:val="28"/>
        </w:rPr>
        <w:t>О внесении изменений в  решение</w:t>
      </w:r>
      <w:r>
        <w:rPr>
          <w:sz w:val="28"/>
          <w:szCs w:val="28"/>
        </w:rPr>
        <w:t xml:space="preserve"> </w:t>
      </w:r>
      <w:r w:rsidRPr="00FA34DA">
        <w:rPr>
          <w:sz w:val="28"/>
          <w:szCs w:val="28"/>
        </w:rPr>
        <w:t>Со</w:t>
      </w:r>
      <w:r>
        <w:rPr>
          <w:sz w:val="28"/>
          <w:szCs w:val="28"/>
        </w:rPr>
        <w:t>брания   депутатов   сельского поселения «Гультяевская волость»  «Об установлении земельного налога» от</w:t>
      </w:r>
      <w:r w:rsidRPr="00FA34DA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30.09.2021 № 37</w:t>
      </w:r>
    </w:p>
    <w:p w:rsidR="00474615" w:rsidRPr="00FA34DA" w:rsidRDefault="00474615" w:rsidP="00474615">
      <w:pPr>
        <w:rPr>
          <w:sz w:val="28"/>
          <w:szCs w:val="28"/>
        </w:rPr>
      </w:pPr>
    </w:p>
    <w:p w:rsidR="00474615" w:rsidRPr="00FA34DA" w:rsidRDefault="00474615" w:rsidP="00474615">
      <w:pPr>
        <w:rPr>
          <w:sz w:val="28"/>
          <w:szCs w:val="28"/>
        </w:rPr>
      </w:pPr>
      <w:r w:rsidRPr="00FA34DA">
        <w:rPr>
          <w:sz w:val="28"/>
          <w:szCs w:val="28"/>
        </w:rPr>
        <w:t xml:space="preserve">        </w:t>
      </w:r>
    </w:p>
    <w:p w:rsidR="00474615" w:rsidRDefault="00474615" w:rsidP="0047461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 статьи 14 и пунктом 3 части 10 статьи 35 Федерального закона от 06.10.2003 г. № 131-ФЗ «Об общих принципах организации местного самоуправления в Российской Федерации», главой 32 Налогового кодекса Российской Федерации, Уставом муниципального образования «Гультяевская волость» Собрание депутатов сельского поселения «Гультяевская волость»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474615" w:rsidRPr="00474615" w:rsidRDefault="00474615" w:rsidP="00474615">
      <w:pPr>
        <w:numPr>
          <w:ilvl w:val="0"/>
          <w:numId w:val="1"/>
        </w:numPr>
        <w:ind w:left="0" w:right="-1" w:firstLine="708"/>
        <w:jc w:val="both"/>
        <w:rPr>
          <w:sz w:val="28"/>
          <w:szCs w:val="28"/>
        </w:rPr>
      </w:pPr>
      <w:r w:rsidRPr="00FA34DA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изменения в Р</w:t>
      </w:r>
      <w:r w:rsidRPr="00FA34DA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r w:rsidRPr="00FA34D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FA34D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сельского поселения «Гультяевская волость»       «Об установлении земельного налога» от 30.09.2021 № 37:</w:t>
      </w:r>
    </w:p>
    <w:p w:rsidR="00474615" w:rsidRDefault="00474615" w:rsidP="00FF6958">
      <w:pPr>
        <w:ind w:left="708" w:right="-1"/>
        <w:jc w:val="both"/>
        <w:rPr>
          <w:sz w:val="28"/>
          <w:szCs w:val="28"/>
          <w:highlight w:val="yellow"/>
        </w:rPr>
      </w:pPr>
    </w:p>
    <w:p w:rsidR="00FF6958" w:rsidRDefault="00FF6958" w:rsidP="00FF6958">
      <w:pPr>
        <w:ind w:left="708" w:right="-1"/>
        <w:jc w:val="both"/>
        <w:rPr>
          <w:sz w:val="28"/>
          <w:szCs w:val="28"/>
        </w:rPr>
      </w:pPr>
      <w:r w:rsidRPr="00474615">
        <w:rPr>
          <w:sz w:val="28"/>
          <w:szCs w:val="28"/>
        </w:rPr>
        <w:t xml:space="preserve">1.1 </w:t>
      </w:r>
      <w:proofErr w:type="gramStart"/>
      <w:r w:rsidR="00F9719B" w:rsidRPr="00474615">
        <w:rPr>
          <w:sz w:val="28"/>
          <w:szCs w:val="28"/>
        </w:rPr>
        <w:t>подпункт</w:t>
      </w:r>
      <w:proofErr w:type="gramEnd"/>
      <w:r w:rsidR="00F9719B" w:rsidRPr="00474615">
        <w:rPr>
          <w:sz w:val="28"/>
          <w:szCs w:val="28"/>
        </w:rPr>
        <w:t xml:space="preserve"> а </w:t>
      </w:r>
      <w:r w:rsidRPr="00474615">
        <w:rPr>
          <w:sz w:val="28"/>
          <w:szCs w:val="28"/>
        </w:rPr>
        <w:t>пункт</w:t>
      </w:r>
      <w:r w:rsidR="00F9719B" w:rsidRPr="00474615">
        <w:rPr>
          <w:sz w:val="28"/>
          <w:szCs w:val="28"/>
        </w:rPr>
        <w:t>а</w:t>
      </w:r>
      <w:r w:rsidRPr="00474615">
        <w:rPr>
          <w:sz w:val="28"/>
          <w:szCs w:val="28"/>
        </w:rPr>
        <w:t xml:space="preserve"> 1 </w:t>
      </w:r>
      <w:r w:rsidR="007D04AF">
        <w:rPr>
          <w:sz w:val="28"/>
          <w:szCs w:val="28"/>
        </w:rPr>
        <w:t xml:space="preserve">раздела </w:t>
      </w:r>
      <w:r w:rsidR="007D04AF">
        <w:rPr>
          <w:sz w:val="28"/>
          <w:szCs w:val="28"/>
          <w:lang w:val="en-US"/>
        </w:rPr>
        <w:t>II</w:t>
      </w:r>
      <w:r w:rsidR="00F9719B" w:rsidRPr="00474615">
        <w:rPr>
          <w:sz w:val="28"/>
          <w:szCs w:val="28"/>
        </w:rPr>
        <w:t xml:space="preserve"> </w:t>
      </w:r>
      <w:r w:rsidRPr="00474615">
        <w:rPr>
          <w:sz w:val="28"/>
          <w:szCs w:val="28"/>
        </w:rPr>
        <w:t>изложить в новой редакции:</w:t>
      </w:r>
    </w:p>
    <w:p w:rsidR="00F9719B" w:rsidRPr="00F9719B" w:rsidRDefault="00036B4B" w:rsidP="00F9719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6958">
        <w:rPr>
          <w:sz w:val="28"/>
          <w:szCs w:val="28"/>
        </w:rPr>
        <w:t>«</w:t>
      </w:r>
      <w:r w:rsidR="00F9719B">
        <w:rPr>
          <w:sz w:val="28"/>
          <w:szCs w:val="28"/>
        </w:rPr>
        <w:t xml:space="preserve"> </w:t>
      </w:r>
      <w:r w:rsidRPr="00F9719B">
        <w:rPr>
          <w:sz w:val="28"/>
          <w:szCs w:val="28"/>
        </w:rPr>
        <w:t xml:space="preserve">а)  </w:t>
      </w:r>
      <w:r w:rsidR="00F9719B" w:rsidRPr="00F9719B">
        <w:rPr>
          <w:bCs/>
          <w:sz w:val="28"/>
          <w:szCs w:val="28"/>
        </w:rPr>
        <w:t>0,3 процента в отношении земельных участков:</w:t>
      </w:r>
    </w:p>
    <w:p w:rsidR="00F9719B" w:rsidRPr="00F9719B" w:rsidRDefault="00F9719B" w:rsidP="006311D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719B">
        <w:rPr>
          <w:bCs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9719B" w:rsidRPr="00F9719B" w:rsidRDefault="00F9719B" w:rsidP="006311D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F9719B">
        <w:rPr>
          <w:bCs/>
          <w:sz w:val="28"/>
          <w:szCs w:val="28"/>
        </w:rPr>
        <w:t xml:space="preserve">занятых </w:t>
      </w:r>
      <w:hyperlink r:id="rId5" w:history="1">
        <w:r w:rsidRPr="00F9719B">
          <w:rPr>
            <w:bCs/>
            <w:sz w:val="28"/>
            <w:szCs w:val="28"/>
          </w:rPr>
          <w:t>жилищным фондом</w:t>
        </w:r>
      </w:hyperlink>
      <w:r w:rsidRPr="00F9719B">
        <w:rPr>
          <w:bCs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Pr="00F9719B">
          <w:rPr>
            <w:bCs/>
            <w:sz w:val="28"/>
            <w:szCs w:val="28"/>
          </w:rPr>
          <w:t>части</w:t>
        </w:r>
      </w:hyperlink>
      <w:r w:rsidRPr="00F9719B">
        <w:rPr>
          <w:bCs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</w:t>
      </w:r>
      <w:r w:rsidRPr="00F9719B">
        <w:rPr>
          <w:bCs/>
          <w:sz w:val="28"/>
          <w:szCs w:val="28"/>
        </w:rPr>
        <w:lastRenderedPageBreak/>
        <w:t>участков</w:t>
      </w:r>
      <w:proofErr w:type="gramEnd"/>
      <w:r w:rsidRPr="00F9719B">
        <w:rPr>
          <w:bCs/>
          <w:sz w:val="28"/>
          <w:szCs w:val="28"/>
        </w:rPr>
        <w:t xml:space="preserve">, кадастровая стоимость </w:t>
      </w:r>
      <w:proofErr w:type="gramStart"/>
      <w:r w:rsidRPr="00F9719B">
        <w:rPr>
          <w:bCs/>
          <w:sz w:val="28"/>
          <w:szCs w:val="28"/>
        </w:rPr>
        <w:t>каждого</w:t>
      </w:r>
      <w:proofErr w:type="gramEnd"/>
      <w:r w:rsidRPr="00F9719B">
        <w:rPr>
          <w:bCs/>
          <w:sz w:val="28"/>
          <w:szCs w:val="28"/>
        </w:rPr>
        <w:t xml:space="preserve"> из которых превышает 300 миллионов рублей;</w:t>
      </w:r>
    </w:p>
    <w:p w:rsidR="00F9719B" w:rsidRPr="00F9719B" w:rsidRDefault="00F9719B" w:rsidP="006311D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F9719B">
        <w:rPr>
          <w:bCs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Pr="00F9719B">
          <w:rPr>
            <w:bCs/>
            <w:sz w:val="28"/>
            <w:szCs w:val="28"/>
          </w:rPr>
          <w:t>личного подсобного хозяйства</w:t>
        </w:r>
      </w:hyperlink>
      <w:r w:rsidRPr="00F9719B">
        <w:rPr>
          <w:bCs/>
          <w:sz w:val="28"/>
          <w:szCs w:val="28"/>
        </w:rPr>
        <w:t xml:space="preserve">, садоводства или огородничества, а также земельных </w:t>
      </w:r>
      <w:hyperlink r:id="rId8" w:history="1">
        <w:r w:rsidRPr="00F9719B">
          <w:rPr>
            <w:bCs/>
            <w:sz w:val="28"/>
            <w:szCs w:val="28"/>
          </w:rPr>
          <w:t>участков общего назначения</w:t>
        </w:r>
      </w:hyperlink>
      <w:r w:rsidRPr="00F9719B">
        <w:rPr>
          <w:bCs/>
          <w:sz w:val="28"/>
          <w:szCs w:val="28"/>
        </w:rPr>
        <w:t xml:space="preserve">, предусмотренных Федеральным </w:t>
      </w:r>
      <w:hyperlink r:id="rId9" w:history="1">
        <w:r w:rsidRPr="00F9719B">
          <w:rPr>
            <w:bCs/>
            <w:sz w:val="28"/>
            <w:szCs w:val="28"/>
          </w:rPr>
          <w:t>законом</w:t>
        </w:r>
      </w:hyperlink>
      <w:r w:rsidRPr="00F9719B">
        <w:rPr>
          <w:bCs/>
          <w:sz w:val="28"/>
          <w:szCs w:val="28"/>
        </w:rPr>
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</w:t>
      </w:r>
      <w:proofErr w:type="gramEnd"/>
      <w:r w:rsidRPr="00F9719B">
        <w:rPr>
          <w:bCs/>
          <w:sz w:val="28"/>
          <w:szCs w:val="28"/>
        </w:rPr>
        <w:t xml:space="preserve"> из которых превышает 300 миллионов рублей;</w:t>
      </w:r>
    </w:p>
    <w:p w:rsidR="00036B4B" w:rsidRPr="00F9719B" w:rsidRDefault="006D2A15" w:rsidP="006311D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hyperlink r:id="rId10" w:history="1">
        <w:r w:rsidR="00F9719B" w:rsidRPr="00F9719B">
          <w:rPr>
            <w:bCs/>
            <w:sz w:val="28"/>
            <w:szCs w:val="28"/>
          </w:rPr>
          <w:t>ограниченных в обороте</w:t>
        </w:r>
      </w:hyperlink>
      <w:r w:rsidR="00F9719B" w:rsidRPr="00F9719B">
        <w:rPr>
          <w:bCs/>
          <w:sz w:val="28"/>
          <w:szCs w:val="28"/>
        </w:rPr>
        <w:t xml:space="preserve"> в соответствии с </w:t>
      </w:r>
      <w:hyperlink r:id="rId11" w:history="1">
        <w:r w:rsidR="00F9719B" w:rsidRPr="00F9719B">
          <w:rPr>
            <w:bCs/>
            <w:sz w:val="28"/>
            <w:szCs w:val="28"/>
          </w:rPr>
          <w:t>законодательством</w:t>
        </w:r>
      </w:hyperlink>
      <w:r w:rsidR="00F9719B" w:rsidRPr="00F9719B">
        <w:rPr>
          <w:bCs/>
          <w:sz w:val="28"/>
          <w:szCs w:val="28"/>
        </w:rPr>
        <w:t xml:space="preserve"> Российской Федерации, предоставленных для обеспечения обороны,</w:t>
      </w:r>
      <w:r w:rsidR="00474615">
        <w:rPr>
          <w:bCs/>
          <w:sz w:val="28"/>
          <w:szCs w:val="28"/>
        </w:rPr>
        <w:t xml:space="preserve"> безопасности и таможенных нужд</w:t>
      </w:r>
      <w:r w:rsidR="007E5724" w:rsidRPr="00F9719B">
        <w:rPr>
          <w:sz w:val="28"/>
          <w:szCs w:val="28"/>
        </w:rPr>
        <w:t>»</w:t>
      </w:r>
      <w:r w:rsidR="00036B4B" w:rsidRPr="00F9719B">
        <w:rPr>
          <w:sz w:val="28"/>
          <w:szCs w:val="28"/>
        </w:rPr>
        <w:t xml:space="preserve">.  </w:t>
      </w:r>
    </w:p>
    <w:p w:rsidR="00F9719B" w:rsidRDefault="007D04AF" w:rsidP="0047461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раздела</w:t>
      </w:r>
      <w:r w:rsidRPr="007D04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="00F9719B" w:rsidRPr="00474615">
        <w:rPr>
          <w:sz w:val="28"/>
          <w:szCs w:val="28"/>
        </w:rPr>
        <w:t xml:space="preserve"> исключить.</w:t>
      </w:r>
    </w:p>
    <w:p w:rsidR="00474615" w:rsidRDefault="00474615" w:rsidP="0047461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Собрания депутатов сельского поселения «Гультяевская волость»  от 26.03.2024г №102    </w:t>
      </w:r>
    </w:p>
    <w:p w:rsidR="007E5724" w:rsidRPr="00FA34DA" w:rsidRDefault="007E5724" w:rsidP="007E5724">
      <w:pPr>
        <w:jc w:val="both"/>
        <w:rPr>
          <w:sz w:val="28"/>
          <w:szCs w:val="28"/>
        </w:rPr>
      </w:pPr>
      <w:r w:rsidRPr="00FA34DA">
        <w:rPr>
          <w:sz w:val="28"/>
          <w:szCs w:val="28"/>
        </w:rPr>
        <w:t xml:space="preserve">      </w:t>
      </w:r>
      <w:r w:rsidR="00474615">
        <w:rPr>
          <w:sz w:val="28"/>
          <w:szCs w:val="28"/>
        </w:rPr>
        <w:t xml:space="preserve">  </w:t>
      </w:r>
      <w:r w:rsidRPr="00FA34DA">
        <w:rPr>
          <w:sz w:val="28"/>
          <w:szCs w:val="28"/>
        </w:rPr>
        <w:t xml:space="preserve"> </w:t>
      </w:r>
      <w:r w:rsidR="00F9719B">
        <w:rPr>
          <w:sz w:val="28"/>
          <w:szCs w:val="28"/>
        </w:rPr>
        <w:t xml:space="preserve"> </w:t>
      </w:r>
      <w:r w:rsidR="00474615">
        <w:rPr>
          <w:sz w:val="28"/>
          <w:szCs w:val="28"/>
        </w:rPr>
        <w:t>4</w:t>
      </w:r>
      <w:r w:rsidRPr="00FA34DA">
        <w:rPr>
          <w:sz w:val="28"/>
          <w:szCs w:val="28"/>
        </w:rPr>
        <w:t>. Настоящее решение вступает в силу с  1 января 202</w:t>
      </w:r>
      <w:r>
        <w:rPr>
          <w:sz w:val="28"/>
          <w:szCs w:val="28"/>
        </w:rPr>
        <w:t>5</w:t>
      </w:r>
      <w:r w:rsidRPr="00FA34DA">
        <w:rPr>
          <w:sz w:val="28"/>
          <w:szCs w:val="28"/>
        </w:rPr>
        <w:t xml:space="preserve"> года, но не ранее одного месяца со дня его официального </w:t>
      </w:r>
      <w:r>
        <w:rPr>
          <w:sz w:val="28"/>
          <w:szCs w:val="28"/>
        </w:rPr>
        <w:t>опубликования</w:t>
      </w:r>
      <w:r w:rsidRPr="00FA34DA">
        <w:rPr>
          <w:sz w:val="28"/>
          <w:szCs w:val="28"/>
        </w:rPr>
        <w:t xml:space="preserve">. </w:t>
      </w:r>
    </w:p>
    <w:p w:rsidR="007E5724" w:rsidRPr="00FA34DA" w:rsidRDefault="007E5724" w:rsidP="007E5724">
      <w:pPr>
        <w:ind w:right="-106"/>
        <w:jc w:val="both"/>
        <w:rPr>
          <w:sz w:val="28"/>
          <w:szCs w:val="28"/>
        </w:rPr>
      </w:pPr>
      <w:r w:rsidRPr="00FA34DA">
        <w:rPr>
          <w:sz w:val="28"/>
          <w:szCs w:val="28"/>
          <w:lang w:eastAsia="en-US"/>
        </w:rPr>
        <w:t xml:space="preserve">     </w:t>
      </w:r>
      <w:r w:rsidR="00474615">
        <w:rPr>
          <w:sz w:val="28"/>
          <w:szCs w:val="28"/>
          <w:lang w:eastAsia="en-US"/>
        </w:rPr>
        <w:t xml:space="preserve">    </w:t>
      </w:r>
      <w:r w:rsidRPr="00FA34DA">
        <w:rPr>
          <w:sz w:val="28"/>
          <w:szCs w:val="28"/>
          <w:lang w:eastAsia="en-US"/>
        </w:rPr>
        <w:t xml:space="preserve">  </w:t>
      </w:r>
      <w:r w:rsidR="00474615">
        <w:rPr>
          <w:sz w:val="28"/>
          <w:szCs w:val="28"/>
          <w:lang w:eastAsia="en-US"/>
        </w:rPr>
        <w:t>5</w:t>
      </w:r>
      <w:r w:rsidRPr="00FA34DA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Опубликовать настоящее решение в установленном законом порядке.</w:t>
      </w:r>
    </w:p>
    <w:p w:rsidR="00036B4B" w:rsidRDefault="00036B4B" w:rsidP="00036B4B">
      <w:pPr>
        <w:ind w:right="-106"/>
        <w:jc w:val="both"/>
        <w:rPr>
          <w:sz w:val="28"/>
          <w:szCs w:val="28"/>
        </w:rPr>
      </w:pPr>
    </w:p>
    <w:p w:rsidR="009A2C2D" w:rsidRDefault="009A2C2D" w:rsidP="00036B4B">
      <w:pPr>
        <w:ind w:right="-106"/>
        <w:jc w:val="both"/>
        <w:rPr>
          <w:sz w:val="28"/>
          <w:szCs w:val="28"/>
        </w:rPr>
      </w:pPr>
    </w:p>
    <w:p w:rsidR="00474615" w:rsidRDefault="00474615" w:rsidP="00036B4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sz w:val="28"/>
          <w:szCs w:val="28"/>
        </w:rPr>
        <w:tab/>
        <w:t>сельского</w:t>
      </w:r>
      <w:r>
        <w:rPr>
          <w:sz w:val="28"/>
          <w:szCs w:val="28"/>
        </w:rPr>
        <w:tab/>
      </w:r>
      <w:r w:rsidR="00036B4B">
        <w:rPr>
          <w:sz w:val="28"/>
          <w:szCs w:val="28"/>
        </w:rPr>
        <w:t xml:space="preserve">поселения </w:t>
      </w:r>
    </w:p>
    <w:p w:rsidR="00036B4B" w:rsidRPr="00036B4B" w:rsidRDefault="00474615" w:rsidP="00036B4B">
      <w:pPr>
        <w:jc w:val="both"/>
        <w:rPr>
          <w:sz w:val="28"/>
          <w:szCs w:val="28"/>
        </w:rPr>
      </w:pPr>
      <w:r>
        <w:rPr>
          <w:sz w:val="28"/>
          <w:szCs w:val="28"/>
        </w:rPr>
        <w:t>«Гультяевская волость</w:t>
      </w:r>
      <w:r w:rsidR="00036B4B">
        <w:rPr>
          <w:sz w:val="28"/>
          <w:szCs w:val="28"/>
        </w:rPr>
        <w:t xml:space="preserve">»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Л.П. Сохраняева.</w:t>
      </w:r>
      <w:r w:rsidR="00036B4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</w:p>
    <w:p w:rsidR="002A6642" w:rsidRDefault="002A6642" w:rsidP="002A6642">
      <w:pPr>
        <w:rPr>
          <w:sz w:val="28"/>
          <w:szCs w:val="28"/>
        </w:rPr>
      </w:pPr>
    </w:p>
    <w:p w:rsidR="002A6642" w:rsidRDefault="002A6642" w:rsidP="002A6642">
      <w:pPr>
        <w:rPr>
          <w:sz w:val="28"/>
          <w:szCs w:val="28"/>
        </w:rPr>
      </w:pPr>
    </w:p>
    <w:p w:rsidR="006311D8" w:rsidRPr="007D04AF" w:rsidRDefault="006311D8" w:rsidP="006311D8">
      <w:pPr>
        <w:jc w:val="both"/>
        <w:rPr>
          <w:bCs/>
          <w:sz w:val="16"/>
          <w:szCs w:val="16"/>
        </w:rPr>
      </w:pPr>
    </w:p>
    <w:sectPr w:rsidR="006311D8" w:rsidRPr="007D04AF" w:rsidSect="00036B4B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03317"/>
    <w:multiLevelType w:val="hybridMultilevel"/>
    <w:tmpl w:val="212866D4"/>
    <w:lvl w:ilvl="0" w:tplc="354C0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495C0D"/>
    <w:multiLevelType w:val="hybridMultilevel"/>
    <w:tmpl w:val="CB342E9E"/>
    <w:lvl w:ilvl="0" w:tplc="50A670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A534208"/>
    <w:multiLevelType w:val="hybridMultilevel"/>
    <w:tmpl w:val="BA90BF96"/>
    <w:lvl w:ilvl="0" w:tplc="934A1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642"/>
    <w:rsid w:val="0001284F"/>
    <w:rsid w:val="000260A7"/>
    <w:rsid w:val="00036B4B"/>
    <w:rsid w:val="001E0745"/>
    <w:rsid w:val="001E50B7"/>
    <w:rsid w:val="002A6642"/>
    <w:rsid w:val="00302C69"/>
    <w:rsid w:val="00317004"/>
    <w:rsid w:val="00332C8C"/>
    <w:rsid w:val="00353588"/>
    <w:rsid w:val="00474615"/>
    <w:rsid w:val="004A1CF8"/>
    <w:rsid w:val="004A27B6"/>
    <w:rsid w:val="004A3994"/>
    <w:rsid w:val="004F1FC3"/>
    <w:rsid w:val="00502F29"/>
    <w:rsid w:val="00562BFB"/>
    <w:rsid w:val="00597589"/>
    <w:rsid w:val="005D4333"/>
    <w:rsid w:val="006311D8"/>
    <w:rsid w:val="00643C3B"/>
    <w:rsid w:val="00676F64"/>
    <w:rsid w:val="006D2A15"/>
    <w:rsid w:val="007D04AF"/>
    <w:rsid w:val="007E12B1"/>
    <w:rsid w:val="007E5724"/>
    <w:rsid w:val="00844BE3"/>
    <w:rsid w:val="008755B9"/>
    <w:rsid w:val="008B6C02"/>
    <w:rsid w:val="009515A9"/>
    <w:rsid w:val="009A2C2D"/>
    <w:rsid w:val="00AE1AEE"/>
    <w:rsid w:val="00B27889"/>
    <w:rsid w:val="00BD3D91"/>
    <w:rsid w:val="00C069D5"/>
    <w:rsid w:val="00C10651"/>
    <w:rsid w:val="00C42ECB"/>
    <w:rsid w:val="00D553F2"/>
    <w:rsid w:val="00D72760"/>
    <w:rsid w:val="00E17525"/>
    <w:rsid w:val="00E22988"/>
    <w:rsid w:val="00E2773E"/>
    <w:rsid w:val="00E75886"/>
    <w:rsid w:val="00ED09C6"/>
    <w:rsid w:val="00F9719B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6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A664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" TargetMode="External"/><Relationship Id="rId11" Type="http://schemas.openxmlformats.org/officeDocument/2006/relationships/hyperlink" Target="https://login.consultant.ru/link/?req=doc&amp;base=LAW&amp;n=471068&amp;dst=100241" TargetMode="External"/><Relationship Id="rId5" Type="http://schemas.openxmlformats.org/officeDocument/2006/relationships/hyperlink" Target="https://login.consultant.ru/link/?req=doc&amp;base=LAW&amp;n=466787&amp;dst=100149" TargetMode="External"/><Relationship Id="rId10" Type="http://schemas.openxmlformats.org/officeDocument/2006/relationships/hyperlink" Target="https://login.consultant.ru/link/?req=doc&amp;base=LAW&amp;n=445436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г.Пустошка</Company>
  <LinksUpToDate>false</LinksUpToDate>
  <CharactersWithSpaces>3699</CharactersWithSpaces>
  <SharedDoc>false</SharedDoc>
  <HLinks>
    <vt:vector size="42" baseType="variant"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https://login.consultant.ru/link/?req=doc&amp;base=LAW&amp;n=471068&amp;dst=100241</vt:lpwstr>
      </vt:variant>
      <vt:variant>
        <vt:lpwstr/>
      </vt:variant>
      <vt:variant>
        <vt:i4>4128885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https://login.consultant.ru/link/?req=doc&amp;base=LAW&amp;n=445436&amp;dst=100019</vt:lpwstr>
      </vt:variant>
      <vt:variant>
        <vt:lpwstr/>
      </vt:variant>
      <vt:variant>
        <vt:i4>7274600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https://login.consultant.ru/link/?req=doc&amp;base=LAW&amp;n=481366</vt:lpwstr>
      </vt:variant>
      <vt:variant>
        <vt:lpwstr/>
      </vt:variant>
      <vt:variant>
        <vt:i4>3604595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https://login.consultant.ru/link/?req=doc&amp;base=LAW&amp;n=412647&amp;dst=100011</vt:lpwstr>
      </vt:variant>
      <vt:variant>
        <vt:lpwstr/>
      </vt:variant>
      <vt:variant>
        <vt:i4>3604594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https://login.consultant.ru/link/?req=doc&amp;base=LAW&amp;n=454116&amp;dst=100022</vt:lpwstr>
      </vt:variant>
      <vt:variant>
        <vt:lpwstr/>
      </vt:variant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https://login.consultant.ru/link/?req=doc&amp;base=LAW&amp;n=466787&amp;dst=100149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Офис</dc:creator>
  <cp:lastModifiedBy>pc</cp:lastModifiedBy>
  <cp:revision>7</cp:revision>
  <cp:lastPrinted>2024-12-17T07:05:00Z</cp:lastPrinted>
  <dcterms:created xsi:type="dcterms:W3CDTF">2024-12-04T09:23:00Z</dcterms:created>
  <dcterms:modified xsi:type="dcterms:W3CDTF">2024-12-17T07:06:00Z</dcterms:modified>
</cp:coreProperties>
</file>