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EA" w:rsidRDefault="00A634EA" w:rsidP="00A634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634EA" w:rsidRDefault="00A634EA" w:rsidP="00A634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Псковская область </w:t>
      </w:r>
      <w:proofErr w:type="spellStart"/>
      <w:r>
        <w:rPr>
          <w:b/>
          <w:bCs/>
          <w:sz w:val="28"/>
          <w:szCs w:val="28"/>
        </w:rPr>
        <w:t>Пустошкинский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A634EA" w:rsidRDefault="00A634EA" w:rsidP="00A634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Администрация сельского поселения</w:t>
      </w:r>
    </w:p>
    <w:p w:rsidR="00A634EA" w:rsidRDefault="00A634EA" w:rsidP="00A634EA">
      <w:pPr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«Гультяевская волость» </w:t>
      </w:r>
    </w:p>
    <w:p w:rsidR="00A634EA" w:rsidRDefault="00A634EA" w:rsidP="00A634EA">
      <w:pPr>
        <w:jc w:val="center"/>
        <w:rPr>
          <w:sz w:val="28"/>
          <w:szCs w:val="28"/>
        </w:rPr>
      </w:pPr>
      <w:r>
        <w:rPr>
          <w:sz w:val="32"/>
          <w:szCs w:val="32"/>
        </w:rPr>
        <w:t>Постановление</w:t>
      </w:r>
    </w:p>
    <w:p w:rsidR="00A634EA" w:rsidRDefault="00B45567" w:rsidP="00A634EA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№  </w:t>
      </w:r>
      <w:r w:rsidR="00C42082">
        <w:rPr>
          <w:sz w:val="28"/>
          <w:szCs w:val="28"/>
        </w:rPr>
        <w:t>35</w:t>
      </w:r>
    </w:p>
    <w:p w:rsidR="00A634EA" w:rsidRDefault="00AA480D" w:rsidP="00A634EA">
      <w:pPr>
        <w:rPr>
          <w:sz w:val="22"/>
          <w:szCs w:val="22"/>
        </w:rPr>
      </w:pPr>
      <w:r>
        <w:rPr>
          <w:sz w:val="22"/>
          <w:szCs w:val="22"/>
        </w:rPr>
        <w:t xml:space="preserve"> от 28</w:t>
      </w:r>
      <w:r w:rsidR="00B261ED">
        <w:rPr>
          <w:sz w:val="22"/>
          <w:szCs w:val="22"/>
        </w:rPr>
        <w:t>.12.2022</w:t>
      </w:r>
      <w:r w:rsidR="00A634EA">
        <w:rPr>
          <w:sz w:val="22"/>
          <w:szCs w:val="22"/>
        </w:rPr>
        <w:t>г.</w:t>
      </w:r>
    </w:p>
    <w:p w:rsidR="00A634EA" w:rsidRDefault="00A634EA" w:rsidP="00A634EA">
      <w:pPr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д. Гультяи.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34EA" w:rsidRDefault="00A634EA" w:rsidP="00A634EA">
      <w:pPr>
        <w:jc w:val="center"/>
        <w:rPr>
          <w:b/>
          <w:bCs/>
          <w:sz w:val="28"/>
          <w:szCs w:val="28"/>
        </w:rPr>
      </w:pPr>
    </w:p>
    <w:p w:rsidR="00375F0A" w:rsidRDefault="00A634EA" w:rsidP="00A634E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</w:rPr>
        <w:t xml:space="preserve">О внесении изменений в постановление </w:t>
      </w:r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сп</w:t>
      </w:r>
      <w:proofErr w:type="spellEnd"/>
      <w:r>
        <w:rPr>
          <w:rFonts w:cs="Times New Roman"/>
          <w:b/>
          <w:bCs/>
          <w:color w:val="000000"/>
        </w:rPr>
        <w:t xml:space="preserve"> «Гультяевская волость»</w:t>
      </w:r>
      <w:r w:rsidR="00375F0A">
        <w:rPr>
          <w:rFonts w:cs="Times New Roman"/>
          <w:b/>
          <w:bCs/>
          <w:color w:val="000000"/>
        </w:rPr>
        <w:t xml:space="preserve">                      </w:t>
      </w:r>
      <w:r>
        <w:rPr>
          <w:rFonts w:cs="Times New Roman"/>
          <w:b/>
          <w:bCs/>
          <w:color w:val="000000"/>
        </w:rPr>
        <w:t xml:space="preserve"> от 08. 12. 2016  года №30</w:t>
      </w:r>
      <w:proofErr w:type="gramStart"/>
      <w:r>
        <w:rPr>
          <w:rFonts w:cs="Times New Roman"/>
          <w:b/>
          <w:bCs/>
          <w:color w:val="000000"/>
        </w:rPr>
        <w:t xml:space="preserve"> </w:t>
      </w:r>
      <w:r>
        <w:rPr>
          <w:b/>
          <w:bCs/>
        </w:rPr>
        <w:t>О</w:t>
      </w:r>
      <w:proofErr w:type="gramEnd"/>
      <w:r>
        <w:rPr>
          <w:b/>
          <w:bCs/>
        </w:rPr>
        <w:t xml:space="preserve">б утверждении муниципальной  программы  </w:t>
      </w:r>
      <w:r w:rsidR="00375F0A">
        <w:rPr>
          <w:b/>
          <w:bCs/>
        </w:rPr>
        <w:t xml:space="preserve">                  </w:t>
      </w:r>
      <w:r>
        <w:rPr>
          <w:b/>
          <w:bCs/>
        </w:rPr>
        <w:t xml:space="preserve">            « Дорожная деятельность на территории  муниципального образования </w:t>
      </w:r>
    </w:p>
    <w:p w:rsidR="00A634EA" w:rsidRDefault="00A634EA" w:rsidP="00A634EA">
      <w:pPr>
        <w:jc w:val="center"/>
      </w:pPr>
      <w:r>
        <w:rPr>
          <w:b/>
          <w:bCs/>
        </w:rPr>
        <w:t>«Гультяевская волость»</w:t>
      </w:r>
    </w:p>
    <w:p w:rsidR="00A634EA" w:rsidRDefault="00A634EA" w:rsidP="00A634EA">
      <w:pPr>
        <w:jc w:val="both"/>
      </w:pPr>
    </w:p>
    <w:p w:rsidR="00A634EA" w:rsidRDefault="00A634EA" w:rsidP="00A634EA">
      <w:pPr>
        <w:jc w:val="both"/>
      </w:pPr>
      <w:r>
        <w:t xml:space="preserve">        </w:t>
      </w:r>
      <w:proofErr w:type="gramStart"/>
      <w:r>
        <w:t>В соответствии с  Федеральным законом от 06.10.2003 № 131-ФЗ «Об общих принципах организации местного самоуправления в Российской Федерации»,  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статьи 179 Бюджетного кодекса Российской Федерации, руководствуясь Уставом  сельского поселения «Гультяевская волость», постановлением    администрации сельского поселения «Гультяевская волость</w:t>
      </w:r>
      <w:proofErr w:type="gramEnd"/>
      <w:r>
        <w:t>» от  30.11.2016г. № 27</w:t>
      </w:r>
      <w:r>
        <w:rPr>
          <w:b/>
        </w:rPr>
        <w:t xml:space="preserve"> «</w:t>
      </w:r>
      <w:r>
        <w:rPr>
          <w:color w:val="000000"/>
        </w:rPr>
        <w:t>Об утверждении Порядка разработки и реализации муниципальных программ»,</w:t>
      </w:r>
      <w:r>
        <w:t xml:space="preserve"> в целях сохранения и совершенствования </w:t>
      </w:r>
      <w:proofErr w:type="gramStart"/>
      <w:r>
        <w:t>сети</w:t>
      </w:r>
      <w:proofErr w:type="gramEnd"/>
      <w:r>
        <w:t xml:space="preserve"> автомобильных дорог общего пользования местного значения, находящихся в границах сельского поселения «Гультяевская волость» Пустошкинского  района  повышения безопасности дорожного движения и развития транспортной инфраструктуры в муниципальном образовании, обеспечивающих социально-экономические потребности населения и хозяйствующих субъектов</w:t>
      </w:r>
      <w:r>
        <w:rPr>
          <w:spacing w:val="-1"/>
        </w:rPr>
        <w:t>,    ПОСТАНОВЛЯЕТ:</w:t>
      </w:r>
    </w:p>
    <w:p w:rsidR="00A634EA" w:rsidRDefault="00A634EA" w:rsidP="00A634EA">
      <w:pPr>
        <w:tabs>
          <w:tab w:val="left" w:pos="720"/>
        </w:tabs>
        <w:jc w:val="both"/>
      </w:pPr>
    </w:p>
    <w:p w:rsidR="00A634EA" w:rsidRDefault="00A634EA" w:rsidP="00A634EA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pacing w:val="-1"/>
        </w:rPr>
        <w:t>Внести следующие изменения в</w:t>
      </w:r>
      <w:r>
        <w:t xml:space="preserve"> муниципальную   программу« Дорожная деятельности на территории  муниципального образования», утвержденную постановлением </w:t>
      </w:r>
      <w:proofErr w:type="spellStart"/>
      <w:r>
        <w:t>сп</w:t>
      </w:r>
      <w:proofErr w:type="spellEnd"/>
      <w:r>
        <w:t xml:space="preserve"> «Гультяевская волость» №30 от </w:t>
      </w:r>
      <w:r>
        <w:rPr>
          <w:rFonts w:cs="Times New Roman"/>
          <w:color w:val="000000"/>
        </w:rPr>
        <w:t xml:space="preserve">08. 12. 2016  </w:t>
      </w:r>
      <w:r>
        <w:rPr>
          <w:rFonts w:cs="Times New Roman"/>
          <w:b/>
          <w:bCs/>
          <w:color w:val="000000"/>
        </w:rPr>
        <w:t xml:space="preserve"> </w:t>
      </w:r>
      <w:r>
        <w:t xml:space="preserve"> (далее – Программа)</w:t>
      </w:r>
      <w:proofErr w:type="gramStart"/>
      <w:r>
        <w:t xml:space="preserve"> :</w:t>
      </w:r>
      <w:proofErr w:type="gramEnd"/>
    </w:p>
    <w:p w:rsidR="00A634EA" w:rsidRDefault="00A634EA" w:rsidP="00A634EA">
      <w:pPr>
        <w:tabs>
          <w:tab w:val="left" w:pos="720"/>
        </w:tabs>
        <w:jc w:val="both"/>
      </w:pPr>
      <w:r>
        <w:t xml:space="preserve">- </w:t>
      </w:r>
      <w:r>
        <w:rPr>
          <w:rFonts w:eastAsia="Tahoma" w:cs="Times New Roman"/>
          <w:color w:val="000000"/>
        </w:rPr>
        <w:t xml:space="preserve">  Приложение 1 изложить в новой редакции   (приложение прилагается).</w:t>
      </w:r>
    </w:p>
    <w:p w:rsidR="00A634EA" w:rsidRDefault="00A634EA" w:rsidP="00A634EA">
      <w:pPr>
        <w:tabs>
          <w:tab w:val="left" w:pos="1199"/>
        </w:tabs>
        <w:jc w:val="both"/>
      </w:pPr>
    </w:p>
    <w:p w:rsidR="00A634EA" w:rsidRDefault="00A634EA" w:rsidP="00A634EA">
      <w:pPr>
        <w:tabs>
          <w:tab w:val="left" w:pos="1199"/>
        </w:tabs>
        <w:jc w:val="both"/>
      </w:pPr>
      <w:r>
        <w:t xml:space="preserve"> </w:t>
      </w:r>
      <w:r w:rsidR="00880302">
        <w:t xml:space="preserve">  </w:t>
      </w:r>
      <w:r>
        <w:t xml:space="preserve">  3. Настоящее постановле</w:t>
      </w:r>
      <w:r w:rsidR="00B45567">
        <w:t>ние вступает в силу с 01.01.2023</w:t>
      </w:r>
      <w:r>
        <w:t>г.</w:t>
      </w:r>
    </w:p>
    <w:p w:rsidR="00A634EA" w:rsidRDefault="00880302" w:rsidP="00A634EA">
      <w:pPr>
        <w:tabs>
          <w:tab w:val="left" w:pos="720"/>
        </w:tabs>
        <w:jc w:val="both"/>
      </w:pPr>
      <w:r>
        <w:t xml:space="preserve">    </w:t>
      </w:r>
      <w:r w:rsidR="00A634EA">
        <w:t xml:space="preserve"> 4. Настоящее постановление   обнародовать в порядке, предусмотренном     Уставом сельского поселения «Гультяевская волость».</w:t>
      </w:r>
    </w:p>
    <w:p w:rsidR="00A634EA" w:rsidRDefault="00A634EA" w:rsidP="00880302">
      <w:pPr>
        <w:pStyle w:val="a8"/>
        <w:numPr>
          <w:ilvl w:val="0"/>
          <w:numId w:val="6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634EA" w:rsidRDefault="00A634EA" w:rsidP="00A634EA"/>
    <w:p w:rsidR="00A634EA" w:rsidRDefault="00A634EA" w:rsidP="00A634EA">
      <w:r>
        <w:t>Глава  сельского поселения</w:t>
      </w:r>
    </w:p>
    <w:p w:rsidR="00A634EA" w:rsidRDefault="00A634EA" w:rsidP="00A634EA">
      <w:r>
        <w:t xml:space="preserve"> «Гультяевская волость»          </w:t>
      </w:r>
      <w:r>
        <w:tab/>
      </w:r>
      <w:r>
        <w:tab/>
      </w:r>
      <w:r>
        <w:tab/>
      </w:r>
      <w:r>
        <w:tab/>
        <w:t>Л.П. Сохраняева.</w:t>
      </w:r>
    </w:p>
    <w:p w:rsidR="00A634EA" w:rsidRDefault="00A634EA" w:rsidP="00A634EA"/>
    <w:p w:rsidR="00A634EA" w:rsidRDefault="00A634EA" w:rsidP="00A634EA">
      <w:pPr>
        <w:sectPr w:rsidR="00A634EA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A634EA" w:rsidTr="00440785">
        <w:tc>
          <w:tcPr>
            <w:tcW w:w="4785" w:type="dxa"/>
            <w:shd w:val="clear" w:color="auto" w:fill="auto"/>
          </w:tcPr>
          <w:p w:rsidR="00A634EA" w:rsidRDefault="00A634EA" w:rsidP="00440785">
            <w:pPr>
              <w:autoSpaceDE w:val="0"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A634EA" w:rsidRDefault="00A634EA" w:rsidP="00440785">
            <w:pPr>
              <w:autoSpaceDE w:val="0"/>
              <w:snapToGrid w:val="0"/>
              <w:jc w:val="both"/>
              <w:rPr>
                <w:bCs/>
                <w:sz w:val="26"/>
                <w:szCs w:val="26"/>
              </w:rPr>
            </w:pPr>
          </w:p>
          <w:p w:rsidR="00A634EA" w:rsidRDefault="00A634EA" w:rsidP="00440785">
            <w:pPr>
              <w:autoSpaceDE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</w:t>
            </w:r>
            <w:r w:rsidR="000E3070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A634EA" w:rsidRDefault="00A634EA" w:rsidP="00440785">
            <w:pPr>
              <w:autoSpaceDE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постановлению администрации сельского поселения «Гультяевская волость» </w:t>
            </w:r>
          </w:p>
          <w:p w:rsidR="00A634EA" w:rsidRDefault="00A634EA" w:rsidP="00440785">
            <w:pPr>
              <w:autoSpaceDE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A634EA" w:rsidRDefault="00A634EA" w:rsidP="00A634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 программа « Дорожная</w:t>
      </w:r>
    </w:p>
    <w:p w:rsidR="00A634EA" w:rsidRDefault="00A634EA" w:rsidP="00A634EA">
      <w:pPr>
        <w:autoSpaceDE w:val="0"/>
        <w:jc w:val="center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>деятельность на территории  муниципального образования «Гультяевская волость»</w:t>
      </w:r>
    </w:p>
    <w:p w:rsidR="00A634EA" w:rsidRDefault="00A634EA" w:rsidP="00A634EA">
      <w:pPr>
        <w:autoSpaceDE w:val="0"/>
        <w:jc w:val="center"/>
        <w:rPr>
          <w:bCs/>
          <w:sz w:val="26"/>
          <w:szCs w:val="26"/>
        </w:rPr>
      </w:pPr>
    </w:p>
    <w:p w:rsidR="00A634EA" w:rsidRDefault="00A634EA" w:rsidP="00A634EA">
      <w:pPr>
        <w:autoSpaceDE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Паспорт</w:t>
      </w:r>
    </w:p>
    <w:p w:rsidR="00A634EA" w:rsidRDefault="00A634EA" w:rsidP="00A634EA">
      <w:pPr>
        <w:autoSpaceDE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муниципальной  программы « </w:t>
      </w:r>
      <w:proofErr w:type="gramStart"/>
      <w:r>
        <w:rPr>
          <w:bCs/>
          <w:sz w:val="20"/>
          <w:szCs w:val="20"/>
        </w:rPr>
        <w:t>Дорожная</w:t>
      </w:r>
      <w:proofErr w:type="gramEnd"/>
    </w:p>
    <w:p w:rsidR="00A634EA" w:rsidRDefault="00A634EA" w:rsidP="00A634EA">
      <w:pPr>
        <w:autoSpaceDE w:val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деятельность на территории  муниципального образования »</w:t>
      </w:r>
    </w:p>
    <w:p w:rsidR="00A634EA" w:rsidRDefault="00A634EA" w:rsidP="00A634EA">
      <w:pPr>
        <w:autoSpaceDE w:val="0"/>
        <w:jc w:val="center"/>
        <w:rPr>
          <w:sz w:val="20"/>
          <w:szCs w:val="20"/>
        </w:rPr>
      </w:pPr>
    </w:p>
    <w:p w:rsidR="00A634EA" w:rsidRDefault="00A634EA" w:rsidP="00A634EA">
      <w:pPr>
        <w:autoSpaceDE w:val="0"/>
        <w:jc w:val="center"/>
        <w:rPr>
          <w:bCs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6055"/>
      </w:tblGrid>
      <w:tr w:rsidR="00A634EA" w:rsidTr="00440785">
        <w:trPr>
          <w:cantSplit/>
          <w:trHeight w:val="6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программы  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« Дорожная</w:t>
            </w:r>
          </w:p>
          <w:p w:rsidR="00A634EA" w:rsidRDefault="00A634EA" w:rsidP="0044078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на территории  муниципального образования «Гультяевская волость»</w:t>
            </w:r>
          </w:p>
          <w:p w:rsidR="00A634EA" w:rsidRDefault="00A634EA" w:rsidP="0044078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(далее - Программа)                  </w:t>
            </w:r>
          </w:p>
        </w:tc>
      </w:tr>
      <w:tr w:rsidR="00A634EA" w:rsidTr="00440785">
        <w:trPr>
          <w:cantSplit/>
          <w:trHeight w:val="9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</w:p>
          <w:p w:rsidR="00A634EA" w:rsidRDefault="00A634EA" w:rsidP="0044078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разработки Программы 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A634EA" w:rsidRDefault="00A634EA" w:rsidP="0044078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Федерации;</w:t>
            </w:r>
          </w:p>
          <w:p w:rsidR="00A634EA" w:rsidRDefault="00A634EA" w:rsidP="0044078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 муниципального образования «Гультяевская волость»</w:t>
            </w:r>
          </w:p>
        </w:tc>
      </w:tr>
      <w:tr w:rsidR="00A634EA" w:rsidTr="00440785">
        <w:trPr>
          <w:cantSplit/>
          <w:trHeight w:val="9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 сельского поселения «Гультяевская волость» </w:t>
            </w:r>
          </w:p>
        </w:tc>
      </w:tr>
      <w:tr w:rsidR="00A634EA" w:rsidTr="00440785">
        <w:trPr>
          <w:cantSplit/>
          <w:trHeight w:val="9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разработчики Программы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 сельского поселения «Гультяевская волость» </w:t>
            </w:r>
          </w:p>
        </w:tc>
      </w:tr>
      <w:tr w:rsidR="00A634EA" w:rsidTr="00440785">
        <w:trPr>
          <w:cantSplit/>
          <w:trHeight w:val="14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Цели и задачи Программы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Цели: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-реализация полномочий, связанных с организацией дорожной деятельности в отношении автомобильных дорог общего пользования местного значения;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</w:t>
            </w:r>
            <w:proofErr w:type="gramStart"/>
            <w:r>
              <w:rPr>
                <w:sz w:val="20"/>
                <w:szCs w:val="20"/>
              </w:rPr>
              <w:t>сети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общего пользования, отвечающей интересам  граждан;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транспортной инфраструктуры МО;</w:t>
            </w:r>
          </w:p>
          <w:p w:rsidR="00A634EA" w:rsidRDefault="00A634EA" w:rsidP="00440785">
            <w:pPr>
              <w:shd w:val="clear" w:color="auto" w:fill="FFFFFF"/>
              <w:tabs>
                <w:tab w:val="left" w:pos="318"/>
              </w:tabs>
              <w:spacing w:line="274" w:lineRule="exact"/>
              <w:ind w:left="2" w:right="5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-улучшение качества жизни населения</w:t>
            </w:r>
            <w:r>
              <w:rPr>
                <w:spacing w:val="-2"/>
                <w:sz w:val="20"/>
                <w:szCs w:val="20"/>
              </w:rPr>
              <w:t>;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-содействие  освоению и развитию территорий, интенсификации производства, решению социальных проблем населения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Задачи: 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-сохранение протяжённости, соответствующей  нормативным требованиям, автомобильных дорог общего пользования местного значения за счёт ремонта автомобильных дорог;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обеспечение безопасности дорожного движения транспорта;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-снижение доли автомобильных дорог, не соответствующих нормативным требованиям;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-максимальное удовлетворение потребности населения в автомобильных дорогах;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потребительскими свойствами.</w:t>
            </w:r>
          </w:p>
        </w:tc>
      </w:tr>
      <w:tr w:rsidR="00A634EA" w:rsidTr="00440785">
        <w:trPr>
          <w:cantSplit/>
          <w:trHeight w:val="4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в нормативное состояние автомобильных дорог местного значения;</w:t>
            </w:r>
          </w:p>
          <w:p w:rsidR="00A634EA" w:rsidRDefault="00A634EA" w:rsidP="0044078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организации дорожного движения  в границах 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«Гультяевская волость»</w:t>
            </w:r>
          </w:p>
          <w:p w:rsidR="00A634EA" w:rsidRDefault="00A634EA" w:rsidP="00440785">
            <w:pPr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отремонтированных автомобильных дорог (с твёрдым покрытием) общего пользования местного значения;</w:t>
            </w:r>
          </w:p>
          <w:p w:rsidR="00A634EA" w:rsidRDefault="00A634EA" w:rsidP="00440785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Снижение негативного воздействия транспорта на окружающую среду и здоровья населения.</w:t>
            </w:r>
          </w:p>
          <w:p w:rsidR="00A634EA" w:rsidRDefault="00A634EA" w:rsidP="00440785">
            <w:pPr>
              <w:numPr>
                <w:ilvl w:val="0"/>
                <w:numId w:val="4"/>
              </w:num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движения.</w:t>
            </w:r>
          </w:p>
        </w:tc>
      </w:tr>
      <w:tr w:rsidR="00A634EA" w:rsidTr="00440785">
        <w:trPr>
          <w:cantSplit/>
          <w:trHeight w:val="4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программных </w:t>
            </w:r>
            <w:r>
              <w:rPr>
                <w:bCs/>
                <w:sz w:val="20"/>
                <w:szCs w:val="20"/>
              </w:rPr>
              <w:br/>
              <w:t xml:space="preserve">мероприятий             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развитие, сохранение и совершенствование сети автомобильных дорог общего пользования местного значения  и повышение безопасности дорожного движения в муниципальном образовании.</w:t>
            </w:r>
          </w:p>
        </w:tc>
      </w:tr>
      <w:tr w:rsidR="00A634EA" w:rsidTr="00440785">
        <w:trPr>
          <w:cantSplit/>
          <w:trHeight w:val="3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Сроки реализации         </w:t>
            </w:r>
            <w:r>
              <w:rPr>
                <w:bCs/>
                <w:sz w:val="20"/>
                <w:szCs w:val="20"/>
              </w:rPr>
              <w:br/>
              <w:t xml:space="preserve">Программы               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B45567" w:rsidP="00440785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2023 - 2025</w:t>
            </w:r>
            <w:r w:rsidR="00A634EA">
              <w:rPr>
                <w:bCs/>
                <w:sz w:val="20"/>
                <w:szCs w:val="20"/>
              </w:rPr>
              <w:t xml:space="preserve">  годы                                   </w:t>
            </w:r>
          </w:p>
        </w:tc>
      </w:tr>
      <w:tr w:rsidR="00A634EA" w:rsidTr="00440785">
        <w:trPr>
          <w:cantSplit/>
          <w:trHeight w:val="7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Объемы и источники       </w:t>
            </w:r>
            <w:r>
              <w:rPr>
                <w:bCs/>
                <w:sz w:val="20"/>
                <w:szCs w:val="20"/>
              </w:rPr>
              <w:br/>
              <w:t xml:space="preserve">финансирования  Программы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Общий объем финансирования п</w:t>
            </w:r>
            <w:r w:rsidR="001A1E01">
              <w:rPr>
                <w:bCs/>
                <w:sz w:val="20"/>
                <w:szCs w:val="20"/>
              </w:rPr>
              <w:t>рограммы  всего составляет  1792</w:t>
            </w:r>
            <w:r>
              <w:rPr>
                <w:bCs/>
                <w:sz w:val="20"/>
                <w:szCs w:val="20"/>
              </w:rPr>
              <w:t xml:space="preserve">,0  тыс. руб., </w:t>
            </w:r>
          </w:p>
          <w:p w:rsidR="00A634EA" w:rsidRDefault="00A634EA" w:rsidP="00440785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 них:                                                   </w:t>
            </w:r>
            <w:r>
              <w:rPr>
                <w:bCs/>
                <w:sz w:val="20"/>
                <w:szCs w:val="20"/>
              </w:rPr>
              <w:br/>
              <w:t>ср</w:t>
            </w:r>
            <w:r w:rsidR="001A1E01">
              <w:rPr>
                <w:bCs/>
                <w:sz w:val="20"/>
                <w:szCs w:val="20"/>
              </w:rPr>
              <w:t>едства   бюджета поселения –</w:t>
            </w:r>
            <w:r w:rsidR="0002138E">
              <w:rPr>
                <w:sz w:val="20"/>
                <w:szCs w:val="20"/>
              </w:rPr>
              <w:t xml:space="preserve"> гражданских захоронений </w:t>
            </w:r>
            <w:r>
              <w:rPr>
                <w:bCs/>
                <w:sz w:val="20"/>
                <w:szCs w:val="20"/>
              </w:rPr>
              <w:t>тыс. руб.;</w:t>
            </w:r>
          </w:p>
          <w:p w:rsidR="00A634EA" w:rsidRDefault="00A634EA" w:rsidP="00440785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  <w:p w:rsidR="00A634EA" w:rsidRDefault="00B45567" w:rsidP="00440785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 год –  573</w:t>
            </w:r>
            <w:r w:rsidR="00A634EA">
              <w:rPr>
                <w:bCs/>
                <w:sz w:val="20"/>
                <w:szCs w:val="20"/>
              </w:rPr>
              <w:t>,0 тыс</w:t>
            </w:r>
            <w:proofErr w:type="gramStart"/>
            <w:r w:rsidR="00A634EA">
              <w:rPr>
                <w:bCs/>
                <w:sz w:val="20"/>
                <w:szCs w:val="20"/>
              </w:rPr>
              <w:t>.р</w:t>
            </w:r>
            <w:proofErr w:type="gramEnd"/>
            <w:r w:rsidR="00A634EA">
              <w:rPr>
                <w:bCs/>
                <w:sz w:val="20"/>
                <w:szCs w:val="20"/>
              </w:rPr>
              <w:t>уб. всего, в том числе</w:t>
            </w:r>
          </w:p>
          <w:p w:rsidR="00A634EA" w:rsidRDefault="00A634EA" w:rsidP="00440785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средства  областного  бюджета  ----  тыс. руб.;                                         </w:t>
            </w:r>
            <w:r>
              <w:rPr>
                <w:bCs/>
                <w:sz w:val="20"/>
                <w:szCs w:val="20"/>
              </w:rPr>
              <w:br/>
            </w:r>
            <w:r w:rsidR="00B45567">
              <w:rPr>
                <w:bCs/>
                <w:sz w:val="20"/>
                <w:szCs w:val="20"/>
              </w:rPr>
              <w:t>средства   бюджета поселения  573</w:t>
            </w:r>
            <w:r>
              <w:rPr>
                <w:bCs/>
                <w:sz w:val="20"/>
                <w:szCs w:val="20"/>
              </w:rPr>
              <w:t>,0  тыс. руб.;</w:t>
            </w:r>
          </w:p>
          <w:p w:rsidR="00A634EA" w:rsidRDefault="00B45567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 год –  592</w:t>
            </w:r>
            <w:r w:rsidR="00A634EA">
              <w:rPr>
                <w:bCs/>
                <w:sz w:val="20"/>
                <w:szCs w:val="20"/>
              </w:rPr>
              <w:t>,0  т.р. всего, в том числе:</w:t>
            </w:r>
          </w:p>
          <w:p w:rsidR="00A634EA" w:rsidRDefault="00A634EA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областного бюджета  -------   тыс</w:t>
            </w:r>
            <w:proofErr w:type="gramStart"/>
            <w:r>
              <w:rPr>
                <w:bCs/>
                <w:sz w:val="20"/>
                <w:szCs w:val="20"/>
              </w:rPr>
              <w:t>.р</w:t>
            </w:r>
            <w:proofErr w:type="gramEnd"/>
            <w:r>
              <w:rPr>
                <w:bCs/>
                <w:sz w:val="20"/>
                <w:szCs w:val="20"/>
              </w:rPr>
              <w:t>уб.</w:t>
            </w:r>
          </w:p>
          <w:p w:rsidR="00A634EA" w:rsidRDefault="00B45567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  бюджета поселения 592</w:t>
            </w:r>
            <w:r w:rsidR="00A634EA">
              <w:rPr>
                <w:bCs/>
                <w:sz w:val="20"/>
                <w:szCs w:val="20"/>
              </w:rPr>
              <w:t>,0 -  тыс. руб.;</w:t>
            </w:r>
          </w:p>
          <w:p w:rsidR="00A634EA" w:rsidRDefault="00B45567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 год – 627</w:t>
            </w:r>
            <w:r w:rsidR="00A634EA">
              <w:rPr>
                <w:bCs/>
                <w:sz w:val="20"/>
                <w:szCs w:val="20"/>
              </w:rPr>
              <w:t>,0 т.р. всего, в том числе:</w:t>
            </w:r>
          </w:p>
          <w:p w:rsidR="00A634EA" w:rsidRDefault="00A634EA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областного бюджета - --------     т.р.</w:t>
            </w:r>
          </w:p>
          <w:p w:rsidR="00A634EA" w:rsidRDefault="00B45567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  бюджета поселения 627</w:t>
            </w:r>
            <w:r w:rsidR="00A634EA">
              <w:rPr>
                <w:bCs/>
                <w:sz w:val="20"/>
                <w:szCs w:val="20"/>
              </w:rPr>
              <w:t>,0 – т. р</w:t>
            </w:r>
            <w:proofErr w:type="gramStart"/>
            <w:r w:rsidR="00A634EA">
              <w:rPr>
                <w:bCs/>
                <w:sz w:val="20"/>
                <w:szCs w:val="20"/>
              </w:rPr>
              <w:t>..;</w:t>
            </w:r>
            <w:proofErr w:type="gramEnd"/>
          </w:p>
          <w:p w:rsidR="00A634EA" w:rsidRDefault="00A634EA" w:rsidP="00440785">
            <w:pPr>
              <w:autoSpaceDE w:val="0"/>
              <w:rPr>
                <w:bCs/>
                <w:sz w:val="20"/>
                <w:szCs w:val="20"/>
              </w:rPr>
            </w:pPr>
          </w:p>
        </w:tc>
      </w:tr>
      <w:tr w:rsidR="00A634EA" w:rsidTr="00440785">
        <w:trPr>
          <w:cantSplit/>
          <w:trHeight w:val="10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Ожидаемые конечные       </w:t>
            </w:r>
            <w:r>
              <w:rPr>
                <w:bCs/>
                <w:sz w:val="20"/>
                <w:szCs w:val="20"/>
              </w:rPr>
              <w:br/>
              <w:t xml:space="preserve">результаты реализации    </w:t>
            </w:r>
            <w:r>
              <w:rPr>
                <w:bCs/>
                <w:sz w:val="20"/>
                <w:szCs w:val="20"/>
              </w:rPr>
              <w:br/>
              <w:t xml:space="preserve">программы и показатели   </w:t>
            </w:r>
            <w:r>
              <w:rPr>
                <w:bCs/>
                <w:sz w:val="20"/>
                <w:szCs w:val="20"/>
              </w:rPr>
              <w:br/>
              <w:t xml:space="preserve">социально-экономической  </w:t>
            </w:r>
            <w:r>
              <w:rPr>
                <w:bCs/>
                <w:sz w:val="20"/>
                <w:szCs w:val="20"/>
              </w:rPr>
              <w:br/>
              <w:t xml:space="preserve">эффективности           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ремонт дорог общего пользования местного значения:</w:t>
            </w:r>
          </w:p>
          <w:p w:rsidR="00A634EA" w:rsidRDefault="00A634EA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</w:p>
          <w:p w:rsidR="00A634EA" w:rsidRDefault="001A1E01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2023</w:t>
            </w:r>
            <w:r w:rsidR="00A634EA">
              <w:rPr>
                <w:bCs/>
                <w:sz w:val="20"/>
                <w:szCs w:val="20"/>
              </w:rPr>
              <w:t xml:space="preserve"> году –  2,0 км</w:t>
            </w:r>
            <w:proofErr w:type="gramStart"/>
            <w:r w:rsidR="00A634EA">
              <w:rPr>
                <w:bCs/>
                <w:sz w:val="20"/>
                <w:szCs w:val="20"/>
              </w:rPr>
              <w:t>.</w:t>
            </w:r>
            <w:proofErr w:type="gramEnd"/>
            <w:r w:rsidR="00A634E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A634EA">
              <w:rPr>
                <w:bCs/>
                <w:sz w:val="20"/>
                <w:szCs w:val="20"/>
              </w:rPr>
              <w:t>а</w:t>
            </w:r>
            <w:proofErr w:type="gramEnd"/>
            <w:r w:rsidR="00A634EA">
              <w:rPr>
                <w:bCs/>
                <w:sz w:val="20"/>
                <w:szCs w:val="20"/>
              </w:rPr>
              <w:t>втомобильных  дорог;</w:t>
            </w:r>
          </w:p>
          <w:p w:rsidR="00A634EA" w:rsidRDefault="001A1E01" w:rsidP="00440785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2024</w:t>
            </w:r>
            <w:r w:rsidR="00A634EA">
              <w:rPr>
                <w:bCs/>
                <w:sz w:val="20"/>
                <w:szCs w:val="20"/>
              </w:rPr>
              <w:t xml:space="preserve"> году –   2,0 км</w:t>
            </w:r>
            <w:proofErr w:type="gramStart"/>
            <w:r w:rsidR="00A634EA">
              <w:rPr>
                <w:bCs/>
                <w:sz w:val="20"/>
                <w:szCs w:val="20"/>
              </w:rPr>
              <w:t>.</w:t>
            </w:r>
            <w:proofErr w:type="gramEnd"/>
            <w:r w:rsidR="00A634E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A634EA">
              <w:rPr>
                <w:bCs/>
                <w:sz w:val="20"/>
                <w:szCs w:val="20"/>
              </w:rPr>
              <w:t>а</w:t>
            </w:r>
            <w:proofErr w:type="gramEnd"/>
            <w:r w:rsidR="00A634EA">
              <w:rPr>
                <w:bCs/>
                <w:sz w:val="20"/>
                <w:szCs w:val="20"/>
              </w:rPr>
              <w:t>втомобильных  дорог;</w:t>
            </w:r>
          </w:p>
          <w:p w:rsidR="00A634EA" w:rsidRDefault="001A1E01" w:rsidP="0044078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2025</w:t>
            </w:r>
            <w:r w:rsidR="00A634EA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оду –   1</w:t>
            </w:r>
            <w:r w:rsidR="00A634EA">
              <w:rPr>
                <w:bCs/>
                <w:sz w:val="20"/>
                <w:szCs w:val="20"/>
              </w:rPr>
              <w:t>,5 км</w:t>
            </w:r>
            <w:proofErr w:type="gramStart"/>
            <w:r w:rsidR="00A634EA">
              <w:rPr>
                <w:bCs/>
                <w:sz w:val="20"/>
                <w:szCs w:val="20"/>
              </w:rPr>
              <w:t>.</w:t>
            </w:r>
            <w:proofErr w:type="gramEnd"/>
            <w:r w:rsidR="00A634E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A634EA">
              <w:rPr>
                <w:bCs/>
                <w:sz w:val="20"/>
                <w:szCs w:val="20"/>
              </w:rPr>
              <w:t>а</w:t>
            </w:r>
            <w:proofErr w:type="gramEnd"/>
            <w:r w:rsidR="00A634EA">
              <w:rPr>
                <w:bCs/>
                <w:sz w:val="20"/>
                <w:szCs w:val="20"/>
              </w:rPr>
              <w:t>втомобильных  дорог;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социально-экономической эффективности:</w:t>
            </w:r>
          </w:p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:rsidR="00A634EA" w:rsidRDefault="00A634EA" w:rsidP="00440785">
            <w:pPr>
              <w:autoSpaceDE w:val="0"/>
              <w:jc w:val="both"/>
            </w:pPr>
            <w:r>
              <w:rPr>
                <w:sz w:val="20"/>
                <w:szCs w:val="20"/>
              </w:rPr>
              <w:t>-улучшение внешнего вида территории  поселения.</w:t>
            </w:r>
          </w:p>
        </w:tc>
      </w:tr>
    </w:tbl>
    <w:p w:rsidR="00A634EA" w:rsidRDefault="00A634EA" w:rsidP="00A634EA">
      <w:pPr>
        <w:autoSpaceDE w:val="0"/>
        <w:jc w:val="center"/>
      </w:pPr>
    </w:p>
    <w:p w:rsidR="00A634EA" w:rsidRDefault="00A634EA" w:rsidP="00A634EA">
      <w:pPr>
        <w:autoSpaceDE w:val="0"/>
        <w:jc w:val="center"/>
        <w:rPr>
          <w:bCs/>
          <w:sz w:val="20"/>
          <w:szCs w:val="20"/>
        </w:rPr>
      </w:pPr>
    </w:p>
    <w:p w:rsidR="00A634EA" w:rsidRDefault="00A634EA" w:rsidP="00A634EA">
      <w:pPr>
        <w:autoSpaceDE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I. Характеристика проблемы и обоснование  необходимости её решения программно-целевым методом</w:t>
      </w:r>
    </w:p>
    <w:p w:rsidR="00A634EA" w:rsidRDefault="00A634EA" w:rsidP="00A634EA">
      <w:pPr>
        <w:autoSpaceDE w:val="0"/>
        <w:jc w:val="center"/>
        <w:rPr>
          <w:bCs/>
          <w:sz w:val="20"/>
          <w:szCs w:val="20"/>
        </w:rPr>
      </w:pPr>
    </w:p>
    <w:p w:rsidR="00A634EA" w:rsidRDefault="00A634EA" w:rsidP="00A634EA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Автомобильные дороги имеют важное народно-хозяйственное  значение для </w:t>
      </w:r>
      <w:r>
        <w:rPr>
          <w:bCs/>
          <w:sz w:val="20"/>
          <w:szCs w:val="20"/>
        </w:rPr>
        <w:t>сельского п</w:t>
      </w:r>
      <w:r w:rsidR="00880302">
        <w:rPr>
          <w:bCs/>
          <w:sz w:val="20"/>
          <w:szCs w:val="20"/>
        </w:rPr>
        <w:t>оселения «Гультяевская волость»</w:t>
      </w:r>
      <w:r>
        <w:rPr>
          <w:sz w:val="20"/>
          <w:szCs w:val="20"/>
        </w:rPr>
        <w:t xml:space="preserve">. Они связывают территорию поселения,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 </w:t>
      </w:r>
    </w:p>
    <w:p w:rsidR="00A634EA" w:rsidRDefault="00A634EA" w:rsidP="00A634EA">
      <w:pPr>
        <w:shd w:val="clear" w:color="auto" w:fill="FFFFFF"/>
        <w:tabs>
          <w:tab w:val="left" w:pos="0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значительным повышением спроса на автомобильные перевозки в условиях роста данной сферы услуг. 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автомобильные дороги представляют собой </w:t>
      </w:r>
      <w:proofErr w:type="spellStart"/>
      <w:r>
        <w:rPr>
          <w:sz w:val="20"/>
          <w:szCs w:val="20"/>
        </w:rPr>
        <w:t>материалоёмкие</w:t>
      </w:r>
      <w:proofErr w:type="spellEnd"/>
      <w:r>
        <w:rPr>
          <w:sz w:val="20"/>
          <w:szCs w:val="20"/>
        </w:rPr>
        <w:t>, трудоёмкие линейные сооружения, содержание которых требует больших финансовых затрат;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гражданам, водителям и пассажирам транспортных средств и пешеходам;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помимо высокой первоначальной стоимости строительства, реконструкция, капитальный ремонт, ремонт и содержание автомобильных дорог также требуют </w:t>
      </w:r>
      <w:r>
        <w:rPr>
          <w:sz w:val="20"/>
          <w:szCs w:val="20"/>
        </w:rPr>
        <w:lastRenderedPageBreak/>
        <w:t>больших затрат.</w:t>
      </w:r>
    </w:p>
    <w:p w:rsidR="00A634EA" w:rsidRDefault="00A634EA" w:rsidP="00A634EA">
      <w:pPr>
        <w:ind w:firstLine="720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Как и любой товар, автомобильная дорога обладает определенными потребительскими свойствами - удобством и комфортностью передвижения; скоростью движения; пропускной способностью; безопасностью и экономичностью движения; долговечностью; стоимостью содержания; экологической безопасностью.</w:t>
      </w:r>
    </w:p>
    <w:p w:rsidR="00A634EA" w:rsidRDefault="00A634EA" w:rsidP="00A634EA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 их соответствия нормативным требованиям необходимо выполнение различных видов дорожных работ:</w:t>
      </w:r>
    </w:p>
    <w:p w:rsidR="00A634EA" w:rsidRDefault="00A634EA" w:rsidP="00A634E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A634EA" w:rsidRDefault="00A634EA" w:rsidP="00A634EA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 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A634EA" w:rsidRDefault="00A634EA" w:rsidP="00A634EA">
      <w:pPr>
        <w:ind w:firstLine="720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- 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A634EA" w:rsidRDefault="00A634EA" w:rsidP="00A634EA">
      <w:pPr>
        <w:pStyle w:val="ConsPlusCell"/>
        <w:widowControl/>
        <w:ind w:firstLine="708"/>
        <w:jc w:val="both"/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Протяженность автомобильных дорог общего пользования местного значения в границах населенных пунктов </w:t>
      </w:r>
      <w:r>
        <w:rPr>
          <w:rFonts w:ascii="Times New Roman" w:hAnsi="Times New Roman" w:cs="Times New Roman"/>
          <w:bCs/>
        </w:rPr>
        <w:t xml:space="preserve">сельского поселения «Гультяевская волость» </w:t>
      </w:r>
      <w:r w:rsidR="001A1E01">
        <w:rPr>
          <w:rFonts w:ascii="Times New Roman" w:hAnsi="Times New Roman" w:cs="Times New Roman"/>
        </w:rPr>
        <w:t xml:space="preserve"> составляет 29,19</w:t>
      </w:r>
      <w:r>
        <w:rPr>
          <w:rFonts w:ascii="Times New Roman" w:hAnsi="Times New Roman" w:cs="Times New Roman"/>
        </w:rPr>
        <w:t>7 км, в. т ч. с асфальтовым  покрытием-3,945км или 13,5</w:t>
      </w:r>
      <w:r w:rsidR="001A1E01">
        <w:rPr>
          <w:rFonts w:ascii="Times New Roman" w:hAnsi="Times New Roman" w:cs="Times New Roman"/>
        </w:rPr>
        <w:t>,% грунтовых и насыпных - 25,252</w:t>
      </w:r>
      <w:r>
        <w:rPr>
          <w:rFonts w:ascii="Times New Roman" w:hAnsi="Times New Roman" w:cs="Times New Roman"/>
        </w:rPr>
        <w:t xml:space="preserve"> км или 86,5 %.                                                                    </w:t>
      </w:r>
      <w:proofErr w:type="gramEnd"/>
    </w:p>
    <w:p w:rsidR="00A634EA" w:rsidRDefault="00A634EA" w:rsidP="00A634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Качество дорожных покрытий большинства дорог не соответствует эксплуатационным требованиям. Увеличение количества транспорта на дорогах  в сочетании с недостатками эксплуатационного состояния автомобильных дорог, требует комплексного подхода и </w:t>
      </w:r>
      <w:proofErr w:type="gramStart"/>
      <w:r>
        <w:rPr>
          <w:sz w:val="20"/>
          <w:szCs w:val="20"/>
        </w:rPr>
        <w:t>принятия</w:t>
      </w:r>
      <w:proofErr w:type="gramEnd"/>
      <w:r>
        <w:rPr>
          <w:sz w:val="20"/>
          <w:szCs w:val="20"/>
        </w:rPr>
        <w:t xml:space="preserve"> неотложных мер по  ремонту и содержанию  дорог местного значения, совершенствованию организации дорожного движения.</w:t>
      </w:r>
    </w:p>
    <w:p w:rsidR="00A634EA" w:rsidRDefault="00A634EA" w:rsidP="00A634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В условиях существующего положения первоочередной задачей остается сохранение и развитие автомобильных дорог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</w:t>
      </w:r>
      <w:r>
        <w:rPr>
          <w:sz w:val="20"/>
          <w:szCs w:val="20"/>
        </w:rPr>
        <w:t>, поддержание их транспортного состояния, обеспечение безопасного, бесперебойного движения транспорта и транспортного обслуживания населения,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Снижение негативного воздействия транспорта  на окружающую среду и здоровья населения.</w:t>
      </w:r>
    </w:p>
    <w:p w:rsidR="00A634EA" w:rsidRDefault="00A634EA" w:rsidP="00A634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Реализация Программы позволит установить необходимые виды и объемы дорожных работ, источники и размеры их финансирования, сформировать расходные обязательства по задачам, сконцентрировав финансовые ресурсы на реализации приоритетных задач.</w:t>
      </w:r>
    </w:p>
    <w:p w:rsidR="00A634EA" w:rsidRDefault="00A634EA" w:rsidP="00A634EA">
      <w:pPr>
        <w:ind w:firstLine="720"/>
        <w:jc w:val="both"/>
        <w:rPr>
          <w:bCs/>
          <w:sz w:val="20"/>
          <w:szCs w:val="20"/>
        </w:rPr>
      </w:pPr>
      <w:r>
        <w:rPr>
          <w:sz w:val="20"/>
          <w:szCs w:val="20"/>
        </w:rPr>
        <w:t>Применение программно-целевого метода в развитии автомобильных дорог местного значения  сельского поселения «Гультяевская волость»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A634EA" w:rsidRDefault="00A634EA" w:rsidP="00A634EA">
      <w:pPr>
        <w:autoSpaceDE w:val="0"/>
        <w:rPr>
          <w:bCs/>
          <w:sz w:val="20"/>
          <w:szCs w:val="20"/>
        </w:rPr>
      </w:pPr>
    </w:p>
    <w:p w:rsidR="00A634EA" w:rsidRDefault="00A634EA" w:rsidP="00A634EA">
      <w:pPr>
        <w:autoSpaceDE w:val="0"/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>2. Цели и задачи Программы</w:t>
      </w:r>
    </w:p>
    <w:p w:rsidR="00A634EA" w:rsidRDefault="00A634EA" w:rsidP="00A634EA">
      <w:pPr>
        <w:jc w:val="center"/>
        <w:rPr>
          <w:b/>
          <w:sz w:val="20"/>
          <w:szCs w:val="20"/>
        </w:rPr>
      </w:pPr>
    </w:p>
    <w:p w:rsidR="00A634EA" w:rsidRDefault="00A634EA" w:rsidP="00A634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Целями Программы является реализация полномочий, связанных с организацией дорожной деятельности в отношении автомобильных дорог местного значения,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 обеспечение круглогодичного транспортного сообщения с населенными пунктами, повышение безопасности дорожного движения, снижение отрицательного воздействия транспортно-дорожного комплекса на окружающую среду;</w:t>
      </w:r>
      <w:proofErr w:type="gramEnd"/>
      <w:r>
        <w:rPr>
          <w:sz w:val="20"/>
          <w:szCs w:val="20"/>
        </w:rPr>
        <w:t xml:space="preserve"> повышение доступности услуг транспортного комплекса для населения.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Для достижения  целей Программы необходимо решить следующие задачи: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</w:t>
      </w:r>
      <w:proofErr w:type="gramEnd"/>
      <w:r>
        <w:rPr>
          <w:sz w:val="20"/>
          <w:szCs w:val="20"/>
        </w:rPr>
        <w:t xml:space="preserve">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</w:r>
    </w:p>
    <w:p w:rsidR="00A634EA" w:rsidRDefault="00A634EA" w:rsidP="00A634EA">
      <w:pPr>
        <w:rPr>
          <w:sz w:val="20"/>
          <w:szCs w:val="20"/>
        </w:rPr>
      </w:pPr>
    </w:p>
    <w:p w:rsidR="00A634EA" w:rsidRDefault="00A634EA" w:rsidP="00A634EA">
      <w:pPr>
        <w:jc w:val="center"/>
        <w:rPr>
          <w:sz w:val="20"/>
          <w:szCs w:val="20"/>
        </w:rPr>
      </w:pPr>
      <w:r>
        <w:rPr>
          <w:sz w:val="20"/>
          <w:szCs w:val="20"/>
        </w:rPr>
        <w:t>3. Ожидаемые результаты реализации Программы</w:t>
      </w:r>
    </w:p>
    <w:p w:rsidR="00A634EA" w:rsidRDefault="00A634EA" w:rsidP="00A634E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 целевые индикаторы</w:t>
      </w:r>
    </w:p>
    <w:p w:rsidR="00A634EA" w:rsidRDefault="00A634EA" w:rsidP="00A634EA">
      <w:pPr>
        <w:jc w:val="center"/>
        <w:rPr>
          <w:sz w:val="20"/>
          <w:szCs w:val="20"/>
        </w:rPr>
      </w:pP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>
        <w:rPr>
          <w:sz w:val="20"/>
          <w:szCs w:val="20"/>
        </w:rPr>
        <w:t>восстановления</w:t>
      </w:r>
      <w:proofErr w:type="gramEnd"/>
      <w:r>
        <w:rPr>
          <w:sz w:val="20"/>
          <w:szCs w:val="20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</w:t>
      </w:r>
      <w:r>
        <w:rPr>
          <w:sz w:val="20"/>
          <w:szCs w:val="20"/>
        </w:rPr>
        <w:t xml:space="preserve">.  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Исходя из целей Программы, предусматриваются основные направления ее реализации: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своевременное и качественное проведение дорожных работ для повышения уровня безопасности дорожного движения и развития транспортной инфраструктуры;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развитие и совершенствование автомобильных дорог;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совершенствование системы организации дорожного движения:</w:t>
      </w:r>
    </w:p>
    <w:p w:rsidR="00A634EA" w:rsidRDefault="00A634EA" w:rsidP="00A634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-улучшение потребительских свойств автомобильных дорог и сооружений на них.</w:t>
      </w:r>
    </w:p>
    <w:p w:rsidR="00A634EA" w:rsidRDefault="00A634EA" w:rsidP="00A634EA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Показатели социально-экономической эффективности:</w:t>
      </w:r>
    </w:p>
    <w:p w:rsidR="00A634EA" w:rsidRDefault="00A634EA" w:rsidP="00A634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создание комфортной среды для проживания населения, положительное воздействие на экономику, социальную сферу и экологическую ситуацию;</w:t>
      </w:r>
    </w:p>
    <w:p w:rsidR="00A634EA" w:rsidRDefault="00A634EA" w:rsidP="00A634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улучшение внешнего вида территории  поселения.</w:t>
      </w:r>
    </w:p>
    <w:p w:rsidR="00A634EA" w:rsidRDefault="00A634EA" w:rsidP="00A634EA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Таблица № 1</w:t>
      </w:r>
    </w:p>
    <w:p w:rsidR="00A634EA" w:rsidRDefault="00A634EA" w:rsidP="00A634EA">
      <w:pPr>
        <w:jc w:val="center"/>
        <w:rPr>
          <w:sz w:val="20"/>
          <w:szCs w:val="20"/>
        </w:rPr>
      </w:pPr>
      <w:r>
        <w:rPr>
          <w:sz w:val="20"/>
          <w:szCs w:val="20"/>
        </w:rPr>
        <w:t>ОБЪЕКТЫ</w:t>
      </w:r>
      <w:r>
        <w:rPr>
          <w:sz w:val="20"/>
          <w:szCs w:val="20"/>
        </w:rPr>
        <w:tab/>
      </w:r>
    </w:p>
    <w:p w:rsidR="00A634EA" w:rsidRDefault="00A634EA" w:rsidP="00A634E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Ремонт    автомобильных дорог общего пользования местного значения в границах населенных пунктов сельского поселения «Гультяевская волость»</w:t>
      </w:r>
    </w:p>
    <w:p w:rsidR="00A634EA" w:rsidRDefault="00A634EA" w:rsidP="00A634EA">
      <w:pPr>
        <w:jc w:val="center"/>
        <w:rPr>
          <w:sz w:val="20"/>
          <w:szCs w:val="20"/>
        </w:rPr>
      </w:pPr>
    </w:p>
    <w:tbl>
      <w:tblPr>
        <w:tblW w:w="0" w:type="auto"/>
        <w:tblInd w:w="-100" w:type="dxa"/>
        <w:tblLayout w:type="fixed"/>
        <w:tblLook w:val="0000"/>
      </w:tblPr>
      <w:tblGrid>
        <w:gridCol w:w="3840"/>
        <w:gridCol w:w="1455"/>
        <w:gridCol w:w="1005"/>
        <w:gridCol w:w="1100"/>
      </w:tblGrid>
      <w:tr w:rsidR="00A634EA" w:rsidTr="00440785">
        <w:trPr>
          <w:trHeight w:val="389"/>
        </w:trPr>
        <w:tc>
          <w:tcPr>
            <w:tcW w:w="7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Объём выполнения работ,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A634EA" w:rsidTr="00440785"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A634EA" w:rsidTr="00440785"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C42082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634EA">
              <w:rPr>
                <w:sz w:val="20"/>
                <w:szCs w:val="20"/>
              </w:rPr>
              <w:t>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C42082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A634EA">
              <w:rPr>
                <w:sz w:val="20"/>
                <w:szCs w:val="20"/>
              </w:rPr>
              <w:t>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C42082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634EA">
              <w:rPr>
                <w:sz w:val="20"/>
                <w:szCs w:val="20"/>
              </w:rPr>
              <w:t>г.</w:t>
            </w:r>
          </w:p>
        </w:tc>
      </w:tr>
      <w:tr w:rsidR="00A634EA" w:rsidTr="00440785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634EA">
              <w:rPr>
                <w:sz w:val="20"/>
                <w:szCs w:val="20"/>
              </w:rPr>
              <w:t>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02138E" w:rsidP="00440785">
            <w:pPr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  <w:r w:rsidR="00A634EA">
              <w:rPr>
                <w:sz w:val="20"/>
                <w:szCs w:val="20"/>
              </w:rPr>
              <w:t>,</w:t>
            </w:r>
            <w:r w:rsidR="000E3070">
              <w:rPr>
                <w:sz w:val="20"/>
                <w:szCs w:val="20"/>
              </w:rPr>
              <w:t>5</w:t>
            </w:r>
          </w:p>
        </w:tc>
      </w:tr>
    </w:tbl>
    <w:p w:rsidR="00A634EA" w:rsidRDefault="00A634EA" w:rsidP="00A634EA">
      <w:pPr>
        <w:jc w:val="center"/>
      </w:pPr>
    </w:p>
    <w:p w:rsidR="00A634EA" w:rsidRDefault="00A634EA" w:rsidP="00A634EA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634EA" w:rsidRDefault="00A634EA" w:rsidP="00A634EA">
      <w:pPr>
        <w:jc w:val="center"/>
        <w:rPr>
          <w:sz w:val="20"/>
          <w:szCs w:val="20"/>
        </w:rPr>
      </w:pPr>
      <w:r>
        <w:rPr>
          <w:sz w:val="20"/>
          <w:szCs w:val="20"/>
        </w:rPr>
        <w:t>4. Перечень мероприятий Программы</w:t>
      </w:r>
    </w:p>
    <w:p w:rsidR="00A634EA" w:rsidRDefault="00A634EA" w:rsidP="00A634EA">
      <w:pPr>
        <w:jc w:val="center"/>
        <w:rPr>
          <w:sz w:val="20"/>
          <w:szCs w:val="20"/>
        </w:rPr>
      </w:pP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>
        <w:rPr>
          <w:sz w:val="20"/>
          <w:szCs w:val="20"/>
        </w:rPr>
        <w:t>восстановления</w:t>
      </w:r>
      <w:proofErr w:type="gramEnd"/>
      <w:r>
        <w:rPr>
          <w:sz w:val="20"/>
          <w:szCs w:val="20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 сельского поселения «Гультяевская волость».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 Мероприятия по содержанию автомобильных дорог общего пользования местного значения и искусственных сооружений на них.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 Мероприятия по ремонту автомобильных дорог общего пользования местного значения и искусственных сооружений на них.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A480D" w:rsidRDefault="00A634EA" w:rsidP="00A634EA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634EA" w:rsidRDefault="00A634EA" w:rsidP="00A634EA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Таблица №2</w:t>
      </w:r>
    </w:p>
    <w:p w:rsidR="00A634EA" w:rsidRDefault="00A634EA" w:rsidP="00A634EA">
      <w:pPr>
        <w:pStyle w:val="a7"/>
        <w:spacing w:after="0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>Перечень</w:t>
      </w:r>
    </w:p>
    <w:p w:rsidR="00A634EA" w:rsidRDefault="00A634EA" w:rsidP="00A634EA">
      <w:pPr>
        <w:pStyle w:val="a7"/>
        <w:spacing w:after="0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>программных мероприятий</w:t>
      </w:r>
    </w:p>
    <w:tbl>
      <w:tblPr>
        <w:tblW w:w="0" w:type="auto"/>
        <w:tblInd w:w="-100" w:type="dxa"/>
        <w:tblLayout w:type="fixed"/>
        <w:tblLook w:val="0000"/>
      </w:tblPr>
      <w:tblGrid>
        <w:gridCol w:w="3888"/>
        <w:gridCol w:w="1045"/>
        <w:gridCol w:w="1620"/>
        <w:gridCol w:w="1398"/>
        <w:gridCol w:w="1820"/>
      </w:tblGrid>
      <w:tr w:rsidR="00A634EA" w:rsidTr="00440785"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значения, тыс. руб.</w:t>
            </w:r>
          </w:p>
        </w:tc>
      </w:tr>
      <w:tr w:rsidR="00A634EA" w:rsidTr="00440785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634EA">
              <w:rPr>
                <w:sz w:val="20"/>
                <w:szCs w:val="20"/>
              </w:rPr>
              <w:t>г.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A634EA">
              <w:rPr>
                <w:sz w:val="20"/>
                <w:szCs w:val="20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634EA">
              <w:rPr>
                <w:sz w:val="20"/>
                <w:szCs w:val="20"/>
              </w:rPr>
              <w:t>г.</w:t>
            </w:r>
          </w:p>
        </w:tc>
      </w:tr>
      <w:tr w:rsidR="00A634EA" w:rsidTr="0044078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автомобильных дорог</w:t>
            </w:r>
            <w:r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634EA" w:rsidTr="0044078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  <w:r w:rsidR="00880302">
              <w:rPr>
                <w:sz w:val="20"/>
                <w:szCs w:val="20"/>
              </w:rPr>
              <w:t>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  <w:r w:rsidR="00880302">
              <w:rPr>
                <w:sz w:val="20"/>
                <w:szCs w:val="20"/>
              </w:rPr>
              <w:t>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  <w:r w:rsidR="00880302">
              <w:rPr>
                <w:sz w:val="20"/>
                <w:szCs w:val="20"/>
              </w:rPr>
              <w:t>,0</w:t>
            </w:r>
          </w:p>
        </w:tc>
      </w:tr>
    </w:tbl>
    <w:p w:rsidR="00A634EA" w:rsidRDefault="00A634EA" w:rsidP="00A634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A634EA" w:rsidRDefault="00A634EA" w:rsidP="00A634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Разработка реализации Программы позволит комплексно подойти к развитию автомобильных дорог,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поселения.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A634EA" w:rsidRDefault="00A634EA" w:rsidP="00A634EA">
      <w:pPr>
        <w:jc w:val="both"/>
        <w:rPr>
          <w:sz w:val="20"/>
          <w:szCs w:val="20"/>
        </w:rPr>
      </w:pPr>
    </w:p>
    <w:p w:rsidR="00A634EA" w:rsidRDefault="00A634EA" w:rsidP="00A634EA">
      <w:pPr>
        <w:jc w:val="center"/>
        <w:rPr>
          <w:sz w:val="20"/>
          <w:szCs w:val="20"/>
        </w:rPr>
      </w:pPr>
      <w:r>
        <w:rPr>
          <w:sz w:val="20"/>
          <w:szCs w:val="20"/>
        </w:rPr>
        <w:t>5. Сроки и этапы реализации Программы</w:t>
      </w:r>
    </w:p>
    <w:p w:rsidR="00A634EA" w:rsidRDefault="00A634EA" w:rsidP="00A634E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34EA" w:rsidRDefault="00A634EA" w:rsidP="00A634E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Мероприятия Программы, связанные с содержанием и  ремонтом автомобильных дорог, носят постоянный, непрерывный характер, а финансирование мероприятий Программы зависит от возможностей областного бюджета   и бюджета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</w:t>
      </w:r>
      <w:r>
        <w:rPr>
          <w:sz w:val="20"/>
          <w:szCs w:val="20"/>
        </w:rPr>
        <w:t>.  В связи с этим, в пределах срока действия Программы этап реализации соответствует одному году.</w:t>
      </w:r>
    </w:p>
    <w:p w:rsidR="00A634EA" w:rsidRDefault="00A634EA" w:rsidP="00A634E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Программ</w:t>
      </w:r>
      <w:r w:rsidR="0002138E">
        <w:rPr>
          <w:sz w:val="20"/>
          <w:szCs w:val="20"/>
        </w:rPr>
        <w:t>а действует с 1 января 2023 года по 31 декабря 2025</w:t>
      </w:r>
      <w:r>
        <w:rPr>
          <w:sz w:val="20"/>
          <w:szCs w:val="20"/>
        </w:rPr>
        <w:t xml:space="preserve"> года. Реализация программы осуществляется ежегодно.</w:t>
      </w:r>
    </w:p>
    <w:p w:rsidR="00A634EA" w:rsidRDefault="00A634EA" w:rsidP="00A634EA">
      <w:pPr>
        <w:jc w:val="center"/>
        <w:rPr>
          <w:sz w:val="20"/>
          <w:szCs w:val="20"/>
        </w:rPr>
      </w:pPr>
    </w:p>
    <w:p w:rsidR="00A634EA" w:rsidRDefault="00A634EA" w:rsidP="00A634EA">
      <w:pPr>
        <w:jc w:val="center"/>
        <w:rPr>
          <w:sz w:val="20"/>
          <w:szCs w:val="20"/>
        </w:rPr>
      </w:pPr>
    </w:p>
    <w:p w:rsidR="00A634EA" w:rsidRDefault="00A634EA" w:rsidP="00A634EA">
      <w:pPr>
        <w:jc w:val="center"/>
        <w:rPr>
          <w:sz w:val="20"/>
          <w:szCs w:val="20"/>
        </w:rPr>
      </w:pPr>
      <w:r>
        <w:rPr>
          <w:sz w:val="20"/>
          <w:szCs w:val="20"/>
        </w:rPr>
        <w:t>6. Механизм реализации Программы</w:t>
      </w:r>
    </w:p>
    <w:p w:rsidR="00A634EA" w:rsidRDefault="00A634EA" w:rsidP="00A634EA">
      <w:pPr>
        <w:jc w:val="center"/>
        <w:rPr>
          <w:sz w:val="20"/>
          <w:szCs w:val="20"/>
        </w:rPr>
      </w:pPr>
    </w:p>
    <w:p w:rsidR="00A634EA" w:rsidRDefault="00A634EA" w:rsidP="00A634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Программа содержит характеристики и механизм реализации мероприятий по  ремонту и содержанию автомобильных дорог общего пользования местного значения и сооружений на них на период с 2021 - 2023 годы.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Настоящая Программа реализуется в соответствии с Порядком разработки и реализации муниципальных программ и их формировании.</w:t>
      </w:r>
    </w:p>
    <w:p w:rsidR="00A634EA" w:rsidRDefault="00A634EA" w:rsidP="00A634EA">
      <w:pPr>
        <w:tabs>
          <w:tab w:val="left" w:pos="720"/>
        </w:tabs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Механизм реализации Программы предусматривает разработку нормативно-правовых актов:</w:t>
      </w:r>
    </w:p>
    <w:p w:rsidR="00A634EA" w:rsidRDefault="00A634EA" w:rsidP="00A634EA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 постановления администрации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 «</w:t>
      </w:r>
      <w:r>
        <w:rPr>
          <w:sz w:val="20"/>
          <w:szCs w:val="20"/>
        </w:rPr>
        <w:t>Об утверждении муниципальной  программы « Дорожная деятельности на территории  муниципального</w:t>
      </w:r>
      <w:r w:rsidR="000E3070">
        <w:rPr>
          <w:sz w:val="20"/>
          <w:szCs w:val="20"/>
        </w:rPr>
        <w:t xml:space="preserve"> образования»</w:t>
      </w:r>
      <w:proofErr w:type="gramStart"/>
      <w:r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;</w:t>
      </w:r>
      <w:proofErr w:type="gramEnd"/>
    </w:p>
    <w:p w:rsidR="00A634EA" w:rsidRDefault="00A634EA" w:rsidP="00A634EA">
      <w:pPr>
        <w:autoSpaceDE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- постановления администрации </w:t>
      </w:r>
      <w:r>
        <w:rPr>
          <w:rFonts w:cs="Times New Roman"/>
          <w:bCs/>
          <w:sz w:val="20"/>
          <w:szCs w:val="20"/>
        </w:rPr>
        <w:t xml:space="preserve">сельского поселения «Гультяевская волость» о внесении изменений в постановление </w:t>
      </w:r>
      <w:proofErr w:type="spellStart"/>
      <w:r>
        <w:rPr>
          <w:rFonts w:cs="Times New Roman"/>
          <w:bCs/>
          <w:sz w:val="20"/>
          <w:szCs w:val="20"/>
        </w:rPr>
        <w:t>сп</w:t>
      </w:r>
      <w:proofErr w:type="spellEnd"/>
      <w:r>
        <w:rPr>
          <w:rFonts w:cs="Times New Roman"/>
          <w:bCs/>
          <w:sz w:val="20"/>
          <w:szCs w:val="20"/>
        </w:rPr>
        <w:t xml:space="preserve"> «Гультяевская волость» «</w:t>
      </w:r>
      <w:r>
        <w:rPr>
          <w:sz w:val="20"/>
          <w:szCs w:val="20"/>
        </w:rPr>
        <w:t xml:space="preserve">Об утверждении муниципальной  программы « Дорожная </w:t>
      </w:r>
      <w:r>
        <w:rPr>
          <w:bCs/>
          <w:sz w:val="20"/>
          <w:szCs w:val="20"/>
        </w:rPr>
        <w:t>деятельности на территории  муниципально</w:t>
      </w:r>
      <w:r w:rsidR="002B6B0F">
        <w:rPr>
          <w:bCs/>
          <w:sz w:val="20"/>
          <w:szCs w:val="20"/>
        </w:rPr>
        <w:t>го образования</w:t>
      </w:r>
      <w:r>
        <w:rPr>
          <w:bCs/>
          <w:sz w:val="20"/>
          <w:szCs w:val="20"/>
        </w:rPr>
        <w:t>»  с вносимыми изменениями;</w:t>
      </w:r>
    </w:p>
    <w:p w:rsidR="00A634EA" w:rsidRDefault="00A634EA" w:rsidP="00A634EA">
      <w:pPr>
        <w:autoSpaceDE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  <w:t>- разработку смет на ремонт дорог.</w:t>
      </w:r>
    </w:p>
    <w:p w:rsidR="00A634EA" w:rsidRDefault="00A634EA" w:rsidP="00A634EA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Исполнителем программных мероприятий является администрация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</w:t>
      </w:r>
      <w:proofErr w:type="gramStart"/>
      <w:r>
        <w:rPr>
          <w:rFonts w:cs="Times New Roman"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.</w:t>
      </w:r>
      <w:proofErr w:type="gramEnd"/>
    </w:p>
    <w:p w:rsidR="00A634EA" w:rsidRDefault="00A634EA" w:rsidP="00A634EA">
      <w:pPr>
        <w:tabs>
          <w:tab w:val="left" w:pos="720"/>
        </w:tabs>
        <w:autoSpaceDE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ab/>
        <w:t>Исполнитель программных мероприятий  реализует в уставном порядке меры по полному, своевременному и качественному выполнению мероприятий Программы, а также несёт ответственность за рациональное использование выделяемых на их реализацию средств.</w:t>
      </w:r>
    </w:p>
    <w:p w:rsidR="00A634EA" w:rsidRDefault="00A634EA" w:rsidP="00A634EA">
      <w:pPr>
        <w:tabs>
          <w:tab w:val="left" w:pos="720"/>
        </w:tabs>
        <w:autoSpaceDE w:val="0"/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Программа реализуется в соответствии с действующими нормативными правовыми актами Российской Федерации и Псковской области</w:t>
      </w:r>
      <w:r>
        <w:rPr>
          <w:sz w:val="20"/>
          <w:szCs w:val="20"/>
        </w:rPr>
        <w:t>.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Реализации Программы предусматривает целевое использование сре</w:t>
      </w:r>
      <w:proofErr w:type="gramStart"/>
      <w:r>
        <w:rPr>
          <w:sz w:val="20"/>
          <w:szCs w:val="20"/>
        </w:rPr>
        <w:t>дств в с</w:t>
      </w:r>
      <w:proofErr w:type="gramEnd"/>
      <w:r>
        <w:rPr>
          <w:sz w:val="20"/>
          <w:szCs w:val="20"/>
        </w:rPr>
        <w:t>оответствии с поставленными задачами.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Планы работ по ремонту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Основными вопросами, подлежащими контролю в процессе реализации Программы, являются: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эффективное и целевое использование средств бюджета;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соблюдение законодательства Российской Федерации при проведении торгов, заключении муниципальных контрактов на выполнение работ по ремонту и содержанию автомобильных дорог местного значения  с подрядной организацией;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осуществление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A634EA" w:rsidRDefault="00A634EA" w:rsidP="00A634EA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A634EA" w:rsidRDefault="00A634EA" w:rsidP="00A634EA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Муниципальным заказчиком программы является администрация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r>
        <w:rPr>
          <w:sz w:val="20"/>
          <w:szCs w:val="20"/>
        </w:rPr>
        <w:t xml:space="preserve">, которая организует выполнение всех программных мероприятий в соответствии с действующим законодательством Российской Федерации, Псковской  области и муниципальными нормативными правовыми актами администрации 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proofErr w:type="gramStart"/>
      <w:r>
        <w:rPr>
          <w:sz w:val="20"/>
          <w:szCs w:val="20"/>
        </w:rPr>
        <w:t xml:space="preserve">  .</w:t>
      </w:r>
      <w:proofErr w:type="gramEnd"/>
    </w:p>
    <w:p w:rsidR="00A634EA" w:rsidRDefault="00A634EA" w:rsidP="00A634EA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Главным распорядителем средств, выделяемых на выполнение мероприятий Программы из областного бюджета, является администрация 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A634EA" w:rsidRDefault="00A634EA" w:rsidP="00A634EA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A634EA" w:rsidRDefault="00A634EA" w:rsidP="00A634EA">
      <w:pPr>
        <w:tabs>
          <w:tab w:val="left" w:pos="358"/>
        </w:tabs>
        <w:ind w:left="-181" w:firstLine="7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Муниципальным заказчиком Программы выполняются следующие основные задачи: </w:t>
      </w:r>
    </w:p>
    <w:p w:rsidR="00A634EA" w:rsidRPr="000E3070" w:rsidRDefault="00A634EA" w:rsidP="00A634EA">
      <w:pPr>
        <w:tabs>
          <w:tab w:val="left" w:pos="358"/>
        </w:tabs>
        <w:ind w:left="-181" w:firstLine="703"/>
        <w:jc w:val="both"/>
        <w:rPr>
          <w:sz w:val="20"/>
          <w:szCs w:val="20"/>
        </w:rPr>
      </w:pPr>
      <w:r w:rsidRPr="000E3070">
        <w:rPr>
          <w:sz w:val="20"/>
          <w:szCs w:val="20"/>
        </w:rPr>
        <w:t xml:space="preserve">- </w:t>
      </w:r>
      <w:r w:rsidRPr="000E3070">
        <w:rPr>
          <w:rStyle w:val="a3"/>
          <w:sz w:val="20"/>
          <w:szCs w:val="20"/>
        </w:rPr>
        <w:t>заключение муниципальных контрактов с подрядными организациями на выполнение работ по</w:t>
      </w:r>
      <w:r w:rsidRPr="000E3070">
        <w:rPr>
          <w:sz w:val="20"/>
          <w:szCs w:val="20"/>
        </w:rPr>
        <w:t xml:space="preserve"> ремонту автомобильных дорог общего пользования местного значения; 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экономический анализ эффективности программных проектов и мероприятий Программы;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подготовка предложений по составлению плана инвестиционных и текущих расходов на очередной период;</w:t>
      </w:r>
    </w:p>
    <w:p w:rsidR="00A634EA" w:rsidRDefault="00A634EA" w:rsidP="00A634EA">
      <w:pPr>
        <w:ind w:firstLine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 </w:t>
      </w:r>
    </w:p>
    <w:p w:rsidR="00A634EA" w:rsidRDefault="00A634EA" w:rsidP="00A634EA">
      <w:pPr>
        <w:jc w:val="center"/>
        <w:rPr>
          <w:b/>
          <w:sz w:val="20"/>
          <w:szCs w:val="20"/>
        </w:rPr>
      </w:pPr>
    </w:p>
    <w:p w:rsidR="00A634EA" w:rsidRDefault="00A634EA" w:rsidP="00A634EA">
      <w:pPr>
        <w:jc w:val="center"/>
        <w:rPr>
          <w:sz w:val="20"/>
          <w:szCs w:val="20"/>
        </w:rPr>
      </w:pPr>
      <w:r>
        <w:rPr>
          <w:sz w:val="20"/>
          <w:szCs w:val="20"/>
        </w:rPr>
        <w:t>7. Ресурсное обеспечение Программы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Финансирование Программы осуществляется за счёт бюджетных средств.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</w:p>
    <w:p w:rsidR="00A634EA" w:rsidRDefault="00A634EA" w:rsidP="00A634EA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ab/>
        <w:t>Таблица №3</w:t>
      </w:r>
    </w:p>
    <w:p w:rsidR="00A634EA" w:rsidRDefault="00A634EA" w:rsidP="00A634EA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Ресурсное обеспечение, необходимое для реализации Программы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tbl>
      <w:tblPr>
        <w:tblW w:w="0" w:type="auto"/>
        <w:tblInd w:w="-100" w:type="dxa"/>
        <w:tblLayout w:type="fixed"/>
        <w:tblLook w:val="0000"/>
      </w:tblPr>
      <w:tblGrid>
        <w:gridCol w:w="2380"/>
        <w:gridCol w:w="2340"/>
        <w:gridCol w:w="1200"/>
        <w:gridCol w:w="1208"/>
        <w:gridCol w:w="1202"/>
        <w:gridCol w:w="1334"/>
      </w:tblGrid>
      <w:tr w:rsidR="00A634EA" w:rsidTr="00440785">
        <w:trPr>
          <w:trHeight w:val="253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</w:t>
            </w:r>
          </w:p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</w:p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634EA">
              <w:rPr>
                <w:sz w:val="20"/>
                <w:szCs w:val="20"/>
              </w:rPr>
              <w:t>г</w:t>
            </w:r>
          </w:p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т.р.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rPr>
                <w:sz w:val="20"/>
                <w:szCs w:val="20"/>
              </w:rPr>
            </w:pPr>
          </w:p>
        </w:tc>
      </w:tr>
      <w:tr w:rsidR="00A634EA" w:rsidTr="00440785">
        <w:trPr>
          <w:trHeight w:val="731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A634EA">
              <w:rPr>
                <w:sz w:val="20"/>
                <w:szCs w:val="20"/>
              </w:rPr>
              <w:t>г.</w:t>
            </w:r>
          </w:p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т.р.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634EA">
              <w:rPr>
                <w:sz w:val="20"/>
                <w:szCs w:val="20"/>
              </w:rPr>
              <w:t>г.</w:t>
            </w:r>
          </w:p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</w:tr>
      <w:tr w:rsidR="00A634EA" w:rsidTr="00440785">
        <w:trPr>
          <w:trHeight w:val="833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ab/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E3070" w:rsidP="004407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----</w:t>
            </w:r>
            <w:r w:rsidR="00A634E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E3070" w:rsidP="004407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-----</w:t>
            </w:r>
            <w:r w:rsidR="00A634E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E3070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3070">
              <w:rPr>
                <w:sz w:val="20"/>
                <w:szCs w:val="20"/>
              </w:rPr>
              <w:t>------</w:t>
            </w:r>
          </w:p>
        </w:tc>
      </w:tr>
      <w:tr w:rsidR="00A634EA" w:rsidTr="00440785">
        <w:trPr>
          <w:trHeight w:val="1094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1792,0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573,0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  <w:r w:rsidR="00880302">
              <w:rPr>
                <w:sz w:val="20"/>
                <w:szCs w:val="20"/>
              </w:rPr>
              <w:t>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  <w:r w:rsidR="00880302">
              <w:rPr>
                <w:sz w:val="20"/>
                <w:szCs w:val="20"/>
              </w:rPr>
              <w:t>,0</w:t>
            </w:r>
          </w:p>
        </w:tc>
      </w:tr>
      <w:tr w:rsidR="00A634EA" w:rsidTr="00440785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34EA" w:rsidRDefault="00A634EA" w:rsidP="00A634EA">
      <w:pPr>
        <w:jc w:val="both"/>
      </w:pPr>
    </w:p>
    <w:p w:rsidR="00A634EA" w:rsidRDefault="00A634EA" w:rsidP="00A634EA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 Данная Программа предусматривает решение только годовых задач, что способствует использованию финансовых ресурсов с наибольшей эффективностью при четко определенных приоритетах развития дорожного хозяйства.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позволит увязать целевые показатели совершенствования автомобильных дорог с финансовыми возможностями местного и областного бюджетов, сформировать местный бюджет на основе среднесрочного планирования расходов, финансировать задачи, нацеленные на достижение результатов, а также предусмотреть механизмы контроля целевых показателей, отражающих результативность и эффективность деятельности дорожного хозяйства  сельского поселения «Гультяевская волость».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улучшения показателя по  </w:t>
      </w:r>
      <w:r>
        <w:rPr>
          <w:rFonts w:cs="Times New Roman"/>
          <w:bCs/>
          <w:sz w:val="20"/>
          <w:szCs w:val="20"/>
        </w:rPr>
        <w:t>сельскому поселению «Гультяевская волость» Пустошкинского района</w:t>
      </w:r>
      <w:r>
        <w:rPr>
          <w:sz w:val="20"/>
          <w:szCs w:val="20"/>
        </w:rPr>
        <w:t xml:space="preserve">  необходимо увеличение средств, выделяемых на приведение в нормативное состояние автомобильных дорог. 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Применение программно-целевого метода в развитии автомобильных дорог общего пользования 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A634EA" w:rsidRDefault="00A634EA" w:rsidP="00A634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A634EA" w:rsidRDefault="00A634EA" w:rsidP="00A634EA">
      <w:pPr>
        <w:spacing w:line="276" w:lineRule="auto"/>
        <w:ind w:firstLine="540"/>
        <w:jc w:val="center"/>
        <w:rPr>
          <w:sz w:val="20"/>
          <w:szCs w:val="20"/>
        </w:rPr>
      </w:pPr>
    </w:p>
    <w:p w:rsidR="00A634EA" w:rsidRDefault="00A634EA" w:rsidP="00A634EA">
      <w:pPr>
        <w:spacing w:line="276" w:lineRule="auto"/>
        <w:ind w:firstLine="540"/>
        <w:jc w:val="center"/>
        <w:rPr>
          <w:sz w:val="20"/>
          <w:szCs w:val="20"/>
        </w:rPr>
      </w:pPr>
    </w:p>
    <w:p w:rsidR="00A634EA" w:rsidRDefault="00A634EA" w:rsidP="00A634EA">
      <w:pPr>
        <w:spacing w:line="276" w:lineRule="auto"/>
        <w:ind w:firstLine="540"/>
        <w:jc w:val="center"/>
        <w:rPr>
          <w:sz w:val="20"/>
          <w:szCs w:val="20"/>
        </w:rPr>
      </w:pPr>
    </w:p>
    <w:p w:rsidR="00A634EA" w:rsidRDefault="00A634EA" w:rsidP="00A634EA">
      <w:pPr>
        <w:spacing w:line="276" w:lineRule="auto"/>
        <w:ind w:firstLine="54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8. Управление реализацией Программы и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ходом её исполнения</w:t>
      </w:r>
    </w:p>
    <w:p w:rsidR="00A634EA" w:rsidRPr="000E3070" w:rsidRDefault="00A634EA" w:rsidP="00A634EA">
      <w:pPr>
        <w:jc w:val="center"/>
        <w:rPr>
          <w:b/>
          <w:sz w:val="20"/>
          <w:szCs w:val="20"/>
        </w:rPr>
      </w:pPr>
    </w:p>
    <w:p w:rsidR="00A634EA" w:rsidRPr="000E3070" w:rsidRDefault="00A634EA" w:rsidP="00A634EA">
      <w:pPr>
        <w:ind w:left="-181" w:firstLine="703"/>
        <w:jc w:val="both"/>
        <w:rPr>
          <w:sz w:val="20"/>
          <w:szCs w:val="20"/>
        </w:rPr>
      </w:pPr>
      <w:r w:rsidRPr="000E3070">
        <w:rPr>
          <w:sz w:val="20"/>
          <w:szCs w:val="20"/>
        </w:rPr>
        <w:t xml:space="preserve">Координатором  реализации Программы является  администрация </w:t>
      </w:r>
      <w:r w:rsidRPr="000E3070"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r w:rsidRPr="000E3070">
        <w:rPr>
          <w:sz w:val="20"/>
          <w:szCs w:val="20"/>
        </w:rPr>
        <w:t xml:space="preserve"> (далее – Администрация).</w:t>
      </w:r>
    </w:p>
    <w:p w:rsidR="00A634EA" w:rsidRPr="000E3070" w:rsidRDefault="00A634EA" w:rsidP="00A634EA">
      <w:pPr>
        <w:ind w:left="-181" w:firstLine="703"/>
        <w:jc w:val="both"/>
        <w:rPr>
          <w:rStyle w:val="a3"/>
          <w:sz w:val="20"/>
          <w:szCs w:val="20"/>
        </w:rPr>
      </w:pPr>
      <w:r w:rsidRPr="000E3070">
        <w:rPr>
          <w:sz w:val="20"/>
          <w:szCs w:val="20"/>
        </w:rPr>
        <w:t xml:space="preserve">Администрация </w:t>
      </w:r>
      <w:r w:rsidRPr="000E3070">
        <w:rPr>
          <w:rStyle w:val="a3"/>
          <w:sz w:val="20"/>
          <w:szCs w:val="20"/>
        </w:rPr>
        <w:t>обеспечивает:</w:t>
      </w:r>
    </w:p>
    <w:p w:rsidR="00A634EA" w:rsidRPr="000E3070" w:rsidRDefault="00A634EA" w:rsidP="00A634EA">
      <w:pPr>
        <w:tabs>
          <w:tab w:val="left" w:pos="358"/>
        </w:tabs>
        <w:ind w:left="-181" w:firstLine="703"/>
        <w:jc w:val="both"/>
        <w:rPr>
          <w:rStyle w:val="a3"/>
          <w:sz w:val="20"/>
          <w:szCs w:val="20"/>
        </w:rPr>
      </w:pPr>
      <w:r w:rsidRPr="000E3070">
        <w:rPr>
          <w:rStyle w:val="a3"/>
          <w:sz w:val="20"/>
          <w:szCs w:val="20"/>
        </w:rPr>
        <w:t xml:space="preserve">- учет  предоставленных субсидий в доходной части бюджета </w:t>
      </w:r>
      <w:r w:rsidRPr="000E3070">
        <w:rPr>
          <w:sz w:val="20"/>
          <w:szCs w:val="20"/>
        </w:rPr>
        <w:t xml:space="preserve"> администрации  </w:t>
      </w:r>
      <w:r w:rsidRPr="000E3070"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r w:rsidRPr="000E3070">
        <w:rPr>
          <w:sz w:val="20"/>
          <w:szCs w:val="20"/>
        </w:rPr>
        <w:t xml:space="preserve"> Псковской области</w:t>
      </w:r>
      <w:proofErr w:type="gramStart"/>
      <w:r w:rsidRPr="000E3070">
        <w:rPr>
          <w:sz w:val="20"/>
          <w:szCs w:val="20"/>
        </w:rPr>
        <w:t>,</w:t>
      </w:r>
      <w:r w:rsidRPr="000E3070">
        <w:rPr>
          <w:rStyle w:val="a3"/>
          <w:sz w:val="20"/>
          <w:szCs w:val="20"/>
        </w:rPr>
        <w:t xml:space="preserve">; </w:t>
      </w:r>
      <w:proofErr w:type="gramEnd"/>
    </w:p>
    <w:p w:rsidR="00A634EA" w:rsidRPr="000E3070" w:rsidRDefault="00A634EA" w:rsidP="00A634EA">
      <w:pPr>
        <w:tabs>
          <w:tab w:val="left" w:pos="358"/>
        </w:tabs>
        <w:ind w:left="-181" w:firstLine="703"/>
        <w:jc w:val="both"/>
        <w:rPr>
          <w:sz w:val="20"/>
          <w:szCs w:val="20"/>
        </w:rPr>
      </w:pPr>
      <w:r w:rsidRPr="000E3070">
        <w:rPr>
          <w:rStyle w:val="a3"/>
          <w:sz w:val="20"/>
          <w:szCs w:val="20"/>
        </w:rPr>
        <w:t xml:space="preserve">- </w:t>
      </w:r>
      <w:r w:rsidRPr="000E3070">
        <w:rPr>
          <w:sz w:val="20"/>
          <w:szCs w:val="20"/>
        </w:rPr>
        <w:t xml:space="preserve">целевое и эффективное использование субсидий и средств местных бюджетов; </w:t>
      </w:r>
    </w:p>
    <w:p w:rsidR="00A634EA" w:rsidRPr="000E3070" w:rsidRDefault="00A634EA" w:rsidP="00A634EA">
      <w:pPr>
        <w:tabs>
          <w:tab w:val="left" w:pos="358"/>
        </w:tabs>
        <w:ind w:left="-181" w:firstLine="703"/>
        <w:jc w:val="both"/>
        <w:rPr>
          <w:rStyle w:val="a3"/>
          <w:sz w:val="20"/>
          <w:szCs w:val="20"/>
        </w:rPr>
      </w:pPr>
      <w:r w:rsidRPr="000E3070">
        <w:rPr>
          <w:sz w:val="20"/>
          <w:szCs w:val="20"/>
        </w:rPr>
        <w:t xml:space="preserve">- </w:t>
      </w:r>
      <w:r w:rsidRPr="000E3070">
        <w:rPr>
          <w:rStyle w:val="a3"/>
          <w:sz w:val="20"/>
          <w:szCs w:val="20"/>
        </w:rPr>
        <w:t xml:space="preserve">в пределах полученных субсидий и средств местных бюджетов обеспечивает финансирование </w:t>
      </w:r>
      <w:r w:rsidRPr="000E3070">
        <w:rPr>
          <w:sz w:val="20"/>
          <w:szCs w:val="20"/>
        </w:rPr>
        <w:t xml:space="preserve">ремонта автомобильных дорог общего пользования местного </w:t>
      </w:r>
      <w:r w:rsidRPr="000E3070">
        <w:rPr>
          <w:sz w:val="20"/>
          <w:szCs w:val="20"/>
        </w:rPr>
        <w:lastRenderedPageBreak/>
        <w:t>значения;</w:t>
      </w:r>
    </w:p>
    <w:p w:rsidR="00A634EA" w:rsidRDefault="00A634EA" w:rsidP="00A634EA">
      <w:pPr>
        <w:tabs>
          <w:tab w:val="left" w:pos="358"/>
        </w:tabs>
        <w:ind w:left="-181" w:firstLine="703"/>
        <w:jc w:val="both"/>
        <w:rPr>
          <w:sz w:val="20"/>
          <w:szCs w:val="20"/>
        </w:rPr>
      </w:pPr>
      <w:r w:rsidRPr="000E3070">
        <w:rPr>
          <w:rStyle w:val="a3"/>
          <w:sz w:val="20"/>
          <w:szCs w:val="20"/>
        </w:rPr>
        <w:t xml:space="preserve">- </w:t>
      </w:r>
      <w:r w:rsidRPr="000E3070">
        <w:rPr>
          <w:bCs/>
          <w:sz w:val="20"/>
          <w:szCs w:val="20"/>
        </w:rPr>
        <w:t xml:space="preserve">проведение торгов </w:t>
      </w:r>
      <w:proofErr w:type="gramStart"/>
      <w:r w:rsidRPr="000E3070">
        <w:rPr>
          <w:bCs/>
          <w:sz w:val="20"/>
          <w:szCs w:val="20"/>
        </w:rPr>
        <w:t>на выполнение работ по ремонту автомобильных дорог общего пользования</w:t>
      </w:r>
      <w:r>
        <w:rPr>
          <w:bCs/>
          <w:sz w:val="20"/>
          <w:szCs w:val="20"/>
        </w:rPr>
        <w:t xml:space="preserve"> местного значения для конкурсного отбора исполнителей программных мероприятий в соответствии с требованиями</w:t>
      </w:r>
      <w:proofErr w:type="gramEnd"/>
      <w:r>
        <w:rPr>
          <w:bCs/>
          <w:sz w:val="20"/>
          <w:szCs w:val="20"/>
        </w:rPr>
        <w:t xml:space="preserve"> действующего законодательства согласно Федеральному </w:t>
      </w:r>
      <w:hyperlink r:id="rId7" w:history="1">
        <w:r>
          <w:rPr>
            <w:rStyle w:val="a4"/>
          </w:rPr>
          <w:t>закону</w:t>
        </w:r>
      </w:hyperlink>
      <w:r>
        <w:rPr>
          <w:bCs/>
          <w:sz w:val="20"/>
          <w:szCs w:val="20"/>
        </w:rPr>
        <w:t xml:space="preserve"> от 21.07.2005 N 94-ФЗ «О размещении заказов на поставки товаров, выполнение работ, оказание услуг для государственных и муниципальных нужд»</w:t>
      </w:r>
      <w:r w:rsidR="000E3070">
        <w:rPr>
          <w:bCs/>
          <w:sz w:val="20"/>
          <w:szCs w:val="20"/>
        </w:rPr>
        <w:t>, 44-ФЗ</w:t>
      </w:r>
      <w:r>
        <w:rPr>
          <w:bCs/>
          <w:sz w:val="20"/>
          <w:szCs w:val="20"/>
        </w:rPr>
        <w:t>;</w:t>
      </w:r>
    </w:p>
    <w:p w:rsidR="00A634EA" w:rsidRDefault="00A634EA" w:rsidP="00A634EA">
      <w:pPr>
        <w:shd w:val="clear" w:color="auto" w:fill="FFFFFF"/>
        <w:tabs>
          <w:tab w:val="left" w:pos="654"/>
        </w:tabs>
        <w:ind w:left="-180" w:firstLine="702"/>
        <w:jc w:val="both"/>
        <w:rPr>
          <w:sz w:val="20"/>
          <w:szCs w:val="20"/>
        </w:rPr>
      </w:pPr>
      <w:r>
        <w:rPr>
          <w:sz w:val="20"/>
          <w:szCs w:val="20"/>
        </w:rPr>
        <w:t>- мониторинг за соблюдением сроков выполнения работ в соответствии с г</w:t>
      </w:r>
      <w:r w:rsidR="000E3070">
        <w:rPr>
          <w:sz w:val="20"/>
          <w:szCs w:val="20"/>
        </w:rPr>
        <w:t>рафиками производства работ, кач</w:t>
      </w:r>
      <w:r>
        <w:rPr>
          <w:sz w:val="20"/>
          <w:szCs w:val="20"/>
        </w:rPr>
        <w:t>еством выполняемых работ, применяемых дорожно-строительных материалов, конструкций и изделий на объекте;</w:t>
      </w:r>
    </w:p>
    <w:p w:rsidR="00A634EA" w:rsidRDefault="00A634EA" w:rsidP="00A634EA">
      <w:pPr>
        <w:shd w:val="clear" w:color="auto" w:fill="FFFFFF"/>
        <w:tabs>
          <w:tab w:val="left" w:pos="654"/>
        </w:tabs>
        <w:ind w:left="-180" w:firstLine="702"/>
        <w:jc w:val="both"/>
        <w:rPr>
          <w:sz w:val="20"/>
          <w:szCs w:val="20"/>
        </w:rPr>
      </w:pPr>
      <w:r>
        <w:rPr>
          <w:sz w:val="20"/>
          <w:szCs w:val="20"/>
        </w:rPr>
        <w:t>- приемку выполненных работ на объектах в соответствии с утвержденной проектной (сметной) документацией, учет объемов и стоимости выполненных и оплаченных работ;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ежеквартальный сбор информации об исполнении каждого мероприятия Программы в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осуществляет обобщение и подготовку информации о ходе реализации мероприятий Программы;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>
        <w:rPr>
          <w:rStyle w:val="a3"/>
        </w:rPr>
        <w:t xml:space="preserve">ежеквартальный отчет о расходах бюджета </w:t>
      </w:r>
      <w:r>
        <w:rPr>
          <w:sz w:val="20"/>
          <w:szCs w:val="20"/>
        </w:rPr>
        <w:t xml:space="preserve"> администрации 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r>
        <w:rPr>
          <w:sz w:val="20"/>
          <w:szCs w:val="20"/>
        </w:rPr>
        <w:t xml:space="preserve"> </w:t>
      </w:r>
      <w:r>
        <w:rPr>
          <w:rStyle w:val="a3"/>
        </w:rPr>
        <w:t xml:space="preserve"> на   ремонт автомобильных дорог общего пользования местного значения;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корректировку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и областного бюджетов и уточнения возможных объемов финансирования из других источников.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Администрация выполняет свои функции во взаимодействии с заинтересованными областными органами исполнительной власти, органами местного самоуправления.</w:t>
      </w:r>
    </w:p>
    <w:p w:rsidR="00A634EA" w:rsidRDefault="00A634EA" w:rsidP="00A634EA">
      <w:pPr>
        <w:jc w:val="center"/>
        <w:rPr>
          <w:sz w:val="20"/>
          <w:szCs w:val="20"/>
        </w:rPr>
      </w:pPr>
    </w:p>
    <w:p w:rsidR="00A634EA" w:rsidRDefault="00A634EA" w:rsidP="00A634E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9. Оценка социально-экономической эффективности </w:t>
      </w:r>
    </w:p>
    <w:p w:rsidR="00A634EA" w:rsidRDefault="00A634EA" w:rsidP="00A634EA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реализации Программы</w:t>
      </w:r>
    </w:p>
    <w:p w:rsidR="00A634EA" w:rsidRDefault="00A634EA" w:rsidP="00A634EA">
      <w:pPr>
        <w:jc w:val="center"/>
        <w:rPr>
          <w:b/>
          <w:sz w:val="20"/>
          <w:szCs w:val="20"/>
        </w:rPr>
      </w:pP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Во-вторых, результат в форме снижения транспортных затрат, который касается большого количества граждан, трудно спрогнозировать. 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Показателями улучшения состояния дорожной сети являются: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снижение текущих издержек, в первую очередь для пользователей автомобильных дорог;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экономия времени как для перевозки пассажиров, так и для прохождения грузов, находящихся в пути;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снижение числа дорожно-транспортных происшествий и нанесенного материального ущерба;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повышение комфорта и удобства поездок.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«</w:t>
      </w:r>
      <w:proofErr w:type="spellStart"/>
      <w:r>
        <w:rPr>
          <w:sz w:val="20"/>
          <w:szCs w:val="20"/>
        </w:rPr>
        <w:t>Внетранспортный</w:t>
      </w:r>
      <w:proofErr w:type="spellEnd"/>
      <w:r>
        <w:rPr>
          <w:sz w:val="20"/>
          <w:szCs w:val="20"/>
        </w:rPr>
        <w:t xml:space="preserve"> эффект» связан с влиянием совершенствования и развития </w:t>
      </w:r>
      <w:proofErr w:type="gramStart"/>
      <w:r>
        <w:rPr>
          <w:sz w:val="20"/>
          <w:szCs w:val="20"/>
        </w:rPr>
        <w:t>сети</w:t>
      </w:r>
      <w:proofErr w:type="gramEnd"/>
      <w:r>
        <w:rPr>
          <w:sz w:val="20"/>
          <w:szCs w:val="20"/>
        </w:rPr>
        <w:t xml:space="preserve"> автомобильных дорог местного значения на социально-экономическое развитие поселения и экологическую обстановку. К числу социально-экономических последствий модернизации и развития </w:t>
      </w:r>
      <w:proofErr w:type="gramStart"/>
      <w:r>
        <w:rPr>
          <w:sz w:val="20"/>
          <w:szCs w:val="20"/>
        </w:rPr>
        <w:t>сети</w:t>
      </w:r>
      <w:proofErr w:type="gramEnd"/>
      <w:r>
        <w:rPr>
          <w:sz w:val="20"/>
          <w:szCs w:val="20"/>
        </w:rPr>
        <w:t xml:space="preserve"> автомобильных дорог местного значения относятся: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повышение уровня и улучшение социальных условий жизни населения;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снижение транспортной составляющей в цене товаров и услуг;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улучшение транспортного обслуживания  населения, проживающего в сельской местности;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создание новых рабочих мест;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снижение негативного влияния дорожно-транспортного комплекса на окружающую среду.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Общественная эффективность Программы связана с совокупностью «транспортного эффекта» и «</w:t>
      </w:r>
      <w:proofErr w:type="spellStart"/>
      <w:r>
        <w:rPr>
          <w:sz w:val="20"/>
          <w:szCs w:val="20"/>
        </w:rPr>
        <w:t>внетранспортного</w:t>
      </w:r>
      <w:proofErr w:type="spellEnd"/>
      <w:r>
        <w:rPr>
          <w:sz w:val="20"/>
          <w:szCs w:val="20"/>
        </w:rPr>
        <w:t xml:space="preserve"> эффекта» с учетом последствий реализации </w:t>
      </w:r>
      <w:proofErr w:type="gramStart"/>
      <w:r>
        <w:rPr>
          <w:sz w:val="20"/>
          <w:szCs w:val="20"/>
        </w:rPr>
        <w:t>Программы</w:t>
      </w:r>
      <w:proofErr w:type="gramEnd"/>
      <w:r>
        <w:rPr>
          <w:sz w:val="20"/>
          <w:szCs w:val="20"/>
        </w:rPr>
        <w:t xml:space="preserve"> как для участников дорожного движения, так и для населения и хозяйственного комплекса в целом. </w:t>
      </w:r>
    </w:p>
    <w:p w:rsidR="00A634EA" w:rsidRDefault="00A634EA" w:rsidP="00A634E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в сельской местности, будет способствовать улучшению качества жизни населения и росту производительности труда в отраслях экономики региона.</w:t>
      </w:r>
    </w:p>
    <w:p w:rsidR="00A634EA" w:rsidRDefault="00A634EA" w:rsidP="00A634E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</w:t>
      </w:r>
      <w:r w:rsidR="0002138E">
        <w:rPr>
          <w:sz w:val="20"/>
          <w:szCs w:val="20"/>
        </w:rPr>
        <w:t>й деятельности. За период с 2023-2025</w:t>
      </w:r>
      <w:r>
        <w:rPr>
          <w:sz w:val="20"/>
          <w:szCs w:val="20"/>
        </w:rPr>
        <w:t>гг. план</w:t>
      </w:r>
      <w:r w:rsidR="0002138E">
        <w:rPr>
          <w:sz w:val="20"/>
          <w:szCs w:val="20"/>
        </w:rPr>
        <w:t>ируется отремонтировать 5</w:t>
      </w:r>
      <w:r>
        <w:rPr>
          <w:sz w:val="20"/>
          <w:szCs w:val="20"/>
        </w:rPr>
        <w:t>,5 км автомобильных дорог общего пользования местного значения.</w:t>
      </w:r>
    </w:p>
    <w:p w:rsidR="00A634EA" w:rsidRDefault="00A634EA" w:rsidP="00A634EA">
      <w:pPr>
        <w:shd w:val="clear" w:color="auto" w:fill="FFFFFF"/>
        <w:ind w:right="2" w:firstLine="540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ab/>
        <w:t>Оценка эффективности реализации муниципальной  целевой программы «Осуществление дорожной  деятельности в отношении автомобильных дорог местного значения в границах населённых пунктов  сельского поселения «</w:t>
      </w:r>
      <w:r w:rsidR="000E3070">
        <w:rPr>
          <w:sz w:val="20"/>
          <w:szCs w:val="20"/>
        </w:rPr>
        <w:t>Гультяевская волость»    на 2022-20240</w:t>
      </w:r>
      <w:r>
        <w:rPr>
          <w:sz w:val="20"/>
          <w:szCs w:val="20"/>
        </w:rPr>
        <w:t xml:space="preserve"> годы» осуществляется заказчиком Программы -  администрацией  сельского поселения «Гультяевская волость»   Пустошкинского муниципального района  по годам в течение всего срока реализации Программы.</w:t>
      </w:r>
    </w:p>
    <w:p w:rsidR="00A634EA" w:rsidRDefault="00A634EA" w:rsidP="00A634EA">
      <w:pPr>
        <w:shd w:val="clear" w:color="auto" w:fill="FFFFFF"/>
        <w:tabs>
          <w:tab w:val="left" w:pos="720"/>
        </w:tabs>
        <w:ind w:right="2" w:firstLine="540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ab/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Программы.</w:t>
      </w:r>
    </w:p>
    <w:p w:rsidR="00DF3D6A" w:rsidRPr="00DF3D6A" w:rsidRDefault="00A634EA" w:rsidP="00DF3D6A">
      <w:pPr>
        <w:ind w:firstLine="885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ab/>
      </w:r>
      <w:r w:rsidR="00DF3D6A" w:rsidRPr="00DF3D6A">
        <w:rPr>
          <w:sz w:val="20"/>
          <w:szCs w:val="20"/>
        </w:rPr>
        <w:t>Оценка эффективности реализации целевых показателей Программы производится путем сравнения фактически достигнутых значений целевых показателей с установленными Программой значениями на основе расчетов по  формулам</w:t>
      </w:r>
      <w:proofErr w:type="gramStart"/>
      <w:r w:rsidR="00DF3D6A" w:rsidRPr="00DF3D6A">
        <w:rPr>
          <w:sz w:val="20"/>
          <w:szCs w:val="20"/>
        </w:rPr>
        <w:t xml:space="preserve"> ,</w:t>
      </w:r>
      <w:proofErr w:type="gramEnd"/>
      <w:r w:rsidR="00DF3D6A" w:rsidRPr="00DF3D6A">
        <w:rPr>
          <w:sz w:val="20"/>
          <w:szCs w:val="20"/>
        </w:rPr>
        <w:t xml:space="preserve"> установленным в  пункте 3.3 Порядка проведения  оценки эффективности реализации муниципальных программ , действующих на территории сельского поселения «Гультяевская волость» , утвержденного Постановлением Администрации от 27.12.2019 года № 36.</w:t>
      </w:r>
    </w:p>
    <w:p w:rsidR="00DF3D6A" w:rsidRPr="00DF3D6A" w:rsidRDefault="00DF3D6A" w:rsidP="00DF3D6A">
      <w:pPr>
        <w:ind w:firstLine="885"/>
        <w:jc w:val="both"/>
        <w:rPr>
          <w:sz w:val="20"/>
          <w:szCs w:val="20"/>
        </w:rPr>
      </w:pPr>
    </w:p>
    <w:p w:rsidR="00DF3D6A" w:rsidRPr="00DF3D6A" w:rsidRDefault="00DF3D6A" w:rsidP="00DF3D6A">
      <w:pPr>
        <w:ind w:firstLine="885"/>
        <w:jc w:val="both"/>
        <w:rPr>
          <w:sz w:val="20"/>
          <w:szCs w:val="20"/>
        </w:rPr>
      </w:pPr>
      <w:proofErr w:type="spellStart"/>
      <w:r w:rsidRPr="00DF3D6A">
        <w:rPr>
          <w:sz w:val="20"/>
          <w:szCs w:val="20"/>
        </w:rPr>
        <w:t>Kn</w:t>
      </w:r>
      <w:proofErr w:type="spellEnd"/>
      <w:r w:rsidRPr="00DF3D6A">
        <w:rPr>
          <w:sz w:val="20"/>
          <w:szCs w:val="20"/>
        </w:rPr>
        <w:t xml:space="preserve"> = (</w:t>
      </w:r>
      <w:proofErr w:type="spellStart"/>
      <w:r w:rsidRPr="00DF3D6A">
        <w:rPr>
          <w:sz w:val="20"/>
          <w:szCs w:val="20"/>
        </w:rPr>
        <w:t>Tfn</w:t>
      </w:r>
      <w:proofErr w:type="spellEnd"/>
      <w:r w:rsidRPr="00DF3D6A">
        <w:rPr>
          <w:sz w:val="20"/>
          <w:szCs w:val="20"/>
        </w:rPr>
        <w:t xml:space="preserve"> / </w:t>
      </w:r>
      <w:proofErr w:type="spellStart"/>
      <w:r w:rsidRPr="00DF3D6A">
        <w:rPr>
          <w:sz w:val="20"/>
          <w:szCs w:val="20"/>
        </w:rPr>
        <w:t>Tn</w:t>
      </w:r>
      <w:proofErr w:type="spellEnd"/>
      <w:r w:rsidRPr="00DF3D6A">
        <w:rPr>
          <w:sz w:val="20"/>
          <w:szCs w:val="20"/>
        </w:rPr>
        <w:t>) , где</w:t>
      </w:r>
    </w:p>
    <w:p w:rsidR="00DF3D6A" w:rsidRPr="00DF3D6A" w:rsidRDefault="00DF3D6A" w:rsidP="00DF3D6A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K - коэффициент эффективности хода реализации n-го целевого показателя программы;</w:t>
      </w:r>
    </w:p>
    <w:p w:rsidR="00DF3D6A" w:rsidRPr="00DF3D6A" w:rsidRDefault="00DF3D6A" w:rsidP="00DF3D6A">
      <w:pPr>
        <w:ind w:firstLine="885"/>
        <w:jc w:val="both"/>
        <w:rPr>
          <w:sz w:val="20"/>
          <w:szCs w:val="20"/>
        </w:rPr>
      </w:pPr>
      <w:proofErr w:type="spellStart"/>
      <w:r w:rsidRPr="00DF3D6A">
        <w:rPr>
          <w:sz w:val="20"/>
          <w:szCs w:val="20"/>
        </w:rPr>
        <w:t>Tfn</w:t>
      </w:r>
      <w:proofErr w:type="spellEnd"/>
      <w:r w:rsidRPr="00DF3D6A">
        <w:rPr>
          <w:sz w:val="20"/>
          <w:szCs w:val="20"/>
        </w:rPr>
        <w:t xml:space="preserve"> - фактическое значение n-го целевого показателя, достигнутое в ходе реализации программы;</w:t>
      </w:r>
    </w:p>
    <w:p w:rsidR="00DF3D6A" w:rsidRPr="00DF3D6A" w:rsidRDefault="00DF3D6A" w:rsidP="00DF3D6A">
      <w:pPr>
        <w:ind w:firstLine="885"/>
        <w:jc w:val="both"/>
        <w:rPr>
          <w:sz w:val="20"/>
          <w:szCs w:val="20"/>
        </w:rPr>
      </w:pPr>
      <w:proofErr w:type="spellStart"/>
      <w:r w:rsidRPr="00DF3D6A">
        <w:rPr>
          <w:sz w:val="20"/>
          <w:szCs w:val="20"/>
        </w:rPr>
        <w:t>Tn</w:t>
      </w:r>
      <w:proofErr w:type="spellEnd"/>
      <w:r w:rsidRPr="00DF3D6A">
        <w:rPr>
          <w:sz w:val="20"/>
          <w:szCs w:val="20"/>
        </w:rPr>
        <w:t xml:space="preserve"> - нормативное значение n-го целевого показателя, утвержденное Программой на соответствующий год;</w:t>
      </w:r>
    </w:p>
    <w:p w:rsidR="00DF3D6A" w:rsidRPr="00DF3D6A" w:rsidRDefault="00DF3D6A" w:rsidP="00DF3D6A">
      <w:pPr>
        <w:ind w:firstLine="885"/>
        <w:jc w:val="both"/>
        <w:rPr>
          <w:rFonts w:eastAsia="Times New Roman CYR"/>
          <w:sz w:val="20"/>
          <w:szCs w:val="20"/>
        </w:rPr>
      </w:pPr>
      <w:proofErr w:type="spellStart"/>
      <w:r w:rsidRPr="00DF3D6A">
        <w:rPr>
          <w:sz w:val="20"/>
          <w:szCs w:val="20"/>
        </w:rPr>
        <w:t>n</w:t>
      </w:r>
      <w:proofErr w:type="spellEnd"/>
      <w:r w:rsidRPr="00DF3D6A">
        <w:rPr>
          <w:sz w:val="20"/>
          <w:szCs w:val="20"/>
        </w:rPr>
        <w:t xml:space="preserve"> - порядковый номер целевого показателя Программы.</w:t>
      </w:r>
    </w:p>
    <w:p w:rsidR="00DF3D6A" w:rsidRPr="00DF3D6A" w:rsidRDefault="00DF3D6A" w:rsidP="00DF3D6A">
      <w:pPr>
        <w:autoSpaceDE w:val="0"/>
        <w:ind w:firstLine="568"/>
        <w:jc w:val="right"/>
        <w:rPr>
          <w:rFonts w:eastAsia="Times New Roman CYR"/>
          <w:sz w:val="20"/>
          <w:szCs w:val="20"/>
        </w:rPr>
      </w:pPr>
    </w:p>
    <w:p w:rsidR="00DF3D6A" w:rsidRPr="00DF3D6A" w:rsidRDefault="00DF3D6A" w:rsidP="00DF3D6A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DF3D6A" w:rsidRPr="00DF3D6A" w:rsidRDefault="00DF3D6A" w:rsidP="00DF3D6A">
      <w:pPr>
        <w:ind w:firstLine="885"/>
        <w:jc w:val="both"/>
        <w:rPr>
          <w:sz w:val="20"/>
          <w:szCs w:val="20"/>
        </w:rPr>
      </w:pPr>
    </w:p>
    <w:p w:rsidR="00DF3D6A" w:rsidRPr="00DF3D6A" w:rsidRDefault="00DF3D6A" w:rsidP="00DF3D6A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E = (SUM</w:t>
      </w:r>
      <w:proofErr w:type="gramStart"/>
      <w:r w:rsidRPr="00DF3D6A">
        <w:rPr>
          <w:sz w:val="20"/>
          <w:szCs w:val="20"/>
        </w:rPr>
        <w:t xml:space="preserve"> К</w:t>
      </w:r>
      <w:proofErr w:type="gramEnd"/>
      <w:r w:rsidRPr="00DF3D6A">
        <w:rPr>
          <w:sz w:val="20"/>
          <w:szCs w:val="20"/>
        </w:rPr>
        <w:t xml:space="preserve"> / </w:t>
      </w:r>
      <w:proofErr w:type="spellStart"/>
      <w:r w:rsidRPr="00DF3D6A">
        <w:rPr>
          <w:sz w:val="20"/>
          <w:szCs w:val="20"/>
        </w:rPr>
        <w:t>m</w:t>
      </w:r>
      <w:proofErr w:type="spellEnd"/>
      <w:r w:rsidRPr="00DF3D6A">
        <w:rPr>
          <w:sz w:val="20"/>
          <w:szCs w:val="20"/>
        </w:rPr>
        <w:t xml:space="preserve">) </w:t>
      </w:r>
      <w:proofErr w:type="spellStart"/>
      <w:r w:rsidRPr="00DF3D6A">
        <w:rPr>
          <w:sz w:val="20"/>
          <w:szCs w:val="20"/>
        </w:rPr>
        <w:t>х</w:t>
      </w:r>
      <w:proofErr w:type="spellEnd"/>
      <w:r w:rsidRPr="00DF3D6A">
        <w:rPr>
          <w:sz w:val="20"/>
          <w:szCs w:val="20"/>
        </w:rPr>
        <w:t xml:space="preserve"> 100%, где:</w:t>
      </w:r>
    </w:p>
    <w:p w:rsidR="00DF3D6A" w:rsidRPr="00DF3D6A" w:rsidRDefault="00DF3D6A" w:rsidP="00DF3D6A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E - эффективность реализации программы (процентов);</w:t>
      </w:r>
    </w:p>
    <w:p w:rsidR="00DF3D6A" w:rsidRPr="00DF3D6A" w:rsidRDefault="00DF3D6A" w:rsidP="00DF3D6A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SUM - обозначение математического суммирования;</w:t>
      </w:r>
    </w:p>
    <w:p w:rsidR="00DF3D6A" w:rsidRPr="00DF3D6A" w:rsidRDefault="00DF3D6A" w:rsidP="00DF3D6A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K - коэффициенты эффективности хода реализации программы;</w:t>
      </w:r>
    </w:p>
    <w:p w:rsidR="00A634EA" w:rsidRPr="00DF3D6A" w:rsidRDefault="00DF3D6A" w:rsidP="00DF3D6A">
      <w:pPr>
        <w:ind w:firstLine="885"/>
        <w:jc w:val="both"/>
        <w:rPr>
          <w:rFonts w:eastAsia="Times New Roman CYR"/>
          <w:sz w:val="20"/>
          <w:szCs w:val="20"/>
        </w:rPr>
      </w:pPr>
      <w:proofErr w:type="spellStart"/>
      <w:r w:rsidRPr="00DF3D6A">
        <w:rPr>
          <w:sz w:val="20"/>
          <w:szCs w:val="20"/>
        </w:rPr>
        <w:t>m</w:t>
      </w:r>
      <w:proofErr w:type="spellEnd"/>
      <w:r w:rsidRPr="00DF3D6A">
        <w:rPr>
          <w:sz w:val="20"/>
          <w:szCs w:val="20"/>
        </w:rPr>
        <w:t xml:space="preserve"> - количество показателей программы.</w:t>
      </w:r>
    </w:p>
    <w:p w:rsidR="00A634EA" w:rsidRDefault="00A634EA" w:rsidP="00DF3D6A">
      <w:pPr>
        <w:tabs>
          <w:tab w:val="left" w:pos="720"/>
          <w:tab w:val="left" w:pos="900"/>
        </w:tabs>
        <w:ind w:firstLine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Целевые индикаторы рассчитываются заказчиком муниципальной целевой Программы по годам в течение всего срока реализации Программы.</w:t>
      </w:r>
    </w:p>
    <w:p w:rsidR="00A634EA" w:rsidRDefault="00A634EA" w:rsidP="00A634EA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8613"/>
        <w:gridCol w:w="5812"/>
      </w:tblGrid>
      <w:tr w:rsidR="00A634EA" w:rsidTr="00C43D07">
        <w:tc>
          <w:tcPr>
            <w:tcW w:w="8613" w:type="dxa"/>
            <w:shd w:val="clear" w:color="auto" w:fill="auto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  <w:shd w:val="clear" w:color="auto" w:fill="FF00FF"/>
              </w:rPr>
            </w:pPr>
          </w:p>
        </w:tc>
        <w:tc>
          <w:tcPr>
            <w:tcW w:w="5812" w:type="dxa"/>
            <w:shd w:val="clear" w:color="auto" w:fill="auto"/>
          </w:tcPr>
          <w:p w:rsidR="00A634EA" w:rsidRDefault="00A634EA" w:rsidP="00C43D07">
            <w:pPr>
              <w:pStyle w:val="a9"/>
              <w:jc w:val="right"/>
            </w:pPr>
          </w:p>
        </w:tc>
      </w:tr>
    </w:tbl>
    <w:p w:rsidR="00A634EA" w:rsidRDefault="00A634EA" w:rsidP="00A634EA">
      <w:pPr>
        <w:spacing w:after="60"/>
        <w:ind w:right="-855"/>
        <w:jc w:val="center"/>
      </w:pPr>
    </w:p>
    <w:p w:rsidR="00DF3D6A" w:rsidRDefault="00DF3D6A" w:rsidP="00A634EA">
      <w:pPr>
        <w:spacing w:after="60"/>
        <w:ind w:right="-855"/>
        <w:jc w:val="center"/>
      </w:pPr>
    </w:p>
    <w:p w:rsidR="00DF3D6A" w:rsidRDefault="00DF3D6A" w:rsidP="00A634EA">
      <w:pPr>
        <w:spacing w:after="60"/>
        <w:ind w:right="-855"/>
        <w:jc w:val="center"/>
      </w:pPr>
    </w:p>
    <w:p w:rsidR="00A634EA" w:rsidRDefault="00A634EA" w:rsidP="00A634EA">
      <w:pPr>
        <w:spacing w:after="60"/>
        <w:ind w:right="-855"/>
        <w:jc w:val="center"/>
        <w:rPr>
          <w:sz w:val="20"/>
          <w:szCs w:val="20"/>
        </w:rPr>
      </w:pPr>
    </w:p>
    <w:p w:rsidR="00A634EA" w:rsidRDefault="00A634EA" w:rsidP="00A634EA">
      <w:pPr>
        <w:autoSpaceDE w:val="0"/>
        <w:ind w:right="-855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Подпрограмма в рамках муниципальной программы </w:t>
      </w:r>
      <w:r>
        <w:rPr>
          <w:b/>
          <w:bCs/>
          <w:sz w:val="20"/>
          <w:szCs w:val="20"/>
        </w:rPr>
        <w:t>« Дорожная</w:t>
      </w:r>
    </w:p>
    <w:p w:rsidR="00A634EA" w:rsidRDefault="00A634EA" w:rsidP="00A634EA">
      <w:pPr>
        <w:autoSpaceDE w:val="0"/>
        <w:ind w:right="-85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деятельность на территории  муниципального образования «Гультяевская волость»</w:t>
      </w:r>
    </w:p>
    <w:p w:rsidR="00A634EA" w:rsidRDefault="00A634EA" w:rsidP="00A634EA">
      <w:pPr>
        <w:autoSpaceDE w:val="0"/>
        <w:ind w:right="-855"/>
        <w:jc w:val="center"/>
        <w:rPr>
          <w:b/>
          <w:bCs/>
          <w:sz w:val="20"/>
          <w:szCs w:val="20"/>
        </w:rPr>
      </w:pPr>
    </w:p>
    <w:tbl>
      <w:tblPr>
        <w:tblW w:w="15891" w:type="dxa"/>
        <w:tblInd w:w="-95" w:type="dxa"/>
        <w:tblLayout w:type="fixed"/>
        <w:tblLook w:val="0000"/>
      </w:tblPr>
      <w:tblGrid>
        <w:gridCol w:w="427"/>
        <w:gridCol w:w="2516"/>
        <w:gridCol w:w="3119"/>
        <w:gridCol w:w="1843"/>
        <w:gridCol w:w="992"/>
        <w:gridCol w:w="1417"/>
        <w:gridCol w:w="1560"/>
        <w:gridCol w:w="1417"/>
        <w:gridCol w:w="1276"/>
        <w:gridCol w:w="1324"/>
      </w:tblGrid>
      <w:tr w:rsidR="00A634EA" w:rsidTr="00A634EA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по годам</w:t>
            </w:r>
          </w:p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A634EA" w:rsidTr="00A634EA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501A" w:rsidP="0044078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138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138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501A" w:rsidP="0044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138E"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rPr>
                <w:sz w:val="20"/>
                <w:szCs w:val="20"/>
              </w:rPr>
            </w:pPr>
          </w:p>
        </w:tc>
      </w:tr>
      <w:tr w:rsidR="00A634EA" w:rsidTr="00A634E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</w:tr>
      <w:tr w:rsidR="00A634EA" w:rsidTr="00A634EA">
        <w:trPr>
          <w:trHeight w:val="389"/>
        </w:trPr>
        <w:tc>
          <w:tcPr>
            <w:tcW w:w="15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ind w:right="-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Подпрограмма муниципальной программы </w:t>
            </w:r>
            <w:r>
              <w:rPr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b/>
                <w:bCs/>
                <w:sz w:val="20"/>
                <w:szCs w:val="20"/>
              </w:rPr>
              <w:t>Развитие</w:t>
            </w:r>
            <w:proofErr w:type="gramStart"/>
            <w:r>
              <w:rPr>
                <w:b/>
                <w:bCs/>
                <w:sz w:val="20"/>
                <w:szCs w:val="20"/>
              </w:rPr>
              <w:t>,с</w:t>
            </w:r>
            <w:proofErr w:type="gramEnd"/>
            <w:r>
              <w:rPr>
                <w:b/>
                <w:bCs/>
                <w:sz w:val="20"/>
                <w:szCs w:val="20"/>
              </w:rPr>
              <w:t>охранение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обслуживание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</w:tr>
      <w:tr w:rsidR="00A634EA" w:rsidTr="00A634EA">
        <w:trPr>
          <w:trHeight w:val="20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Развитие, сохранение и обслуживание  автомобильных дорог общего пользования местного значения и повышение безопасности дорожного движения в   муниципальном образовании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 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2025</w:t>
            </w:r>
            <w:r w:rsidR="00A634EA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  <w:r w:rsidR="00A634EA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0213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  <w:r w:rsidR="00A634E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  <w:r w:rsidR="00A634EA">
              <w:rPr>
                <w:sz w:val="20"/>
                <w:szCs w:val="20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</w:t>
            </w:r>
            <w:r w:rsidR="00A634EA">
              <w:rPr>
                <w:sz w:val="20"/>
                <w:szCs w:val="20"/>
              </w:rPr>
              <w:t>,0</w:t>
            </w:r>
          </w:p>
        </w:tc>
      </w:tr>
      <w:tr w:rsidR="00A634EA" w:rsidTr="00A634EA">
        <w:trPr>
          <w:trHeight w:val="32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634EA" w:rsidTr="00A634EA">
        <w:trPr>
          <w:trHeight w:val="60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автодорог   от снега в  зимний  период в границах населенных пунктов</w:t>
            </w:r>
          </w:p>
          <w:p w:rsidR="00A634EA" w:rsidRDefault="00A634EA" w:rsidP="0044078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и качественное проведение работ по  приведению автодорог для обеспечения беспрепятственного движения автотранспортных средств и пешеходов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2025</w:t>
            </w:r>
            <w:r w:rsidR="00A634EA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43D07">
              <w:rPr>
                <w:sz w:val="20"/>
                <w:szCs w:val="20"/>
              </w:rPr>
              <w:t>1</w:t>
            </w:r>
            <w:r w:rsidR="00A634EA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A634E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872D2E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  <w:r w:rsidR="00A634EA">
              <w:rPr>
                <w:sz w:val="20"/>
                <w:szCs w:val="20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C43D07" w:rsidP="00440785">
            <w:pPr>
              <w:ind w:left="-3"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  <w:r w:rsidR="00A634EA">
              <w:rPr>
                <w:sz w:val="20"/>
                <w:szCs w:val="20"/>
              </w:rPr>
              <w:t>,0</w:t>
            </w:r>
          </w:p>
        </w:tc>
      </w:tr>
      <w:tr w:rsidR="00A634EA" w:rsidTr="00A634EA">
        <w:trPr>
          <w:trHeight w:val="605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Подсыпка и </w:t>
            </w:r>
            <w:proofErr w:type="spellStart"/>
            <w:r>
              <w:rPr>
                <w:sz w:val="20"/>
                <w:szCs w:val="20"/>
              </w:rPr>
              <w:t>грейдерование</w:t>
            </w:r>
            <w:proofErr w:type="spellEnd"/>
            <w:r>
              <w:rPr>
                <w:sz w:val="20"/>
                <w:szCs w:val="20"/>
              </w:rPr>
              <w:t xml:space="preserve"> дорог в границах населенных пунктов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и качественное проведение работ по приведению автодорог для обеспечения беспрепятственного движения автотранспортных средств и пешеходов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634EA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025</w:t>
            </w:r>
            <w:r w:rsidR="00A634EA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  <w:r w:rsidR="00A634EA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02138E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  <w:r w:rsidR="00A634E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872D2E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  <w:r w:rsidR="00A634EA">
              <w:rPr>
                <w:sz w:val="20"/>
                <w:szCs w:val="20"/>
              </w:rPr>
              <w:t>,</w:t>
            </w:r>
            <w:r w:rsidR="0002501A"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C43D07" w:rsidP="0044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</w:t>
            </w:r>
            <w:r w:rsidR="00A634EA">
              <w:rPr>
                <w:sz w:val="20"/>
                <w:szCs w:val="20"/>
              </w:rPr>
              <w:t>,0</w:t>
            </w:r>
          </w:p>
        </w:tc>
      </w:tr>
      <w:tr w:rsidR="00A634EA" w:rsidTr="00A634EA">
        <w:trPr>
          <w:trHeight w:val="605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ind w:right="-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содержанию</w:t>
            </w:r>
          </w:p>
          <w:p w:rsidR="00A634EA" w:rsidRDefault="00A634EA" w:rsidP="00440785">
            <w:pPr>
              <w:ind w:right="-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дорог: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4EA" w:rsidRDefault="00A634EA" w:rsidP="00440785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A634EA" w:rsidP="0044078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872D2E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  <w:r w:rsidR="00A634EA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872D2E" w:rsidP="004407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  <w:r w:rsidR="00A634E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4EA" w:rsidRDefault="00872D2E" w:rsidP="0044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  <w:r w:rsidR="00A634EA">
              <w:rPr>
                <w:sz w:val="20"/>
                <w:szCs w:val="20"/>
              </w:rPr>
              <w:t>,0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EA" w:rsidRDefault="00C43D07" w:rsidP="00440785">
            <w:r>
              <w:rPr>
                <w:sz w:val="20"/>
                <w:szCs w:val="20"/>
              </w:rPr>
              <w:t>1692</w:t>
            </w:r>
            <w:r w:rsidR="00A634EA">
              <w:rPr>
                <w:sz w:val="20"/>
                <w:szCs w:val="20"/>
              </w:rPr>
              <w:t>,0</w:t>
            </w:r>
          </w:p>
        </w:tc>
      </w:tr>
    </w:tbl>
    <w:p w:rsidR="00A634EA" w:rsidRDefault="00A634EA" w:rsidP="00A634EA">
      <w:pPr>
        <w:autoSpaceDE w:val="0"/>
        <w:ind w:right="-855"/>
        <w:jc w:val="center"/>
      </w:pPr>
    </w:p>
    <w:p w:rsidR="00A634EA" w:rsidRDefault="00A634EA" w:rsidP="00A634EA">
      <w:pPr>
        <w:ind w:right="-855"/>
        <w:rPr>
          <w:sz w:val="20"/>
          <w:szCs w:val="20"/>
        </w:rPr>
      </w:pPr>
    </w:p>
    <w:p w:rsidR="00A634EA" w:rsidRDefault="00A634EA" w:rsidP="00A634EA">
      <w:pPr>
        <w:ind w:right="-855"/>
        <w:rPr>
          <w:sz w:val="20"/>
          <w:szCs w:val="20"/>
        </w:rPr>
      </w:pPr>
    </w:p>
    <w:p w:rsidR="00A634EA" w:rsidRPr="00AA480D" w:rsidRDefault="00A634EA" w:rsidP="00A634E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</w:t>
      </w:r>
      <w:r>
        <w:rPr>
          <w:sz w:val="20"/>
          <w:szCs w:val="20"/>
        </w:rPr>
        <w:tab/>
      </w:r>
    </w:p>
    <w:p w:rsidR="00BA21D0" w:rsidRDefault="00BA21D0"/>
    <w:sectPr w:rsidR="00BA21D0" w:rsidSect="0061620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1701" w:header="720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C0" w:rsidRDefault="005940C0" w:rsidP="00616206">
      <w:r>
        <w:separator/>
      </w:r>
    </w:p>
  </w:endnote>
  <w:endnote w:type="continuationSeparator" w:id="0">
    <w:p w:rsidR="005940C0" w:rsidRDefault="005940C0" w:rsidP="00616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5940C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536F1D">
    <w:pPr>
      <w:pStyle w:val="a5"/>
      <w:jc w:val="right"/>
    </w:pPr>
    <w:r>
      <w:fldChar w:fldCharType="begin"/>
    </w:r>
    <w:r w:rsidR="00BC51E5">
      <w:instrText xml:space="preserve"> PAGE </w:instrText>
    </w:r>
    <w:r>
      <w:fldChar w:fldCharType="separate"/>
    </w:r>
    <w:r w:rsidR="00B261ED">
      <w:rPr>
        <w:noProof/>
      </w:rPr>
      <w:t>2</w:t>
    </w:r>
    <w:r>
      <w:fldChar w:fldCharType="end"/>
    </w:r>
  </w:p>
  <w:p w:rsidR="00467FE8" w:rsidRDefault="005940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5940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C0" w:rsidRDefault="005940C0" w:rsidP="00616206">
      <w:r>
        <w:separator/>
      </w:r>
    </w:p>
  </w:footnote>
  <w:footnote w:type="continuationSeparator" w:id="0">
    <w:p w:rsidR="005940C0" w:rsidRDefault="005940C0" w:rsidP="00616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5940C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5940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94306CB"/>
    <w:multiLevelType w:val="hybridMultilevel"/>
    <w:tmpl w:val="5B261C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A1936"/>
    <w:multiLevelType w:val="hybridMultilevel"/>
    <w:tmpl w:val="706A1B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4EA"/>
    <w:rsid w:val="0002138E"/>
    <w:rsid w:val="0002501A"/>
    <w:rsid w:val="000E3070"/>
    <w:rsid w:val="001A1E01"/>
    <w:rsid w:val="00210EBD"/>
    <w:rsid w:val="00213775"/>
    <w:rsid w:val="002B6B0F"/>
    <w:rsid w:val="00375F0A"/>
    <w:rsid w:val="00437ED8"/>
    <w:rsid w:val="00536F1D"/>
    <w:rsid w:val="00541652"/>
    <w:rsid w:val="005437B2"/>
    <w:rsid w:val="005940C0"/>
    <w:rsid w:val="00616206"/>
    <w:rsid w:val="00631E19"/>
    <w:rsid w:val="00840DD1"/>
    <w:rsid w:val="00841753"/>
    <w:rsid w:val="00862254"/>
    <w:rsid w:val="00872D2E"/>
    <w:rsid w:val="00880302"/>
    <w:rsid w:val="00A42661"/>
    <w:rsid w:val="00A634EA"/>
    <w:rsid w:val="00AA480D"/>
    <w:rsid w:val="00B261ED"/>
    <w:rsid w:val="00B45567"/>
    <w:rsid w:val="00BA21D0"/>
    <w:rsid w:val="00BC51E5"/>
    <w:rsid w:val="00C42082"/>
    <w:rsid w:val="00C43D07"/>
    <w:rsid w:val="00C506E2"/>
    <w:rsid w:val="00DF3D6A"/>
    <w:rsid w:val="00EF61D4"/>
    <w:rsid w:val="00FB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634EA"/>
  </w:style>
  <w:style w:type="character" w:styleId="a4">
    <w:name w:val="Hyperlink"/>
    <w:rsid w:val="00A634EA"/>
    <w:rPr>
      <w:color w:val="000080"/>
      <w:u w:val="single"/>
    </w:rPr>
  </w:style>
  <w:style w:type="paragraph" w:styleId="a5">
    <w:name w:val="footer"/>
    <w:basedOn w:val="a"/>
    <w:link w:val="a6"/>
    <w:rsid w:val="00A634E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A634EA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A634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A634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Normal (Web)"/>
    <w:basedOn w:val="a"/>
    <w:rsid w:val="00A634EA"/>
    <w:pPr>
      <w:spacing w:after="225"/>
    </w:pPr>
  </w:style>
  <w:style w:type="paragraph" w:styleId="a8">
    <w:name w:val="List Paragraph"/>
    <w:basedOn w:val="a"/>
    <w:uiPriority w:val="34"/>
    <w:qFormat/>
    <w:rsid w:val="00880302"/>
    <w:pPr>
      <w:ind w:left="720"/>
      <w:contextualSpacing/>
    </w:pPr>
    <w:rPr>
      <w:szCs w:val="21"/>
    </w:rPr>
  </w:style>
  <w:style w:type="paragraph" w:styleId="a9">
    <w:name w:val="No Spacing"/>
    <w:uiPriority w:val="1"/>
    <w:qFormat/>
    <w:rsid w:val="00C43D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52A42B3DB3771304B099FD804F94E798D49F2FEAFBF358B49A8385ADA91CI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4963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2023-03-03T09:06:00Z</cp:lastPrinted>
  <dcterms:created xsi:type="dcterms:W3CDTF">2023-03-03T09:09:00Z</dcterms:created>
  <dcterms:modified xsi:type="dcterms:W3CDTF">2023-03-03T09:10:00Z</dcterms:modified>
</cp:coreProperties>
</file>