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8A" w:rsidRDefault="00A6558A" w:rsidP="00F40BAA">
      <w:pPr>
        <w:tabs>
          <w:tab w:val="left" w:pos="900"/>
        </w:tabs>
        <w:jc w:val="right"/>
        <w:rPr>
          <w:sz w:val="20"/>
          <w:szCs w:val="20"/>
        </w:rPr>
      </w:pPr>
    </w:p>
    <w:p w:rsidR="00A6558A" w:rsidRDefault="00A6558A" w:rsidP="00A6558A">
      <w:pPr>
        <w:pStyle w:val="1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A6558A" w:rsidRDefault="00A6558A" w:rsidP="00A6558A">
      <w:pPr>
        <w:pStyle w:val="1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Псковская  область </w:t>
      </w:r>
      <w:proofErr w:type="spellStart"/>
      <w:r>
        <w:rPr>
          <w:sz w:val="20"/>
          <w:szCs w:val="20"/>
        </w:rPr>
        <w:t>Пустошкинский</w:t>
      </w:r>
      <w:proofErr w:type="spellEnd"/>
      <w:r>
        <w:rPr>
          <w:sz w:val="20"/>
          <w:szCs w:val="20"/>
        </w:rPr>
        <w:t xml:space="preserve"> район</w:t>
      </w:r>
    </w:p>
    <w:p w:rsidR="00A6558A" w:rsidRDefault="00A6558A" w:rsidP="00A6558A">
      <w:pPr>
        <w:pStyle w:val="1"/>
        <w:spacing w:line="100" w:lineRule="atLeast"/>
        <w:rPr>
          <w:bCs/>
          <w:sz w:val="20"/>
          <w:szCs w:val="20"/>
        </w:rPr>
      </w:pPr>
      <w:r>
        <w:rPr>
          <w:sz w:val="20"/>
          <w:szCs w:val="20"/>
        </w:rPr>
        <w:t>Администрация  сельского  поселения</w:t>
      </w:r>
    </w:p>
    <w:p w:rsidR="00A6558A" w:rsidRDefault="00A6558A" w:rsidP="00A6558A">
      <w:pPr>
        <w:spacing w:line="100" w:lineRule="atLeas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«Гультяевская волость»</w:t>
      </w:r>
    </w:p>
    <w:p w:rsidR="00A6558A" w:rsidRDefault="00A6558A" w:rsidP="00A6558A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A6558A" w:rsidRDefault="00A6558A" w:rsidP="00A6558A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№ </w:t>
      </w:r>
      <w:r w:rsidR="00A71860">
        <w:rPr>
          <w:color w:val="000000"/>
          <w:sz w:val="20"/>
          <w:szCs w:val="20"/>
        </w:rPr>
        <w:t>34</w:t>
      </w:r>
    </w:p>
    <w:p w:rsidR="00A6558A" w:rsidRDefault="0062524C" w:rsidP="00A6558A">
      <w:pPr>
        <w:jc w:val="both"/>
        <w:rPr>
          <w:sz w:val="20"/>
          <w:szCs w:val="20"/>
        </w:rPr>
      </w:pPr>
      <w:r>
        <w:rPr>
          <w:sz w:val="20"/>
          <w:szCs w:val="20"/>
        </w:rPr>
        <w:t>от 28</w:t>
      </w:r>
      <w:r w:rsidR="00DA2CCC">
        <w:rPr>
          <w:sz w:val="20"/>
          <w:szCs w:val="20"/>
        </w:rPr>
        <w:t>.12.2022</w:t>
      </w:r>
      <w:r w:rsidR="00A6558A">
        <w:rPr>
          <w:sz w:val="20"/>
          <w:szCs w:val="20"/>
        </w:rPr>
        <w:t>.</w:t>
      </w:r>
    </w:p>
    <w:p w:rsidR="00A6558A" w:rsidRDefault="00A6558A" w:rsidP="00A6558A">
      <w:pPr>
        <w:tabs>
          <w:tab w:val="left" w:pos="0"/>
          <w:tab w:val="left" w:pos="142"/>
        </w:tabs>
        <w:jc w:val="both"/>
        <w:rPr>
          <w:sz w:val="20"/>
          <w:szCs w:val="20"/>
        </w:rPr>
      </w:pPr>
      <w:r>
        <w:rPr>
          <w:sz w:val="20"/>
          <w:szCs w:val="20"/>
        </w:rPr>
        <w:t>д. Гультяи</w:t>
      </w:r>
    </w:p>
    <w:p w:rsidR="00A6558A" w:rsidRDefault="00A6558A" w:rsidP="00A6558A">
      <w:pPr>
        <w:tabs>
          <w:tab w:val="left" w:pos="0"/>
          <w:tab w:val="left" w:pos="142"/>
        </w:tabs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28"/>
        <w:gridCol w:w="4425"/>
      </w:tblGrid>
      <w:tr w:rsidR="00A6558A" w:rsidTr="00A029BF">
        <w:tc>
          <w:tcPr>
            <w:tcW w:w="4428" w:type="dxa"/>
            <w:shd w:val="clear" w:color="auto" w:fill="auto"/>
          </w:tcPr>
          <w:p w:rsidR="00A6558A" w:rsidRDefault="009268AF" w:rsidP="009268AF">
            <w:pPr>
              <w:pStyle w:val="2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558A">
              <w:rPr>
                <w:sz w:val="20"/>
                <w:szCs w:val="20"/>
              </w:rPr>
              <w:t>Об утверждении муниципальной программы «Комплексное благоустройство территории  муниципального образования»</w:t>
            </w:r>
          </w:p>
        </w:tc>
        <w:tc>
          <w:tcPr>
            <w:tcW w:w="4425" w:type="dxa"/>
            <w:shd w:val="clear" w:color="auto" w:fill="auto"/>
          </w:tcPr>
          <w:p w:rsidR="00A6558A" w:rsidRDefault="00A6558A" w:rsidP="00A029BF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6558A" w:rsidRDefault="00A6558A" w:rsidP="00A6558A">
      <w:pPr>
        <w:spacing w:line="360" w:lineRule="auto"/>
      </w:pPr>
    </w:p>
    <w:p w:rsidR="00A6558A" w:rsidRDefault="00A6558A" w:rsidP="00A6558A">
      <w:pPr>
        <w:rPr>
          <w:sz w:val="20"/>
          <w:szCs w:val="20"/>
        </w:rPr>
      </w:pPr>
    </w:p>
    <w:p w:rsidR="00A6558A" w:rsidRDefault="00A6558A" w:rsidP="00A6558A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 сельского поселения «Гультяевская волость»</w:t>
      </w:r>
      <w:proofErr w:type="gramStart"/>
      <w:r>
        <w:rPr>
          <w:rFonts w:cs="Times New Roman"/>
          <w:color w:val="000000"/>
          <w:sz w:val="20"/>
          <w:szCs w:val="20"/>
        </w:rPr>
        <w:t xml:space="preserve"> ,</w:t>
      </w:r>
      <w:proofErr w:type="gramEnd"/>
      <w:r>
        <w:rPr>
          <w:rFonts w:cs="Times New Roman"/>
          <w:color w:val="000000"/>
          <w:sz w:val="20"/>
          <w:szCs w:val="20"/>
        </w:rPr>
        <w:t xml:space="preserve"> Порядком  разработки и реализации муниципальных  программ, утвержденным постановлением Администрации сельского поселения от 30.11.2016 года     № 27, </w:t>
      </w:r>
      <w:r>
        <w:rPr>
          <w:rFonts w:cs="Times New Roman"/>
          <w:color w:val="000000"/>
          <w:spacing w:val="-3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Администрация сельского поселения «Гультяевская волость»</w:t>
      </w:r>
    </w:p>
    <w:p w:rsidR="00A6558A" w:rsidRDefault="00A6558A" w:rsidP="00A6558A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ПОСТАНОВЛЯЕТ</w:t>
      </w:r>
      <w:r>
        <w:rPr>
          <w:sz w:val="20"/>
          <w:szCs w:val="20"/>
        </w:rPr>
        <w:t>:</w:t>
      </w:r>
    </w:p>
    <w:p w:rsidR="00A6558A" w:rsidRPr="009268AF" w:rsidRDefault="009268AF" w:rsidP="009268AF">
      <w:pPr>
        <w:numPr>
          <w:ilvl w:val="2"/>
          <w:numId w:val="2"/>
        </w:numPr>
        <w:spacing w:line="360" w:lineRule="auto"/>
        <w:ind w:left="0" w:firstLine="708"/>
        <w:jc w:val="both"/>
        <w:rPr>
          <w:rStyle w:val="WW-"/>
          <w:sz w:val="20"/>
          <w:szCs w:val="20"/>
        </w:rPr>
      </w:pPr>
      <w:r>
        <w:rPr>
          <w:sz w:val="20"/>
          <w:szCs w:val="20"/>
        </w:rPr>
        <w:t>Утвердить</w:t>
      </w:r>
      <w:r w:rsidR="00A6558A">
        <w:rPr>
          <w:sz w:val="20"/>
          <w:szCs w:val="20"/>
        </w:rPr>
        <w:t xml:space="preserve"> муниципальную программу «Комплексное б</w:t>
      </w:r>
      <w:r w:rsidR="00A6558A">
        <w:rPr>
          <w:bCs/>
          <w:color w:val="000000"/>
          <w:sz w:val="20"/>
          <w:szCs w:val="20"/>
        </w:rPr>
        <w:t xml:space="preserve">лагоустройство территории  сельского поселения </w:t>
      </w:r>
      <w:r w:rsidR="00A6558A">
        <w:rPr>
          <w:rFonts w:cs="Times New Roman"/>
          <w:color w:val="000000"/>
          <w:sz w:val="20"/>
          <w:szCs w:val="20"/>
        </w:rPr>
        <w:t>«Гультяевская волость»</w:t>
      </w:r>
      <w:r>
        <w:rPr>
          <w:rFonts w:cs="Times New Roman"/>
          <w:color w:val="0000FF"/>
          <w:sz w:val="20"/>
          <w:szCs w:val="20"/>
        </w:rPr>
        <w:t xml:space="preserve"> </w:t>
      </w:r>
      <w:r w:rsidRPr="009268AF">
        <w:rPr>
          <w:rFonts w:cs="Times New Roman"/>
          <w:color w:val="000000" w:themeColor="text1"/>
          <w:sz w:val="20"/>
          <w:szCs w:val="20"/>
        </w:rPr>
        <w:t>согласно</w:t>
      </w:r>
      <w:r w:rsidR="00A6558A" w:rsidRPr="009268AF">
        <w:rPr>
          <w:rFonts w:eastAsia="Tahoma" w:cs="Times New Roman"/>
          <w:color w:val="000000" w:themeColor="text1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>Приложению 1</w:t>
      </w:r>
      <w:r w:rsidR="00A6558A" w:rsidRPr="009268AF">
        <w:rPr>
          <w:rFonts w:eastAsia="Tahoma" w:cs="Times New Roman"/>
          <w:color w:val="000000"/>
          <w:sz w:val="20"/>
          <w:szCs w:val="20"/>
        </w:rPr>
        <w:t>.</w:t>
      </w:r>
    </w:p>
    <w:p w:rsidR="00A6558A" w:rsidRDefault="00A6558A" w:rsidP="00A6558A">
      <w:pPr>
        <w:pStyle w:val="21"/>
        <w:tabs>
          <w:tab w:val="left" w:pos="-45"/>
        </w:tabs>
        <w:ind w:right="45"/>
        <w:rPr>
          <w:sz w:val="20"/>
          <w:szCs w:val="20"/>
        </w:rPr>
      </w:pPr>
      <w:r>
        <w:rPr>
          <w:rStyle w:val="WW-"/>
          <w:rFonts w:eastAsia="Times New Roman" w:cs="Times New Roman"/>
          <w:color w:val="000000"/>
          <w:sz w:val="20"/>
          <w:szCs w:val="20"/>
          <w:lang w:eastAsia="ar-SA" w:bidi="ar-SA"/>
        </w:rPr>
        <w:t xml:space="preserve">        2. Настоящее Постановление вступает в силу со дня его подписания и распространяется на правоо</w:t>
      </w:r>
      <w:r w:rsidR="00DA2CCC">
        <w:rPr>
          <w:rStyle w:val="WW-"/>
          <w:rFonts w:eastAsia="Times New Roman" w:cs="Times New Roman"/>
          <w:color w:val="000000"/>
          <w:sz w:val="20"/>
          <w:szCs w:val="20"/>
          <w:lang w:eastAsia="ar-SA" w:bidi="ar-SA"/>
        </w:rPr>
        <w:t>тношения, возникшие с 01.01.2023</w:t>
      </w:r>
      <w:r>
        <w:rPr>
          <w:rStyle w:val="WW-"/>
          <w:rFonts w:eastAsia="Times New Roman" w:cs="Times New Roman"/>
          <w:color w:val="000000"/>
          <w:sz w:val="20"/>
          <w:szCs w:val="20"/>
          <w:lang w:eastAsia="ar-SA" w:bidi="ar-SA"/>
        </w:rPr>
        <w:t>г.</w:t>
      </w:r>
    </w:p>
    <w:p w:rsidR="00A6558A" w:rsidRDefault="00A6558A" w:rsidP="00A6558A">
      <w:pPr>
        <w:pStyle w:val="21"/>
        <w:tabs>
          <w:tab w:val="left" w:pos="-45"/>
        </w:tabs>
        <w:ind w:right="0"/>
        <w:rPr>
          <w:sz w:val="20"/>
          <w:szCs w:val="20"/>
        </w:rPr>
      </w:pPr>
    </w:p>
    <w:p w:rsidR="00A6558A" w:rsidRDefault="00A6558A" w:rsidP="00A6558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A6558A" w:rsidRDefault="00A6558A" w:rsidP="00A6558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6558A" w:rsidRDefault="00A6558A" w:rsidP="00A6558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Глава сельского поселения                          </w:t>
      </w:r>
      <w:r w:rsidR="0062524C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Л.П. Сохр</w:t>
      </w:r>
      <w:r>
        <w:rPr>
          <w:rFonts w:ascii="Times New Roman" w:hAnsi="Times New Roman" w:cs="Times New Roman"/>
          <w:sz w:val="24"/>
          <w:szCs w:val="24"/>
        </w:rPr>
        <w:t>аняева.</w:t>
      </w:r>
    </w:p>
    <w:p w:rsidR="00A6558A" w:rsidRDefault="00A6558A" w:rsidP="00A6558A">
      <w:pPr>
        <w:pStyle w:val="ConsPlusCell"/>
        <w:widowControl/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«Гультяевская волость»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A6558A" w:rsidRDefault="00A6558A" w:rsidP="00A6558A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A6558A" w:rsidRDefault="00A6558A" w:rsidP="00A6558A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A6558A" w:rsidRDefault="00A6558A" w:rsidP="00A6558A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A6558A" w:rsidRDefault="00A6558A" w:rsidP="00A6558A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A6558A" w:rsidRDefault="00A6558A" w:rsidP="00A6558A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A6558A" w:rsidRDefault="00A6558A" w:rsidP="00A6558A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A6558A" w:rsidRDefault="00A6558A" w:rsidP="00A6558A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A6558A" w:rsidRDefault="00A6558A" w:rsidP="00A6558A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9268AF" w:rsidRDefault="009268AF" w:rsidP="00A6558A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9268AF" w:rsidRDefault="009268AF" w:rsidP="00A6558A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A6558A" w:rsidRDefault="00A6558A" w:rsidP="00A6558A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p w:rsidR="00A6558A" w:rsidRDefault="00A6558A" w:rsidP="00A6558A">
      <w:pPr>
        <w:pStyle w:val="ConsPlusCell"/>
        <w:widowControl/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A6558A" w:rsidTr="00A029BF">
        <w:tc>
          <w:tcPr>
            <w:tcW w:w="4785" w:type="dxa"/>
            <w:shd w:val="clear" w:color="auto" w:fill="auto"/>
          </w:tcPr>
          <w:p w:rsidR="00A6558A" w:rsidRDefault="00A6558A" w:rsidP="00A029BF">
            <w:pPr>
              <w:snapToGrid w:val="0"/>
            </w:pPr>
          </w:p>
        </w:tc>
        <w:tc>
          <w:tcPr>
            <w:tcW w:w="4785" w:type="dxa"/>
            <w:shd w:val="clear" w:color="auto" w:fill="auto"/>
          </w:tcPr>
          <w:p w:rsidR="00A6558A" w:rsidRDefault="00A6558A" w:rsidP="00A029BF">
            <w:pPr>
              <w:snapToGrid w:val="0"/>
              <w:jc w:val="both"/>
            </w:pPr>
          </w:p>
          <w:p w:rsidR="00A6558A" w:rsidRDefault="00A6558A" w:rsidP="00A02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A6558A" w:rsidRDefault="00A6558A" w:rsidP="00A02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A6558A" w:rsidRDefault="00A6558A" w:rsidP="00A02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сельского поселения </w:t>
            </w:r>
          </w:p>
          <w:p w:rsidR="00A6558A" w:rsidRDefault="00A6558A" w:rsidP="00A029BF">
            <w:pPr>
              <w:jc w:val="both"/>
            </w:pPr>
          </w:p>
          <w:p w:rsidR="00A6558A" w:rsidRDefault="00A6558A" w:rsidP="00A029BF">
            <w:pPr>
              <w:jc w:val="both"/>
            </w:pPr>
          </w:p>
        </w:tc>
      </w:tr>
    </w:tbl>
    <w:p w:rsidR="00A6558A" w:rsidRDefault="00A6558A" w:rsidP="00A6558A"/>
    <w:p w:rsidR="00A6558A" w:rsidRDefault="00A6558A" w:rsidP="00A655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</w:t>
      </w:r>
    </w:p>
    <w:p w:rsidR="00A6558A" w:rsidRDefault="00A6558A" w:rsidP="00A6558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«Комплексное б</w:t>
      </w:r>
      <w:r>
        <w:rPr>
          <w:b/>
          <w:bCs/>
          <w:sz w:val="20"/>
          <w:szCs w:val="20"/>
        </w:rPr>
        <w:t xml:space="preserve">лагоустройство территории </w:t>
      </w:r>
      <w:r>
        <w:rPr>
          <w:b/>
          <w:bCs/>
          <w:color w:val="000000"/>
          <w:sz w:val="20"/>
          <w:szCs w:val="20"/>
        </w:rPr>
        <w:t>муниципального образования</w:t>
      </w:r>
      <w:r>
        <w:rPr>
          <w:b/>
          <w:bCs/>
          <w:sz w:val="20"/>
          <w:szCs w:val="20"/>
        </w:rPr>
        <w:t xml:space="preserve"> »</w:t>
      </w:r>
    </w:p>
    <w:p w:rsidR="00A6558A" w:rsidRDefault="00A6558A" w:rsidP="00A6558A">
      <w:pPr>
        <w:pStyle w:val="a3"/>
        <w:spacing w:before="0" w:after="0"/>
        <w:ind w:firstLine="567"/>
        <w:jc w:val="center"/>
        <w:rPr>
          <w:sz w:val="20"/>
          <w:szCs w:val="20"/>
        </w:rPr>
      </w:pPr>
    </w:p>
    <w:p w:rsidR="00A6558A" w:rsidRDefault="00A6558A" w:rsidP="00A6558A">
      <w:pPr>
        <w:pStyle w:val="a3"/>
        <w:spacing w:before="0" w:after="0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Паспорт</w:t>
      </w:r>
    </w:p>
    <w:p w:rsidR="00A6558A" w:rsidRDefault="00A6558A" w:rsidP="00A6558A">
      <w:pPr>
        <w:jc w:val="center"/>
        <w:rPr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муниципальной </w:t>
      </w:r>
      <w:r>
        <w:rPr>
          <w:b/>
          <w:bCs/>
          <w:sz w:val="20"/>
          <w:szCs w:val="20"/>
        </w:rPr>
        <w:t xml:space="preserve"> программы</w:t>
      </w:r>
    </w:p>
    <w:p w:rsidR="00A6558A" w:rsidRDefault="00A6558A" w:rsidP="00A6558A">
      <w:pPr>
        <w:jc w:val="center"/>
        <w:rPr>
          <w:bCs/>
          <w:color w:val="000000"/>
          <w:sz w:val="20"/>
          <w:szCs w:val="20"/>
        </w:rPr>
      </w:pPr>
    </w:p>
    <w:p w:rsidR="00A6558A" w:rsidRDefault="00A6558A" w:rsidP="00A6558A">
      <w:pPr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1. Наименование муниципальной программы: </w:t>
      </w:r>
    </w:p>
    <w:p w:rsidR="00A6558A" w:rsidRDefault="00A6558A" w:rsidP="00A6558A">
      <w:pPr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«Комплексное благоустройство территории  муниципального образования».</w:t>
      </w:r>
    </w:p>
    <w:p w:rsidR="00A6558A" w:rsidRDefault="00A6558A" w:rsidP="00A6558A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bCs/>
          <w:sz w:val="20"/>
          <w:szCs w:val="20"/>
        </w:rPr>
        <w:t xml:space="preserve"> Ответственный исполнитель: </w:t>
      </w:r>
      <w:r>
        <w:rPr>
          <w:sz w:val="20"/>
          <w:szCs w:val="20"/>
        </w:rPr>
        <w:t xml:space="preserve">Администрация  сельского поселения </w:t>
      </w:r>
      <w:r>
        <w:rPr>
          <w:bCs/>
          <w:color w:val="000000"/>
          <w:sz w:val="20"/>
          <w:szCs w:val="20"/>
        </w:rPr>
        <w:t>«Гультяевская волость</w:t>
      </w:r>
      <w:proofErr w:type="gramStart"/>
      <w:r>
        <w:rPr>
          <w:bCs/>
          <w:color w:val="000000"/>
          <w:sz w:val="20"/>
          <w:szCs w:val="20"/>
        </w:rPr>
        <w:t>»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далее - Администрация).</w:t>
      </w:r>
    </w:p>
    <w:p w:rsidR="00A6558A" w:rsidRDefault="00A6558A" w:rsidP="00A6558A">
      <w:pPr>
        <w:rPr>
          <w:rFonts w:cs="Times New Roman"/>
          <w:sz w:val="20"/>
          <w:szCs w:val="20"/>
        </w:rPr>
      </w:pPr>
      <w:r>
        <w:rPr>
          <w:sz w:val="20"/>
          <w:szCs w:val="20"/>
        </w:rPr>
        <w:t>3. Соисполнители муниципальной программы: нет</w:t>
      </w:r>
    </w:p>
    <w:p w:rsidR="00A6558A" w:rsidRDefault="00A6558A" w:rsidP="00A6558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Программа включает следующие подпрограмму «Благоустройство муниципального образования», основное мероприятие которой:</w:t>
      </w:r>
      <w:proofErr w:type="gramEnd"/>
      <w:r>
        <w:rPr>
          <w:rFonts w:ascii="Times New Roman" w:hAnsi="Times New Roman" w:cs="Times New Roman"/>
        </w:rPr>
        <w:t xml:space="preserve"> «Организация благоустройства и озеленения территории муниципального образования, в которую входят разделы:</w:t>
      </w:r>
    </w:p>
    <w:p w:rsidR="00A6558A" w:rsidRDefault="00A6558A" w:rsidP="00A6558A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«Развитие и содержание уличного освещения в границах поселения».</w:t>
      </w:r>
    </w:p>
    <w:p w:rsidR="00A6558A" w:rsidRDefault="00A6558A" w:rsidP="00A6558A">
      <w:pPr>
        <w:pStyle w:val="ConsPlusNormal"/>
        <w:widowControl/>
        <w:ind w:left="38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«Содержание мест захоронений в границах поселения».</w:t>
      </w:r>
    </w:p>
    <w:p w:rsidR="00A6558A" w:rsidRDefault="00A6558A" w:rsidP="00A6558A">
      <w:pPr>
        <w:pStyle w:val="ConsPlusNormal"/>
        <w:widowControl/>
        <w:ind w:left="381" w:firstLine="0"/>
        <w:rPr>
          <w:bCs/>
          <w:color w:val="000000"/>
        </w:rPr>
      </w:pPr>
      <w:r>
        <w:rPr>
          <w:rFonts w:ascii="Times New Roman" w:hAnsi="Times New Roman" w:cs="Times New Roman"/>
        </w:rPr>
        <w:t>4. «Расходы на организацию сбора и вывоза бытовых отходов и мусора на территории поселения».</w:t>
      </w:r>
    </w:p>
    <w:p w:rsidR="00A6558A" w:rsidRDefault="00A6558A" w:rsidP="00A6558A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5.Цели, задачи и целевые показатели муниципальной программы:</w:t>
      </w:r>
    </w:p>
    <w:p w:rsidR="00A6558A" w:rsidRDefault="00A6558A" w:rsidP="00A6558A">
      <w:pPr>
        <w:rPr>
          <w:bCs/>
          <w:color w:val="000000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60"/>
        <w:gridCol w:w="5520"/>
        <w:gridCol w:w="735"/>
        <w:gridCol w:w="825"/>
        <w:gridCol w:w="67"/>
        <w:gridCol w:w="1063"/>
      </w:tblGrid>
      <w:tr w:rsidR="00A6558A" w:rsidTr="00A029BF">
        <w:trPr>
          <w:trHeight w:val="4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Цели, задачи муниципальной подпрограммы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и единица измерения целевого показателя         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A6558A" w:rsidTr="00A029BF">
        <w:trPr>
          <w:trHeight w:val="4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DA2CCC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2023</w:t>
            </w:r>
          </w:p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6558A" w:rsidRDefault="00A6558A" w:rsidP="00A029BF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snapToGrid w:val="0"/>
              <w:rPr>
                <w:sz w:val="20"/>
                <w:szCs w:val="20"/>
              </w:rPr>
            </w:pPr>
          </w:p>
          <w:p w:rsidR="00A6558A" w:rsidRDefault="00A6558A" w:rsidP="00A029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2CCC"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snapToGrid w:val="0"/>
              <w:rPr>
                <w:sz w:val="20"/>
                <w:szCs w:val="20"/>
              </w:rPr>
            </w:pPr>
          </w:p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2CCC">
              <w:rPr>
                <w:sz w:val="20"/>
                <w:szCs w:val="20"/>
              </w:rPr>
              <w:t>5</w:t>
            </w:r>
          </w:p>
        </w:tc>
      </w:tr>
      <w:tr w:rsidR="00A6558A" w:rsidTr="00A029BF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   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snapToGrid w:val="0"/>
              <w:rPr>
                <w:sz w:val="20"/>
                <w:szCs w:val="20"/>
              </w:rPr>
            </w:pPr>
          </w:p>
        </w:tc>
      </w:tr>
      <w:tr w:rsidR="00A6558A" w:rsidTr="00A029BF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  </w:t>
            </w:r>
          </w:p>
        </w:tc>
        <w:tc>
          <w:tcPr>
            <w:tcW w:w="82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функционирования.                                                   </w:t>
            </w:r>
          </w:p>
        </w:tc>
      </w:tr>
      <w:tr w:rsidR="00A6558A" w:rsidTr="00A029BF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 </w:t>
            </w:r>
          </w:p>
        </w:tc>
        <w:tc>
          <w:tcPr>
            <w:tcW w:w="82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a3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proofErr w:type="gramStart"/>
            <w:r>
              <w:rPr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. «Развитие и содержание уличного освещения в границах сельского поселения   </w:t>
            </w:r>
            <w:r>
              <w:rPr>
                <w:b/>
                <w:bCs/>
                <w:color w:val="000000"/>
                <w:sz w:val="20"/>
                <w:szCs w:val="20"/>
              </w:rPr>
              <w:t>«Гультяевская волость» Задачи:</w:t>
            </w:r>
          </w:p>
        </w:tc>
      </w:tr>
      <w:tr w:rsidR="00A6558A" w:rsidTr="00A029BF">
        <w:trPr>
          <w:cantSplit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замененных ламп ДРЛ, шт.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605DE1" w:rsidP="00A029B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605DE1" w:rsidP="00A029B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558A" w:rsidTr="00A029BF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новых фонарей, шт.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DA2CCC" w:rsidP="00A029BF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DA2CCC" w:rsidP="00A029B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DA2CCC" w:rsidP="00A029B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558A" w:rsidTr="00A029BF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освещенных населенных пунктов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D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5DE1"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5DE1">
              <w:rPr>
                <w:sz w:val="20"/>
                <w:szCs w:val="20"/>
              </w:rPr>
              <w:t>5</w:t>
            </w:r>
          </w:p>
        </w:tc>
      </w:tr>
      <w:tr w:rsidR="00A6558A" w:rsidTr="00A029BF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2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 «Содержание мест захоронений в границах поселения».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Задачи:</w:t>
            </w:r>
          </w:p>
        </w:tc>
      </w:tr>
      <w:tr w:rsidR="00A6558A" w:rsidTr="00A029BF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спиленных и убранных аварийных деревьев,  гражданские кладбища, ед.   ед.     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DA2CCC" w:rsidP="00A029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DA2CCC" w:rsidP="00A029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6558A" w:rsidTr="00A029BF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посаженных деревьев, кустарников, ед.          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6558A" w:rsidTr="00A029BF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скашивание сорной растительности (работа по договорам, покупка бензина, ремонт триммера) кв. м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6558A" w:rsidTr="00A029BF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2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3.«Расходы на организацию сбора и вывоза бытовых отходов и мусора на территории поселения». Задачи:</w:t>
            </w:r>
          </w:p>
        </w:tc>
      </w:tr>
      <w:tr w:rsidR="00A6558A" w:rsidTr="00A029BF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контейнеров для сбора мусора и ТБО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605DE1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Default="00605DE1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55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605DE1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6558A" w:rsidTr="00422566"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5520" w:type="dxa"/>
            <w:tcBorders>
              <w:lef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сакционированную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свалку специализированным транспортом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ол-во рейсов в мес.)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оператором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операто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ром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Default="00A6558A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25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ператоро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</w:p>
          <w:p w:rsidR="00422566" w:rsidRDefault="00422566" w:rsidP="00A029BF">
            <w:pPr>
              <w:pStyle w:val="ConsPlusCell"/>
              <w:snapToGrid w:val="0"/>
              <w:jc w:val="center"/>
            </w:pPr>
          </w:p>
        </w:tc>
      </w:tr>
      <w:tr w:rsidR="00422566" w:rsidTr="00422566"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</w:tcPr>
          <w:p w:rsidR="00422566" w:rsidRDefault="00422566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5520" w:type="dxa"/>
            <w:tcBorders>
              <w:left w:val="single" w:sz="4" w:space="0" w:color="000000"/>
            </w:tcBorders>
            <w:shd w:val="clear" w:color="auto" w:fill="auto"/>
          </w:tcPr>
          <w:p w:rsidR="00422566" w:rsidRPr="00F506D9" w:rsidRDefault="004E6E21" w:rsidP="00A029B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D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506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аздел</w:t>
            </w:r>
            <w:r w:rsidRPr="00F506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  <w:r w:rsidR="00F506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422566" w:rsidRPr="00F506D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проведение мероприятий по оборудованию контейнерных площадок для накопления твердых коммунальных отходов</w:t>
            </w:r>
            <w:r w:rsidR="00F506D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506D9" w:rsidRPr="00F506D9" w:rsidRDefault="00F506D9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506D9">
              <w:rPr>
                <w:sz w:val="20"/>
                <w:szCs w:val="20"/>
              </w:rPr>
              <w:t xml:space="preserve">1.4.1. Оборудование контейнерных площадок 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shd w:val="clear" w:color="auto" w:fill="auto"/>
          </w:tcPr>
          <w:p w:rsidR="00F506D9" w:rsidRDefault="00F506D9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6D9" w:rsidRDefault="00F506D9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6D9" w:rsidRDefault="00F506D9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66" w:rsidRDefault="00DA2CCC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6E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22566" w:rsidRDefault="00422566" w:rsidP="00A029BF">
            <w:pPr>
              <w:pStyle w:val="ConsPlusCell"/>
              <w:pBdr>
                <w:bottom w:val="single" w:sz="6" w:space="1" w:color="auto"/>
              </w:pBd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DE1" w:rsidRDefault="00605DE1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DE1" w:rsidRDefault="00605DE1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DE1" w:rsidRDefault="00605DE1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566" w:rsidRDefault="00422566" w:rsidP="004E6E21">
            <w:pPr>
              <w:pStyle w:val="ConsPlusCell"/>
              <w:pBdr>
                <w:bottom w:val="single" w:sz="6" w:space="1" w:color="auto"/>
              </w:pBd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DE1" w:rsidRDefault="00605DE1" w:rsidP="004E6E21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DE1" w:rsidRDefault="00605DE1" w:rsidP="004E6E21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DE1" w:rsidRDefault="00605DE1" w:rsidP="004E6E21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</w:p>
        </w:tc>
      </w:tr>
      <w:tr w:rsidR="00422566" w:rsidTr="00422566"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</w:tcPr>
          <w:p w:rsidR="00422566" w:rsidRDefault="00422566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000000"/>
            </w:tcBorders>
            <w:shd w:val="clear" w:color="auto" w:fill="auto"/>
          </w:tcPr>
          <w:p w:rsidR="00422566" w:rsidRPr="00F506D9" w:rsidRDefault="00422566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</w:tcBorders>
            <w:shd w:val="clear" w:color="auto" w:fill="auto"/>
          </w:tcPr>
          <w:p w:rsidR="00422566" w:rsidRDefault="00422566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22566" w:rsidRDefault="00422566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566" w:rsidRDefault="00422566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566" w:rsidTr="00422566"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</w:tcPr>
          <w:p w:rsidR="00422566" w:rsidRDefault="00422566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520" w:type="dxa"/>
            <w:tcBorders>
              <w:left w:val="single" w:sz="4" w:space="0" w:color="000000"/>
            </w:tcBorders>
            <w:shd w:val="clear" w:color="auto" w:fill="auto"/>
          </w:tcPr>
          <w:p w:rsidR="00422566" w:rsidRDefault="00F506D9" w:rsidP="00F506D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«</w:t>
            </w:r>
            <w:r w:rsidR="00422566" w:rsidRPr="00422566">
              <w:rPr>
                <w:b/>
                <w:sz w:val="20"/>
                <w:szCs w:val="20"/>
              </w:rPr>
              <w:t>Расходы на мероприятия по ликвидации несанкционированных свалок</w:t>
            </w:r>
            <w:r>
              <w:rPr>
                <w:b/>
                <w:sz w:val="20"/>
                <w:szCs w:val="20"/>
              </w:rPr>
              <w:t>»</w:t>
            </w:r>
          </w:p>
          <w:p w:rsidR="00F506D9" w:rsidRPr="00F506D9" w:rsidRDefault="00F506D9" w:rsidP="00F506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1.5.1. Ликвидация неса</w:t>
            </w:r>
            <w:r w:rsidRPr="00F506D9">
              <w:rPr>
                <w:sz w:val="20"/>
                <w:szCs w:val="20"/>
              </w:rPr>
              <w:t>нкционированных свалок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shd w:val="clear" w:color="auto" w:fill="auto"/>
          </w:tcPr>
          <w:p w:rsidR="00F506D9" w:rsidRDefault="00F506D9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6D9" w:rsidRDefault="00F506D9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566" w:rsidRDefault="00DA2CCC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06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22566" w:rsidRDefault="00422566" w:rsidP="00A029BF">
            <w:pPr>
              <w:pStyle w:val="ConsPlusCell"/>
              <w:pBdr>
                <w:bottom w:val="single" w:sz="6" w:space="1" w:color="auto"/>
              </w:pBd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673" w:rsidRDefault="00E02673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673" w:rsidRDefault="00E02673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566" w:rsidRDefault="00422566" w:rsidP="00A029BF">
            <w:pPr>
              <w:pStyle w:val="ConsPlusCell"/>
              <w:pBdr>
                <w:bottom w:val="single" w:sz="6" w:space="1" w:color="auto"/>
              </w:pBd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673" w:rsidRDefault="00E02673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673" w:rsidRDefault="00E02673" w:rsidP="00A029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</w:tr>
      <w:tr w:rsidR="004914E6" w:rsidTr="00DA5D22">
        <w:trPr>
          <w:trHeight w:val="866"/>
        </w:trPr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</w:tcPr>
          <w:p w:rsidR="004914E6" w:rsidRDefault="004914E6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520" w:type="dxa"/>
            <w:tcBorders>
              <w:left w:val="single" w:sz="4" w:space="0" w:color="000000"/>
            </w:tcBorders>
            <w:shd w:val="clear" w:color="auto" w:fill="auto"/>
          </w:tcPr>
          <w:p w:rsidR="00357952" w:rsidRDefault="004914E6" w:rsidP="00357952">
            <w:pPr>
              <w:pStyle w:val="ConsPlusCell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4E6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«</w:t>
            </w:r>
            <w:r w:rsidR="002A0E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</w:t>
            </w:r>
            <w:proofErr w:type="gramStart"/>
            <w:r w:rsidR="002A0E38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="002A0E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2A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491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рганизация</w:t>
            </w:r>
            <w:proofErr w:type="gramEnd"/>
            <w:r w:rsidRPr="00491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водоснабжения и водоотведения в границах поселения»  </w:t>
            </w:r>
          </w:p>
          <w:p w:rsidR="00357952" w:rsidRPr="00357952" w:rsidRDefault="00357952" w:rsidP="00357952">
            <w:pPr>
              <w:pStyle w:val="ConsPlusCell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A0E38">
              <w:rPr>
                <w:rFonts w:ascii="Times New Roman" w:hAnsi="Times New Roman" w:cs="Times New Roman"/>
              </w:rPr>
              <w:t xml:space="preserve">1.6.1.  </w:t>
            </w:r>
            <w:r w:rsidRPr="002A0E38">
              <w:rPr>
                <w:rFonts w:ascii="Times New Roman" w:eastAsia="Calibri" w:hAnsi="Times New Roman" w:cs="Times New Roman"/>
              </w:rPr>
              <w:t>Организация водоснабжения и водоотведения</w:t>
            </w:r>
            <w:r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  <w:p w:rsidR="00357952" w:rsidRDefault="00357952" w:rsidP="00357952">
            <w:pPr>
              <w:pStyle w:val="ConsPlusCell"/>
              <w:rPr>
                <w:rFonts w:ascii="Times New Roman" w:eastAsia="Calibri" w:hAnsi="Times New Roman" w:cs="Times New Roman"/>
              </w:rPr>
            </w:pPr>
            <w:r w:rsidRPr="002A0E38">
              <w:rPr>
                <w:rFonts w:ascii="Times New Roman" w:eastAsia="Calibri" w:hAnsi="Times New Roman" w:cs="Times New Roman"/>
              </w:rPr>
              <w:t xml:space="preserve"> в границах поселения</w:t>
            </w:r>
          </w:p>
          <w:p w:rsidR="00357952" w:rsidRDefault="00357952" w:rsidP="00357952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Водонапорные башни (шт.)/ требуют ремонта</w:t>
            </w:r>
            <w:r>
              <w:rPr>
                <w:sz w:val="20"/>
                <w:szCs w:val="20"/>
              </w:rPr>
              <w:tab/>
            </w:r>
          </w:p>
          <w:p w:rsidR="00357952" w:rsidRDefault="00357952" w:rsidP="0035795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357952" w:rsidRPr="004914E6" w:rsidRDefault="00357952" w:rsidP="0035795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Колодц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 xml:space="preserve">шт.)/ треб. Ремонта                                              </w:t>
            </w:r>
          </w:p>
        </w:tc>
        <w:tc>
          <w:tcPr>
            <w:tcW w:w="735" w:type="dxa"/>
            <w:tcBorders>
              <w:left w:val="single" w:sz="4" w:space="0" w:color="000000"/>
            </w:tcBorders>
            <w:shd w:val="clear" w:color="auto" w:fill="auto"/>
          </w:tcPr>
          <w:p w:rsidR="004914E6" w:rsidRDefault="00DA2CCC" w:rsidP="00DC2A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167,7</w:t>
            </w:r>
          </w:p>
          <w:p w:rsidR="00357952" w:rsidRDefault="00357952" w:rsidP="00DC2A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952" w:rsidRDefault="00357952" w:rsidP="00DC2A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952" w:rsidRDefault="00357952" w:rsidP="00DC2A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952" w:rsidRDefault="00357952" w:rsidP="00357952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6/6                                                                                                                                  </w:t>
            </w:r>
          </w:p>
          <w:p w:rsidR="00357952" w:rsidRDefault="00357952" w:rsidP="00357952">
            <w:pPr>
              <w:pStyle w:val="ConsPlusNonformat"/>
              <w:rPr>
                <w:rFonts w:ascii="Times New Roman" w:eastAsia="Calibri" w:hAnsi="Times New Roman" w:cs="Times New Roman"/>
              </w:rPr>
            </w:pPr>
          </w:p>
          <w:p w:rsidR="00357952" w:rsidRPr="00357952" w:rsidRDefault="00357952" w:rsidP="00357952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4/1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A2CCC" w:rsidRDefault="00DA2CCC" w:rsidP="00DA2C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167,7</w:t>
            </w:r>
          </w:p>
          <w:p w:rsidR="004914E6" w:rsidRDefault="004914E6" w:rsidP="00DC2A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952" w:rsidRDefault="00357952" w:rsidP="00DC2A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952" w:rsidRDefault="00357952" w:rsidP="00DC2A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952" w:rsidRDefault="00357952" w:rsidP="00357952">
            <w:pPr>
              <w:pStyle w:val="ConsPlusCell"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6/6</w:t>
            </w:r>
          </w:p>
          <w:p w:rsidR="00357952" w:rsidRDefault="00357952" w:rsidP="00357952">
            <w:pPr>
              <w:pStyle w:val="ConsPlusCell"/>
              <w:snapToGrid w:val="0"/>
              <w:rPr>
                <w:rFonts w:ascii="Times New Roman" w:eastAsia="Calibri" w:hAnsi="Times New Roman" w:cs="Times New Roman"/>
              </w:rPr>
            </w:pPr>
          </w:p>
          <w:p w:rsidR="00357952" w:rsidRDefault="00357952" w:rsidP="00357952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4/</w:t>
            </w:r>
            <w:r w:rsidR="00DA2CC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CC" w:rsidRDefault="00DA2CCC" w:rsidP="00DA2C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167,7</w:t>
            </w:r>
          </w:p>
          <w:p w:rsidR="004914E6" w:rsidRDefault="004914E6" w:rsidP="00DC2A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952" w:rsidRDefault="00357952" w:rsidP="00DC2A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952" w:rsidRDefault="00357952" w:rsidP="00DC2A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952" w:rsidRDefault="00357952" w:rsidP="00DA2CCC">
            <w:pPr>
              <w:pStyle w:val="ConsPlusCell"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6/6</w:t>
            </w:r>
          </w:p>
          <w:p w:rsidR="00357952" w:rsidRDefault="00357952" w:rsidP="00DC2AE5">
            <w:pPr>
              <w:pStyle w:val="ConsPlusCell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952" w:rsidRDefault="00357952" w:rsidP="00DC2A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4/</w:t>
            </w:r>
            <w:r w:rsidR="00DA2CCC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2A0E38" w:rsidRPr="00357952" w:rsidRDefault="002A0E38" w:rsidP="00357952">
      <w:pPr>
        <w:pStyle w:val="ConsPlusNonforma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DA5D22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eastAsia="Calibri" w:hAnsi="Times New Roman" w:cs="Times New Roman"/>
        </w:rPr>
        <w:t xml:space="preserve">                       </w:t>
      </w:r>
      <w:r w:rsidR="0062524C">
        <w:rPr>
          <w:rFonts w:ascii="Times New Roman" w:eastAsia="Calibri" w:hAnsi="Times New Roman" w:cs="Times New Roman"/>
        </w:rPr>
        <w:tab/>
      </w:r>
      <w:r w:rsidR="0062524C">
        <w:rPr>
          <w:rFonts w:ascii="Times New Roman" w:eastAsia="Calibri" w:hAnsi="Times New Roman" w:cs="Times New Roman"/>
        </w:rPr>
        <w:tab/>
        <w:t xml:space="preserve">   </w:t>
      </w:r>
    </w:p>
    <w:p w:rsidR="00F40BAA" w:rsidRDefault="00A6558A" w:rsidP="0062524C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 Сроки реализац</w:t>
      </w:r>
      <w:r w:rsidR="00DA2CCC">
        <w:rPr>
          <w:sz w:val="20"/>
          <w:szCs w:val="20"/>
        </w:rPr>
        <w:t>ии муниципальной программы: 2023 -2025</w:t>
      </w:r>
      <w:r>
        <w:rPr>
          <w:sz w:val="20"/>
          <w:szCs w:val="20"/>
        </w:rPr>
        <w:t xml:space="preserve"> годы</w:t>
      </w:r>
    </w:p>
    <w:p w:rsidR="00B9392D" w:rsidRDefault="00B9392D" w:rsidP="0062524C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B9392D">
        <w:rPr>
          <w:rFonts w:cs="Times New Roman"/>
          <w:color w:val="000000"/>
          <w:sz w:val="22"/>
          <w:szCs w:val="22"/>
        </w:rPr>
        <w:t>Объемы финансирования муниципальной программы</w:t>
      </w:r>
      <w:r>
        <w:rPr>
          <w:rFonts w:cs="Times New Roman"/>
          <w:color w:val="000000"/>
          <w:sz w:val="22"/>
          <w:szCs w:val="22"/>
        </w:rPr>
        <w:t>:</w:t>
      </w:r>
    </w:p>
    <w:p w:rsidR="00B44C75" w:rsidRDefault="00B44C75" w:rsidP="0062524C">
      <w:pPr>
        <w:autoSpaceDE w:val="0"/>
        <w:ind w:firstLine="540"/>
        <w:jc w:val="both"/>
        <w:rPr>
          <w:sz w:val="20"/>
          <w:szCs w:val="20"/>
        </w:rPr>
      </w:pPr>
    </w:p>
    <w:p w:rsidR="00B44C75" w:rsidRPr="00B9392D" w:rsidRDefault="00B44C75" w:rsidP="0062524C">
      <w:pPr>
        <w:autoSpaceDE w:val="0"/>
        <w:ind w:firstLine="540"/>
        <w:jc w:val="both"/>
      </w:pPr>
      <w:r w:rsidRPr="00B9392D">
        <w:t>2023год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1984"/>
        <w:gridCol w:w="1382"/>
        <w:gridCol w:w="2020"/>
      </w:tblGrid>
      <w:tr w:rsidR="00B44C75" w:rsidTr="00410927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rFonts w:eastAsia="Calibri"/>
                <w:b/>
                <w:sz w:val="22"/>
                <w:szCs w:val="22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</w:pPr>
            <w:r>
              <w:rPr>
                <w:i/>
                <w:sz w:val="22"/>
                <w:szCs w:val="22"/>
              </w:rPr>
              <w:t>05 0 00 00000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360,9</w:t>
            </w:r>
          </w:p>
        </w:tc>
      </w:tr>
      <w:tr w:rsidR="00B44C75" w:rsidTr="0041092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05 100 00000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128,0</w:t>
            </w:r>
          </w:p>
        </w:tc>
      </w:tr>
      <w:tr w:rsidR="00B44C75" w:rsidTr="00410927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128</w:t>
            </w:r>
          </w:p>
        </w:tc>
      </w:tr>
      <w:tr w:rsidR="00B44C75" w:rsidTr="00410927">
        <w:trPr>
          <w:trHeight w:val="5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B44C75" w:rsidTr="00410927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B44C75" w:rsidTr="00410927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B44C75" w:rsidTr="00410927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05 2 00 00000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167,7</w:t>
            </w:r>
          </w:p>
        </w:tc>
      </w:tr>
      <w:tr w:rsidR="00B44C75" w:rsidTr="00410927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i/>
                <w:sz w:val="22"/>
                <w:szCs w:val="22"/>
              </w:rPr>
              <w:t>Основное мероприятие «</w:t>
            </w:r>
            <w:r>
              <w:rPr>
                <w:rFonts w:eastAsia="Calibri"/>
                <w:i/>
                <w:sz w:val="22"/>
                <w:szCs w:val="22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</w:rPr>
              <w:t>05 2 02 00000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167,7</w:t>
            </w:r>
          </w:p>
        </w:tc>
      </w:tr>
      <w:tr w:rsidR="00B44C75" w:rsidTr="00410927">
        <w:trPr>
          <w:trHeight w:val="6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05 2 02 70100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167,7</w:t>
            </w:r>
          </w:p>
        </w:tc>
      </w:tr>
      <w:tr w:rsidR="00B44C75" w:rsidTr="00410927">
        <w:trPr>
          <w:trHeight w:val="6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05 3 00 00000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65,2</w:t>
            </w:r>
          </w:p>
        </w:tc>
      </w:tr>
      <w:tr w:rsidR="00B44C75" w:rsidTr="00410927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0"/>
                <w:szCs w:val="20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</w:rPr>
              <w:t>05 3 01 00000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65,2</w:t>
            </w:r>
          </w:p>
        </w:tc>
      </w:tr>
      <w:tr w:rsidR="00B44C75" w:rsidTr="00410927">
        <w:trPr>
          <w:trHeight w:val="7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05 3 01 21800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B44C75" w:rsidTr="00410927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 xml:space="preserve">Основное мероприятие «Обеспечение мероприятий за счет субсидии на обеспечение </w:t>
            </w:r>
            <w:r>
              <w:rPr>
                <w:rFonts w:eastAsia="Calibri"/>
                <w:i/>
                <w:sz w:val="20"/>
                <w:szCs w:val="20"/>
              </w:rPr>
              <w:t xml:space="preserve">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</w:rPr>
              <w:t>05 3 02 00000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15,2</w:t>
            </w:r>
          </w:p>
        </w:tc>
      </w:tr>
      <w:tr w:rsidR="00B44C75" w:rsidTr="00410927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05 3 02 41340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15,2</w:t>
            </w:r>
          </w:p>
        </w:tc>
      </w:tr>
    </w:tbl>
    <w:p w:rsidR="00B44C75" w:rsidRDefault="00B44C75" w:rsidP="0062524C">
      <w:pPr>
        <w:autoSpaceDE w:val="0"/>
        <w:ind w:firstLine="540"/>
        <w:jc w:val="both"/>
        <w:rPr>
          <w:sz w:val="20"/>
          <w:szCs w:val="20"/>
        </w:rPr>
      </w:pPr>
    </w:p>
    <w:p w:rsidR="00B44C75" w:rsidRPr="00B44C75" w:rsidRDefault="00B44C75" w:rsidP="0062524C">
      <w:pPr>
        <w:autoSpaceDE w:val="0"/>
        <w:ind w:firstLine="540"/>
        <w:jc w:val="both"/>
        <w:rPr>
          <w:b/>
          <w:sz w:val="32"/>
          <w:szCs w:val="32"/>
        </w:rPr>
      </w:pPr>
      <w:r w:rsidRPr="00B44C75">
        <w:rPr>
          <w:b/>
          <w:sz w:val="32"/>
          <w:szCs w:val="32"/>
        </w:rPr>
        <w:t>2024-2025 годы</w:t>
      </w: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963"/>
        <w:gridCol w:w="986"/>
        <w:gridCol w:w="1431"/>
        <w:gridCol w:w="1431"/>
      </w:tblGrid>
      <w:tr w:rsidR="00B44C75" w:rsidTr="00410927">
        <w:trPr>
          <w:trHeight w:val="5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rFonts w:eastAsia="Calibri"/>
                <w:b/>
                <w:sz w:val="22"/>
                <w:szCs w:val="22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</w:pPr>
            <w:r>
              <w:rPr>
                <w:i/>
                <w:sz w:val="22"/>
                <w:szCs w:val="22"/>
              </w:rPr>
              <w:t>05 0 00 00000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345,7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345,7</w:t>
            </w:r>
          </w:p>
        </w:tc>
      </w:tr>
      <w:tr w:rsidR="00B44C75" w:rsidTr="004109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05 100 00000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128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128</w:t>
            </w:r>
          </w:p>
        </w:tc>
      </w:tr>
      <w:tr w:rsidR="00B44C75" w:rsidTr="00410927">
        <w:trPr>
          <w:trHeight w:val="10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128</w:t>
            </w:r>
          </w:p>
        </w:tc>
      </w:tr>
      <w:tr w:rsidR="00B44C75" w:rsidTr="00410927">
        <w:trPr>
          <w:trHeight w:val="6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B44C75" w:rsidTr="00410927">
        <w:trPr>
          <w:trHeight w:val="6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Содержание мест захоронений в границах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B44C75" w:rsidTr="00410927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B44C75" w:rsidTr="00410927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05 2 00 00000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167,7</w:t>
            </w:r>
          </w:p>
        </w:tc>
      </w:tr>
      <w:tr w:rsidR="00B44C75" w:rsidTr="00410927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i/>
                <w:sz w:val="22"/>
                <w:szCs w:val="22"/>
              </w:rPr>
              <w:t>Основное мероприятие «</w:t>
            </w:r>
            <w:r>
              <w:rPr>
                <w:rFonts w:eastAsia="Calibri"/>
                <w:i/>
                <w:sz w:val="22"/>
                <w:szCs w:val="22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</w:rPr>
              <w:t>05 2 02 00000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167,7</w:t>
            </w:r>
          </w:p>
        </w:tc>
      </w:tr>
      <w:tr w:rsidR="00B44C75" w:rsidTr="00410927">
        <w:trPr>
          <w:trHeight w:val="6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05 2 02 70100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167,7</w:t>
            </w:r>
          </w:p>
        </w:tc>
      </w:tr>
      <w:tr w:rsidR="00B44C75" w:rsidTr="00410927">
        <w:trPr>
          <w:trHeight w:val="6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05 3 00 00000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50</w:t>
            </w:r>
          </w:p>
        </w:tc>
      </w:tr>
      <w:tr w:rsidR="00B44C75" w:rsidTr="00410927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i/>
                <w:sz w:val="20"/>
                <w:szCs w:val="20"/>
              </w:rPr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0"/>
                <w:szCs w:val="20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</w:rPr>
              <w:t>05 3 01 00000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50,0</w:t>
            </w:r>
          </w:p>
        </w:tc>
      </w:tr>
      <w:tr w:rsidR="00B44C75" w:rsidTr="00410927">
        <w:trPr>
          <w:trHeight w:val="7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05 3 01 21800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75" w:rsidRDefault="00B44C75" w:rsidP="00410927">
            <w:pPr>
              <w:jc w:val="both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75" w:rsidRDefault="00B44C75" w:rsidP="004109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</w:tbl>
    <w:p w:rsidR="00B44C75" w:rsidRDefault="00B44C75" w:rsidP="0062524C">
      <w:pPr>
        <w:autoSpaceDE w:val="0"/>
        <w:ind w:firstLine="540"/>
        <w:jc w:val="both"/>
        <w:rPr>
          <w:sz w:val="20"/>
          <w:szCs w:val="20"/>
        </w:rPr>
      </w:pPr>
    </w:p>
    <w:p w:rsidR="00A6558A" w:rsidRDefault="00A6558A" w:rsidP="00A6558A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Ожидаемые результаты реализации программы, социально-экономическая эффективность программы. </w:t>
      </w:r>
    </w:p>
    <w:p w:rsidR="00A6558A" w:rsidRDefault="00A6558A" w:rsidP="00A6558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результате выполнения Программы ожидается достижение следующих показателей результативности:</w:t>
      </w:r>
    </w:p>
    <w:p w:rsidR="00A6558A" w:rsidRDefault="00A6558A" w:rsidP="00A6558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повышение освещенности улично-дорожной сети  сельского поселения </w:t>
      </w:r>
      <w:r>
        <w:rPr>
          <w:rFonts w:ascii="Times New Roman" w:hAnsi="Times New Roman" w:cs="Times New Roman"/>
          <w:bCs/>
          <w:color w:val="000000"/>
        </w:rPr>
        <w:t>«Гультяевская волость»</w:t>
      </w:r>
      <w:r>
        <w:rPr>
          <w:rFonts w:ascii="Times New Roman" w:hAnsi="Times New Roman" w:cs="Times New Roman"/>
        </w:rPr>
        <w:t>;</w:t>
      </w:r>
    </w:p>
    <w:p w:rsidR="00A6558A" w:rsidRDefault="00A6558A" w:rsidP="00A6558A">
      <w:pPr>
        <w:pStyle w:val="ConsPlusNonforma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улучшение санитарного и экологического состояния поселения;</w:t>
      </w:r>
    </w:p>
    <w:p w:rsidR="00A6558A" w:rsidRDefault="00A6558A" w:rsidP="00A6558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благоустройство и озеленение территории с целью удовлетворения потребностей населения в благоприятных условиях проживания;</w:t>
      </w:r>
    </w:p>
    <w:p w:rsidR="00A6558A" w:rsidRDefault="00A6558A" w:rsidP="00A6558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6558A" w:rsidRDefault="00A6558A" w:rsidP="00A6558A">
      <w:pPr>
        <w:pStyle w:val="ConsPlusNonformat"/>
        <w:ind w:firstLine="539"/>
      </w:pPr>
      <w:r>
        <w:rPr>
          <w:rFonts w:ascii="Times New Roman" w:hAnsi="Times New Roman" w:cs="Times New Roman"/>
        </w:rPr>
        <w:t xml:space="preserve">- привлечение населения к проблемам благоустройства и озеленения территории </w:t>
      </w:r>
    </w:p>
    <w:p w:rsidR="00A6558A" w:rsidRDefault="00A6558A" w:rsidP="00A6558A">
      <w:pPr>
        <w:pStyle w:val="ConsPlusNonformat"/>
        <w:ind w:firstLine="539"/>
      </w:pPr>
    </w:p>
    <w:p w:rsidR="00A6558A" w:rsidRDefault="00A6558A" w:rsidP="00A6558A">
      <w:pPr>
        <w:pStyle w:val="a3"/>
        <w:tabs>
          <w:tab w:val="left" w:pos="2054"/>
          <w:tab w:val="center" w:pos="5083"/>
        </w:tabs>
        <w:spacing w:before="0" w:after="0"/>
        <w:rPr>
          <w:rFonts w:cs="Times New Roman"/>
          <w:b/>
          <w:sz w:val="20"/>
          <w:szCs w:val="20"/>
        </w:rPr>
      </w:pPr>
      <w:r>
        <w:rPr>
          <w:b/>
          <w:sz w:val="20"/>
          <w:szCs w:val="20"/>
        </w:rPr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A6558A" w:rsidRDefault="00A6558A" w:rsidP="00A6558A">
      <w:pPr>
        <w:pStyle w:val="ConsPlusNormal"/>
        <w:jc w:val="both"/>
      </w:pPr>
      <w:r>
        <w:rPr>
          <w:rFonts w:ascii="Times New Roman" w:hAnsi="Times New Roman" w:cs="Times New Roman"/>
          <w:b/>
        </w:rPr>
        <w:t xml:space="preserve">        </w:t>
      </w:r>
    </w:p>
    <w:p w:rsidR="00A6558A" w:rsidRDefault="00A6558A" w:rsidP="00A6558A">
      <w:pPr>
        <w:pStyle w:val="a3"/>
        <w:spacing w:before="0"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 территории  сельского поселения расположено 39 населённых пунктов. В настоящее время н</w:t>
      </w:r>
      <w:r w:rsidR="00357952">
        <w:rPr>
          <w:sz w:val="20"/>
          <w:szCs w:val="20"/>
        </w:rPr>
        <w:t>а</w:t>
      </w:r>
      <w:r w:rsidR="00DA2CCC">
        <w:rPr>
          <w:sz w:val="20"/>
          <w:szCs w:val="20"/>
        </w:rPr>
        <w:t>селение поселения составляет 681</w:t>
      </w:r>
      <w:r>
        <w:rPr>
          <w:sz w:val="20"/>
          <w:szCs w:val="20"/>
        </w:rPr>
        <w:t xml:space="preserve">  человек.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 </w:t>
      </w:r>
    </w:p>
    <w:p w:rsidR="00A6558A" w:rsidRDefault="00A6558A" w:rsidP="00A6558A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A6558A" w:rsidRDefault="00A6558A" w:rsidP="00A6558A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Работы по благоустройству и санитарному содержанию территорий населенных пунктов, территорий гражданских кладбищ требую</w:t>
      </w:r>
      <w:r w:rsidR="006F014B">
        <w:rPr>
          <w:sz w:val="20"/>
          <w:szCs w:val="20"/>
        </w:rPr>
        <w:t>т систематизации. В 2019г проведены</w:t>
      </w:r>
      <w:r>
        <w:rPr>
          <w:sz w:val="20"/>
          <w:szCs w:val="20"/>
        </w:rPr>
        <w:t xml:space="preserve"> работы по межеванию гражданских захоронений (</w:t>
      </w:r>
      <w:r w:rsidR="00463A23">
        <w:rPr>
          <w:sz w:val="20"/>
          <w:szCs w:val="20"/>
        </w:rPr>
        <w:t>«</w:t>
      </w:r>
      <w:proofErr w:type="spellStart"/>
      <w:r w:rsidR="00463A23">
        <w:rPr>
          <w:sz w:val="20"/>
          <w:szCs w:val="20"/>
        </w:rPr>
        <w:t>Неведро</w:t>
      </w:r>
      <w:proofErr w:type="spellEnd"/>
      <w:r w:rsidR="00463A23">
        <w:rPr>
          <w:sz w:val="20"/>
          <w:szCs w:val="20"/>
        </w:rPr>
        <w:t>», «Шилово-1», «</w:t>
      </w:r>
      <w:proofErr w:type="spellStart"/>
      <w:r w:rsidR="00463A23">
        <w:rPr>
          <w:sz w:val="20"/>
          <w:szCs w:val="20"/>
        </w:rPr>
        <w:t>Пашки</w:t>
      </w:r>
      <w:proofErr w:type="spellEnd"/>
      <w:r w:rsidR="00463A23">
        <w:rPr>
          <w:sz w:val="20"/>
          <w:szCs w:val="20"/>
        </w:rPr>
        <w:t xml:space="preserve">»), в 2020г – </w:t>
      </w:r>
      <w:r w:rsidR="00E02673">
        <w:rPr>
          <w:sz w:val="20"/>
          <w:szCs w:val="20"/>
        </w:rPr>
        <w:t xml:space="preserve">2021г </w:t>
      </w:r>
      <w:r w:rsidR="00463A23">
        <w:rPr>
          <w:sz w:val="20"/>
          <w:szCs w:val="20"/>
        </w:rPr>
        <w:t>воинских зах</w:t>
      </w:r>
      <w:r w:rsidR="00616FE1">
        <w:rPr>
          <w:sz w:val="20"/>
          <w:szCs w:val="20"/>
        </w:rPr>
        <w:t xml:space="preserve">оронений в д. Гультяи, </w:t>
      </w:r>
      <w:proofErr w:type="spellStart"/>
      <w:r w:rsidR="00616FE1">
        <w:rPr>
          <w:sz w:val="20"/>
          <w:szCs w:val="20"/>
        </w:rPr>
        <w:t>Шалахово</w:t>
      </w:r>
      <w:proofErr w:type="spellEnd"/>
      <w:r w:rsidR="00616FE1">
        <w:rPr>
          <w:sz w:val="20"/>
          <w:szCs w:val="20"/>
        </w:rPr>
        <w:t xml:space="preserve"> в 2022г - </w:t>
      </w:r>
      <w:r>
        <w:rPr>
          <w:sz w:val="20"/>
          <w:szCs w:val="20"/>
        </w:rPr>
        <w:t xml:space="preserve"> </w:t>
      </w:r>
      <w:r w:rsidR="00616FE1">
        <w:rPr>
          <w:sz w:val="20"/>
          <w:szCs w:val="20"/>
        </w:rPr>
        <w:t>гражданских захоронений «</w:t>
      </w:r>
      <w:proofErr w:type="spellStart"/>
      <w:r w:rsidR="00616FE1">
        <w:rPr>
          <w:sz w:val="20"/>
          <w:szCs w:val="20"/>
        </w:rPr>
        <w:t>Исаево</w:t>
      </w:r>
      <w:proofErr w:type="spellEnd"/>
      <w:r w:rsidR="00616FE1">
        <w:rPr>
          <w:sz w:val="20"/>
          <w:szCs w:val="20"/>
        </w:rPr>
        <w:t>»</w:t>
      </w:r>
    </w:p>
    <w:p w:rsidR="00A6558A" w:rsidRDefault="00A6558A" w:rsidP="00A6558A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С 2019г  сбором ТКО  занимается специализированная организация ООО «</w:t>
      </w:r>
      <w:proofErr w:type="spellStart"/>
      <w:r>
        <w:rPr>
          <w:sz w:val="20"/>
          <w:szCs w:val="20"/>
        </w:rPr>
        <w:t>Экопром</w:t>
      </w:r>
      <w:proofErr w:type="spellEnd"/>
      <w:r>
        <w:rPr>
          <w:sz w:val="20"/>
          <w:szCs w:val="20"/>
        </w:rPr>
        <w:t>». Наша задача заключается в создании условий для организаци</w:t>
      </w:r>
      <w:r w:rsidR="00616FE1">
        <w:rPr>
          <w:sz w:val="20"/>
          <w:szCs w:val="20"/>
        </w:rPr>
        <w:t>и процедуры по сбору ТКО в</w:t>
      </w:r>
      <w:r>
        <w:rPr>
          <w:sz w:val="20"/>
          <w:szCs w:val="20"/>
        </w:rPr>
        <w:t xml:space="preserve"> населенных пунктах</w:t>
      </w:r>
      <w:r w:rsidR="00616FE1">
        <w:rPr>
          <w:sz w:val="20"/>
          <w:szCs w:val="20"/>
        </w:rPr>
        <w:t xml:space="preserve"> волости</w:t>
      </w:r>
      <w:r>
        <w:rPr>
          <w:sz w:val="20"/>
          <w:szCs w:val="20"/>
        </w:rPr>
        <w:t>.</w:t>
      </w:r>
    </w:p>
    <w:p w:rsidR="00A6558A" w:rsidRDefault="00A6558A" w:rsidP="00A6558A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A6558A" w:rsidRDefault="00A6558A" w:rsidP="00A6558A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Работы по благоустройству населенных пунктов поселения не приобрели пока комплексного</w:t>
      </w:r>
      <w:r w:rsidR="00616FE1">
        <w:rPr>
          <w:sz w:val="20"/>
          <w:szCs w:val="20"/>
        </w:rPr>
        <w:t xml:space="preserve">, постоянного характера, но эту проблему помогут решить </w:t>
      </w:r>
      <w:proofErr w:type="spellStart"/>
      <w:r w:rsidR="00616FE1">
        <w:rPr>
          <w:sz w:val="20"/>
          <w:szCs w:val="20"/>
        </w:rPr>
        <w:t>ТОСы</w:t>
      </w:r>
      <w:proofErr w:type="spellEnd"/>
      <w:r w:rsidR="00616FE1">
        <w:rPr>
          <w:sz w:val="20"/>
          <w:szCs w:val="20"/>
        </w:rPr>
        <w:t>, которые в 2022г созданы на территории  волости (3 ТО</w:t>
      </w:r>
      <w:proofErr w:type="gramStart"/>
      <w:r w:rsidR="00616FE1">
        <w:rPr>
          <w:sz w:val="20"/>
          <w:szCs w:val="20"/>
        </w:rPr>
        <w:t>С-</w:t>
      </w:r>
      <w:proofErr w:type="gramEnd"/>
      <w:r w:rsidR="00616FE1">
        <w:rPr>
          <w:sz w:val="20"/>
          <w:szCs w:val="20"/>
        </w:rPr>
        <w:t xml:space="preserve"> д.д. </w:t>
      </w:r>
      <w:proofErr w:type="gramStart"/>
      <w:r w:rsidR="00616FE1">
        <w:rPr>
          <w:sz w:val="20"/>
          <w:szCs w:val="20"/>
        </w:rPr>
        <w:t>Шалахово-2, Шилово-1)</w:t>
      </w:r>
      <w:r>
        <w:rPr>
          <w:sz w:val="20"/>
          <w:szCs w:val="20"/>
        </w:rPr>
        <w:t>.</w:t>
      </w:r>
      <w:proofErr w:type="gramEnd"/>
    </w:p>
    <w:p w:rsidR="00A6558A" w:rsidRDefault="006F014B" w:rsidP="00A6558A">
      <w:pPr>
        <w:pStyle w:val="printj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Предпринимаются меры по ликвидации несанкционированных</w:t>
      </w:r>
      <w:r w:rsidR="00463A23">
        <w:rPr>
          <w:sz w:val="20"/>
          <w:szCs w:val="20"/>
        </w:rPr>
        <w:t xml:space="preserve"> свалок</w:t>
      </w:r>
      <w:r w:rsidR="00A6558A">
        <w:rPr>
          <w:sz w:val="20"/>
          <w:szCs w:val="20"/>
        </w:rPr>
        <w:t>.</w:t>
      </w:r>
    </w:p>
    <w:p w:rsidR="00A6558A" w:rsidRPr="0062524C" w:rsidRDefault="00A6558A" w:rsidP="00A6558A">
      <w:pPr>
        <w:pStyle w:val="printj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 w:rsidR="006F014B">
        <w:rPr>
          <w:sz w:val="20"/>
          <w:szCs w:val="20"/>
        </w:rPr>
        <w:t>о</w:t>
      </w:r>
      <w:proofErr w:type="gramEnd"/>
      <w:r w:rsidR="006F014B">
        <w:rPr>
          <w:sz w:val="20"/>
          <w:szCs w:val="20"/>
        </w:rPr>
        <w:t>тдельные домовладения не ухожены.</w:t>
      </w:r>
    </w:p>
    <w:p w:rsidR="00A6558A" w:rsidRDefault="00A6558A" w:rsidP="00A6558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4-х населенных пунктах имеется система водоснабжения, которая периодически требует ремонта,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следовательно, и значительных капиталовложений. </w:t>
      </w:r>
    </w:p>
    <w:p w:rsidR="00A6558A" w:rsidRDefault="00A6558A" w:rsidP="00357952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  Высохшие деревья, которые произрастают на территории населенных пунктов,  представляют опасность и угрозу жизни граждан,  опасность возникновения пожаров.  Администрации</w:t>
      </w:r>
      <w:r w:rsidR="00616FE1">
        <w:rPr>
          <w:rFonts w:ascii="Times New Roman" w:hAnsi="Times New Roman" w:cs="Times New Roman"/>
        </w:rPr>
        <w:t xml:space="preserve"> поселения следует продолжить</w:t>
      </w:r>
      <w:r>
        <w:rPr>
          <w:rFonts w:ascii="Times New Roman" w:hAnsi="Times New Roman" w:cs="Times New Roman"/>
        </w:rPr>
        <w:t xml:space="preserve"> проводить целенаправленную работу по выявлению собственников земельных участков,  которые несут опасность возникновения пожаров, а также проводить работы по уничтожению очагов произрастания растений, вызывающих аллергическую реакцию.</w:t>
      </w:r>
    </w:p>
    <w:p w:rsidR="00A6558A" w:rsidRDefault="00A6558A" w:rsidP="00A6558A">
      <w:pPr>
        <w:pStyle w:val="printj"/>
        <w:spacing w:before="0"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6558A" w:rsidRDefault="00A6558A" w:rsidP="00A6558A">
      <w:pPr>
        <w:pStyle w:val="printj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6558A" w:rsidRDefault="00A6558A" w:rsidP="00A655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A6558A" w:rsidRDefault="00A6558A" w:rsidP="00A6558A">
      <w:pPr>
        <w:pStyle w:val="a3"/>
        <w:spacing w:before="0" w:after="0"/>
        <w:ind w:firstLine="567"/>
        <w:jc w:val="both"/>
        <w:rPr>
          <w:sz w:val="20"/>
          <w:szCs w:val="20"/>
        </w:rPr>
      </w:pPr>
    </w:p>
    <w:p w:rsidR="00A6558A" w:rsidRDefault="00A6558A" w:rsidP="00A6558A">
      <w:pPr>
        <w:pStyle w:val="a3"/>
        <w:spacing w:before="0" w:after="0"/>
        <w:jc w:val="both"/>
        <w:rPr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2. Основные показатели и анализ социальных, финансово-экономических и прочих рисков реализации муниципальной программы </w:t>
      </w:r>
    </w:p>
    <w:p w:rsidR="00A6558A" w:rsidRDefault="00A6558A" w:rsidP="00A6558A"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</w:t>
      </w:r>
      <w:r>
        <w:rPr>
          <w:bCs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двум показателям, по </w:t>
      </w:r>
      <w:proofErr w:type="gramStart"/>
      <w:r>
        <w:rPr>
          <w:color w:val="000000"/>
          <w:sz w:val="20"/>
          <w:szCs w:val="20"/>
        </w:rPr>
        <w:t>результатам</w:t>
      </w:r>
      <w:proofErr w:type="gramEnd"/>
      <w:r>
        <w:rPr>
          <w:color w:val="000000"/>
          <w:sz w:val="20"/>
          <w:szCs w:val="20"/>
        </w:rPr>
        <w:t xml:space="preserve"> исследования которых сформулированы цели, задачи и направления деятельности при осуществлении подпрограммы.</w:t>
      </w:r>
    </w:p>
    <w:p w:rsidR="00A6558A" w:rsidRDefault="00A6558A" w:rsidP="00A6558A">
      <w:pPr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1) Координация деятельности предприятий, организаций и учреждений, занимающихся благоустройством  населенных пунктов.</w:t>
      </w:r>
    </w:p>
    <w:p w:rsidR="00A6558A" w:rsidRDefault="00A6558A" w:rsidP="00A6558A">
      <w:pPr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Одной из задач  является </w:t>
      </w:r>
      <w:r>
        <w:rPr>
          <w:color w:val="000000"/>
          <w:sz w:val="20"/>
          <w:szCs w:val="2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A6558A" w:rsidRDefault="00A6558A" w:rsidP="00A6558A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2) Анализ качественного состояния элементов благоустройства. </w:t>
      </w:r>
    </w:p>
    <w:p w:rsidR="00A6558A" w:rsidRDefault="00A6558A" w:rsidP="00A6558A">
      <w:pPr>
        <w:jc w:val="both"/>
        <w:rPr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 </w:t>
      </w:r>
      <w:r>
        <w:rPr>
          <w:b/>
          <w:bCs/>
          <w:iCs/>
          <w:color w:val="000000"/>
          <w:sz w:val="20"/>
          <w:szCs w:val="20"/>
        </w:rPr>
        <w:t>Наружное освещение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 xml:space="preserve">Сеть наружного освещения значительно улучшилась, в текущем году работы в </w:t>
      </w:r>
      <w:r>
        <w:rPr>
          <w:sz w:val="20"/>
          <w:szCs w:val="20"/>
        </w:rPr>
        <w:lastRenderedPageBreak/>
        <w:t>данном направлении продолжатся.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Планируется   установка дополнительных новых светильников еще в 1-м </w:t>
      </w:r>
      <w:proofErr w:type="spellStart"/>
      <w:r>
        <w:rPr>
          <w:sz w:val="20"/>
          <w:szCs w:val="20"/>
        </w:rPr>
        <w:t>населеном</w:t>
      </w:r>
      <w:proofErr w:type="spellEnd"/>
      <w:r>
        <w:rPr>
          <w:sz w:val="20"/>
          <w:szCs w:val="20"/>
        </w:rPr>
        <w:t xml:space="preserve"> пункте.</w:t>
      </w:r>
    </w:p>
    <w:p w:rsidR="00A6558A" w:rsidRDefault="00A6558A" w:rsidP="00A6558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b/>
          <w:bCs/>
          <w:iCs/>
          <w:color w:val="000000"/>
          <w:sz w:val="20"/>
          <w:szCs w:val="20"/>
        </w:rPr>
        <w:t>Содержание мест захоронения</w:t>
      </w:r>
      <w:r>
        <w:rPr>
          <w:color w:val="000000"/>
          <w:sz w:val="20"/>
          <w:szCs w:val="20"/>
        </w:rPr>
        <w:t xml:space="preserve">: На территории сельского поселения расположено 14 гражданских захоронений. Все они требуют постоянного ухода, периодического ремонта ограждения, спиливания деревьев, представляющих угрозу жизни людей.  </w:t>
      </w:r>
      <w:proofErr w:type="gramStart"/>
      <w:r>
        <w:rPr>
          <w:color w:val="000000"/>
          <w:sz w:val="20"/>
          <w:szCs w:val="20"/>
        </w:rPr>
        <w:t>На те</w:t>
      </w:r>
      <w:proofErr w:type="gramEnd"/>
      <w:r>
        <w:rPr>
          <w:color w:val="000000"/>
          <w:sz w:val="20"/>
          <w:szCs w:val="20"/>
        </w:rPr>
        <w:t xml:space="preserve"> средства,</w:t>
      </w:r>
      <w:r w:rsidR="00463A23">
        <w:rPr>
          <w:color w:val="000000"/>
          <w:sz w:val="20"/>
          <w:szCs w:val="20"/>
        </w:rPr>
        <w:t xml:space="preserve"> которые выделены в бюджете, не</w:t>
      </w:r>
      <w:r>
        <w:rPr>
          <w:color w:val="000000"/>
          <w:sz w:val="20"/>
          <w:szCs w:val="20"/>
        </w:rPr>
        <w:t xml:space="preserve">возможно решить все эти проблемы в полном объеме. </w:t>
      </w:r>
    </w:p>
    <w:p w:rsidR="00A6558A" w:rsidRDefault="00A6558A" w:rsidP="00A6558A">
      <w:pPr>
        <w:ind w:firstLine="600"/>
        <w:jc w:val="both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сложившемся положении необходимо продолжать комплексное благоустройство в поселении.</w:t>
      </w:r>
      <w:r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ab/>
        <w:t xml:space="preserve">Необходимо привлечение  </w:t>
      </w:r>
      <w:r w:rsidR="00E82F0C">
        <w:rPr>
          <w:bCs/>
          <w:color w:val="000000"/>
          <w:sz w:val="20"/>
          <w:szCs w:val="20"/>
        </w:rPr>
        <w:t>в бюджет дополнительных средств, как один из варианто</w:t>
      </w:r>
      <w:proofErr w:type="gramStart"/>
      <w:r w:rsidR="00E82F0C">
        <w:rPr>
          <w:bCs/>
          <w:color w:val="000000"/>
          <w:sz w:val="20"/>
          <w:szCs w:val="20"/>
        </w:rPr>
        <w:t>в-</w:t>
      </w:r>
      <w:proofErr w:type="gramEnd"/>
      <w:r w:rsidR="00E82F0C">
        <w:rPr>
          <w:bCs/>
          <w:color w:val="000000"/>
          <w:sz w:val="20"/>
          <w:szCs w:val="20"/>
        </w:rPr>
        <w:t xml:space="preserve"> путем создания ТОС, участия в Грантах</w:t>
      </w:r>
    </w:p>
    <w:p w:rsidR="00A6558A" w:rsidRDefault="00A6558A" w:rsidP="00A6558A">
      <w:pPr>
        <w:ind w:firstLine="600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Привлечение жителей к участию в решении проблем</w:t>
      </w:r>
      <w:r>
        <w:rPr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благоустройства населенных пунктов. </w:t>
      </w:r>
    </w:p>
    <w:p w:rsidR="00A6558A" w:rsidRDefault="00A6558A" w:rsidP="00A6558A">
      <w:pPr>
        <w:jc w:val="both"/>
        <w:rPr>
          <w:color w:val="000000"/>
          <w:sz w:val="20"/>
          <w:szCs w:val="20"/>
        </w:rPr>
      </w:pPr>
    </w:p>
    <w:p w:rsidR="00A6558A" w:rsidRDefault="00A6558A" w:rsidP="00A6558A">
      <w:pPr>
        <w:ind w:firstLine="60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Данная программа будет ориентирована на повышение </w:t>
      </w:r>
      <w:proofErr w:type="gramStart"/>
      <w:r>
        <w:rPr>
          <w:sz w:val="20"/>
          <w:szCs w:val="20"/>
        </w:rPr>
        <w:t>уровня комплексного благоустройства территорий населенных пунктов  сельского поселения</w:t>
      </w:r>
      <w:proofErr w:type="gramEnd"/>
      <w:r>
        <w:rPr>
          <w:sz w:val="20"/>
          <w:szCs w:val="20"/>
        </w:rPr>
        <w:t>:</w:t>
      </w:r>
    </w:p>
    <w:p w:rsidR="00A6558A" w:rsidRDefault="00A6558A" w:rsidP="00A6558A">
      <w:pPr>
        <w:jc w:val="both"/>
        <w:rPr>
          <w:rFonts w:cs="Times New Roman"/>
          <w:color w:val="000000"/>
          <w:sz w:val="20"/>
          <w:szCs w:val="20"/>
        </w:rPr>
      </w:pPr>
      <w:r>
        <w:rPr>
          <w:sz w:val="20"/>
          <w:szCs w:val="20"/>
        </w:rPr>
        <w:t>- с</w:t>
      </w:r>
      <w:r>
        <w:rPr>
          <w:color w:val="000000"/>
          <w:sz w:val="20"/>
          <w:szCs w:val="20"/>
        </w:rPr>
        <w:t xml:space="preserve">овершенствование </w:t>
      </w:r>
      <w:proofErr w:type="gramStart"/>
      <w:r>
        <w:rPr>
          <w:sz w:val="20"/>
          <w:szCs w:val="20"/>
        </w:rPr>
        <w:t>эстетического вида</w:t>
      </w:r>
      <w:proofErr w:type="gramEnd"/>
      <w:r>
        <w:rPr>
          <w:sz w:val="20"/>
          <w:szCs w:val="20"/>
        </w:rPr>
        <w:t xml:space="preserve"> поселения, создание гармоничной архитектурно-ландшафтной среды</w:t>
      </w:r>
      <w:r w:rsidR="00463A23">
        <w:rPr>
          <w:sz w:val="20"/>
          <w:szCs w:val="20"/>
        </w:rPr>
        <w:t xml:space="preserve"> (создание мест </w:t>
      </w:r>
      <w:r w:rsidR="00DA5D22">
        <w:rPr>
          <w:sz w:val="20"/>
          <w:szCs w:val="20"/>
        </w:rPr>
        <w:t>д</w:t>
      </w:r>
      <w:r w:rsidR="00463A23">
        <w:rPr>
          <w:sz w:val="20"/>
          <w:szCs w:val="20"/>
        </w:rPr>
        <w:t>л</w:t>
      </w:r>
      <w:r w:rsidR="00DA5D22">
        <w:rPr>
          <w:sz w:val="20"/>
          <w:szCs w:val="20"/>
        </w:rPr>
        <w:t>я о</w:t>
      </w:r>
      <w:r w:rsidR="00463A23">
        <w:rPr>
          <w:sz w:val="20"/>
          <w:szCs w:val="20"/>
        </w:rPr>
        <w:t>тдыха, высадка декоративных деревьев и кустарников, цветов)</w:t>
      </w:r>
    </w:p>
    <w:p w:rsidR="00A6558A" w:rsidRDefault="00A6558A" w:rsidP="00A655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п</w:t>
      </w:r>
      <w:r>
        <w:rPr>
          <w:rFonts w:ascii="Times New Roman" w:hAnsi="Times New Roman" w:cs="Times New Roman"/>
        </w:rPr>
        <w:t>овышение уровня внешнего благоустройства и санитарного содержания населен</w:t>
      </w:r>
      <w:r w:rsidR="00463A23">
        <w:rPr>
          <w:rFonts w:ascii="Times New Roman" w:hAnsi="Times New Roman" w:cs="Times New Roman"/>
        </w:rPr>
        <w:t>ных пунктов сельского поселения (уборка несанкционированных свалок, дезинфекция колодцев и т.д.)</w:t>
      </w:r>
    </w:p>
    <w:p w:rsidR="00A6558A" w:rsidRDefault="00A6558A" w:rsidP="00A6558A">
      <w:pPr>
        <w:pStyle w:val="HTM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активизации работ по благоустройству территории поселения в границах населенных пунктов, по освещению улиц населенных пунктов;</w:t>
      </w:r>
    </w:p>
    <w:p w:rsidR="00A6558A" w:rsidRDefault="00A6558A" w:rsidP="00A6558A">
      <w:pPr>
        <w:pStyle w:val="HTML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развитие и поддержку инициатив жителей населенных пунктов по благоустройству и санитарной очистке придомовых территорий;</w:t>
      </w:r>
    </w:p>
    <w:p w:rsidR="00A6558A" w:rsidRDefault="00A6558A" w:rsidP="00A6558A">
      <w:pPr>
        <w:pStyle w:val="printj"/>
        <w:spacing w:before="0" w:after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- повышение общего уровня благоустройства поселения;</w:t>
      </w:r>
    </w:p>
    <w:p w:rsidR="00A6558A" w:rsidRDefault="00A6558A" w:rsidP="00A6558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организацию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0"/>
          <w:szCs w:val="20"/>
        </w:rPr>
        <w:t>;</w:t>
      </w:r>
    </w:p>
    <w:p w:rsidR="00A6558A" w:rsidRDefault="00A6558A" w:rsidP="00A6558A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приведение в качественное состояние элементов благоустройства</w:t>
      </w:r>
      <w:r>
        <w:rPr>
          <w:sz w:val="20"/>
          <w:szCs w:val="20"/>
        </w:rPr>
        <w:t>;</w:t>
      </w:r>
    </w:p>
    <w:p w:rsidR="00A6558A" w:rsidRDefault="00463A23" w:rsidP="00A6558A">
      <w:pPr>
        <w:pStyle w:val="printj"/>
        <w:numPr>
          <w:ilvl w:val="0"/>
          <w:numId w:val="3"/>
        </w:num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оздоровление </w:t>
      </w:r>
      <w:r w:rsidR="00A6558A">
        <w:rPr>
          <w:sz w:val="20"/>
          <w:szCs w:val="20"/>
        </w:rPr>
        <w:t xml:space="preserve"> экологической обстановки в поселении и на с</w:t>
      </w:r>
      <w:r>
        <w:rPr>
          <w:sz w:val="20"/>
          <w:szCs w:val="20"/>
        </w:rPr>
        <w:t>вободных территориях</w:t>
      </w:r>
    </w:p>
    <w:p w:rsidR="00A6558A" w:rsidRDefault="00A6558A" w:rsidP="00A6558A">
      <w:pPr>
        <w:ind w:firstLine="697"/>
        <w:rPr>
          <w:sz w:val="20"/>
          <w:szCs w:val="20"/>
        </w:rPr>
      </w:pPr>
    </w:p>
    <w:p w:rsidR="00A6558A" w:rsidRDefault="00A6558A" w:rsidP="00A6558A">
      <w:pPr>
        <w:ind w:firstLine="697"/>
        <w:rPr>
          <w:sz w:val="20"/>
          <w:szCs w:val="20"/>
        </w:rPr>
      </w:pPr>
      <w:r>
        <w:rPr>
          <w:sz w:val="20"/>
          <w:szCs w:val="20"/>
        </w:rPr>
        <w:t xml:space="preserve">На результат реализации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 которых  не зависит от действий исполнителя программы. </w:t>
      </w:r>
    </w:p>
    <w:p w:rsidR="00A6558A" w:rsidRDefault="00A6558A" w:rsidP="00A6558A">
      <w:pPr>
        <w:ind w:firstLine="697"/>
        <w:rPr>
          <w:sz w:val="20"/>
          <w:szCs w:val="20"/>
        </w:rPr>
      </w:pPr>
      <w:r>
        <w:rPr>
          <w:sz w:val="20"/>
          <w:szCs w:val="20"/>
        </w:rPr>
        <w:t xml:space="preserve">К внутренним рискам реализации программы относятся: </w:t>
      </w:r>
    </w:p>
    <w:p w:rsidR="00A6558A" w:rsidRDefault="00A6558A" w:rsidP="00A6558A">
      <w:pPr>
        <w:ind w:firstLine="697"/>
        <w:rPr>
          <w:sz w:val="20"/>
          <w:szCs w:val="20"/>
        </w:rPr>
      </w:pPr>
      <w:r>
        <w:rPr>
          <w:sz w:val="20"/>
          <w:szCs w:val="20"/>
        </w:rPr>
        <w:t xml:space="preserve">- низкая исполнительная дисциплина исполнителей программы; </w:t>
      </w:r>
    </w:p>
    <w:p w:rsidR="00A6558A" w:rsidRDefault="00A6558A" w:rsidP="00A6558A">
      <w:pPr>
        <w:ind w:firstLine="697"/>
        <w:rPr>
          <w:sz w:val="20"/>
          <w:szCs w:val="20"/>
        </w:rPr>
      </w:pPr>
      <w:r>
        <w:rPr>
          <w:sz w:val="20"/>
          <w:szCs w:val="20"/>
        </w:rPr>
        <w:t xml:space="preserve">- несвоевременная разработка, согласование и принятие документов, обеспечивающих выполнение основных мероприятий программы; </w:t>
      </w:r>
    </w:p>
    <w:p w:rsidR="00A6558A" w:rsidRDefault="00A6558A" w:rsidP="00A6558A">
      <w:pPr>
        <w:ind w:firstLine="697"/>
        <w:rPr>
          <w:sz w:val="20"/>
          <w:szCs w:val="20"/>
        </w:rPr>
      </w:pPr>
      <w:r>
        <w:rPr>
          <w:sz w:val="20"/>
          <w:szCs w:val="20"/>
        </w:rPr>
        <w:t>- недостаточная оперативность корректировки хода реализации программы при наступлении внешних рисков реализации программы.</w:t>
      </w:r>
    </w:p>
    <w:p w:rsidR="00A6558A" w:rsidRDefault="00A6558A" w:rsidP="00A6558A">
      <w:pPr>
        <w:ind w:firstLine="697"/>
        <w:rPr>
          <w:sz w:val="20"/>
          <w:szCs w:val="20"/>
        </w:rPr>
      </w:pPr>
      <w:r>
        <w:rPr>
          <w:sz w:val="20"/>
          <w:szCs w:val="20"/>
        </w:rPr>
        <w:t>Мерами по управлению внутренними рисками реализации программы являются: 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A6558A" w:rsidRDefault="00A6558A" w:rsidP="00A6558A">
      <w:pPr>
        <w:autoSpaceDE w:val="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внешним рискам реализации программы относятся: </w:t>
      </w:r>
    </w:p>
    <w:p w:rsidR="00A6558A" w:rsidRDefault="00A6558A" w:rsidP="00A6558A">
      <w:pPr>
        <w:autoSpaceDE w:val="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>- макроэкономические риски, связанные с возможностями снижения темпов роста экономики и  с возникновением бюджетного дефицита. Эти риски могут отразиться на уровне реализации наиболее затратных мероприятий;</w:t>
      </w:r>
    </w:p>
    <w:p w:rsidR="00A6558A" w:rsidRDefault="00A6558A" w:rsidP="00A6558A">
      <w:pPr>
        <w:autoSpaceDE w:val="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</w:r>
    </w:p>
    <w:p w:rsidR="00A6558A" w:rsidRDefault="00A6558A" w:rsidP="00A6558A">
      <w:pPr>
        <w:autoSpaceDE w:val="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сельского поселения и переориентации на ликвидацию последствий катастрофы;</w:t>
      </w:r>
    </w:p>
    <w:p w:rsidR="00A6558A" w:rsidRDefault="00A6558A" w:rsidP="00A6558A">
      <w:pPr>
        <w:autoSpaceDE w:val="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риски финансовой необеспеченности связаны с недостаточностью бюджетных средств на реализацию мероприятий программы. Эти риски могут привести к </w:t>
      </w:r>
      <w:proofErr w:type="spellStart"/>
      <w:r>
        <w:rPr>
          <w:sz w:val="20"/>
          <w:szCs w:val="20"/>
        </w:rPr>
        <w:t>недостижению</w:t>
      </w:r>
      <w:proofErr w:type="spellEnd"/>
      <w:r>
        <w:rPr>
          <w:sz w:val="20"/>
          <w:szCs w:val="20"/>
        </w:rPr>
        <w:t xml:space="preserve"> запланированных показателей, нарушению сроков выполнения мероприятий, отрицательной динамике показателей.</w:t>
      </w:r>
    </w:p>
    <w:p w:rsidR="00A6558A" w:rsidRDefault="00A6558A" w:rsidP="00A6558A">
      <w:pPr>
        <w:autoSpaceDE w:val="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>Мерами по управлению внешними рисками реализации программы являются: определение приоритетов для первоочередного финансирования основных мероприятий программы; корректировка основных мероприятий программы и сроков их реализации; обеспечение эффективного целевого использования финансовых средств, в соответствии с определенными приоритетами.</w:t>
      </w:r>
    </w:p>
    <w:p w:rsidR="00A6558A" w:rsidRDefault="00A6558A" w:rsidP="00A6558A">
      <w:pPr>
        <w:pStyle w:val="a3"/>
        <w:spacing w:before="0" w:after="0"/>
        <w:jc w:val="both"/>
        <w:rPr>
          <w:sz w:val="20"/>
          <w:szCs w:val="20"/>
        </w:rPr>
      </w:pPr>
    </w:p>
    <w:p w:rsidR="00A6558A" w:rsidRDefault="00A6558A" w:rsidP="00A6558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3. Механизм управления реализацией муниципальной программы, который содержит информацию по осуществлению </w:t>
      </w:r>
      <w:proofErr w:type="gramStart"/>
      <w:r>
        <w:rPr>
          <w:b/>
          <w:sz w:val="20"/>
          <w:szCs w:val="20"/>
        </w:rPr>
        <w:t>контроля за</w:t>
      </w:r>
      <w:proofErr w:type="gramEnd"/>
      <w:r>
        <w:rPr>
          <w:b/>
          <w:sz w:val="20"/>
          <w:szCs w:val="20"/>
        </w:rPr>
        <w:t xml:space="preserve"> ходом ее выполнения</w:t>
      </w:r>
    </w:p>
    <w:p w:rsidR="00A6558A" w:rsidRDefault="00A6558A" w:rsidP="00A6558A">
      <w:pPr>
        <w:autoSpaceDE w:val="0"/>
        <w:ind w:firstLine="708"/>
        <w:jc w:val="both"/>
        <w:rPr>
          <w:sz w:val="20"/>
          <w:szCs w:val="20"/>
        </w:rPr>
      </w:pPr>
    </w:p>
    <w:p w:rsidR="00A6558A" w:rsidRDefault="00A6558A" w:rsidP="00A6558A">
      <w:pPr>
        <w:autoSpaceDE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Механизм реализации программы включает в себя систему комплексных мероприятий, важными </w:t>
      </w:r>
      <w:r>
        <w:rPr>
          <w:sz w:val="20"/>
          <w:szCs w:val="20"/>
        </w:rPr>
        <w:lastRenderedPageBreak/>
        <w:t xml:space="preserve">элементами которой являются планирование, мониторинг, уточнение и корректировка целевых показателей программы. </w:t>
      </w:r>
    </w:p>
    <w:p w:rsidR="00A6558A" w:rsidRDefault="00A6558A" w:rsidP="00A6558A">
      <w:pPr>
        <w:autoSpaceDE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связи с этим, Администрация сельского поселения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работ; и оценивает эффективность реализации мероприятий программы.</w:t>
      </w:r>
    </w:p>
    <w:p w:rsidR="00A6558A" w:rsidRDefault="00A6558A" w:rsidP="00A6558A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A6558A" w:rsidRDefault="00A6558A" w:rsidP="00A6558A">
      <w:pPr>
        <w:autoSpaceDE w:val="0"/>
        <w:ind w:firstLine="540"/>
        <w:jc w:val="both"/>
        <w:rPr>
          <w:sz w:val="20"/>
          <w:szCs w:val="20"/>
        </w:rPr>
      </w:pPr>
    </w:p>
    <w:p w:rsidR="00A6558A" w:rsidRDefault="00A6558A" w:rsidP="00A6558A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администрации сельского поселения  представляет Главе  Администрации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:rsidR="00A6558A" w:rsidRDefault="00A6558A" w:rsidP="00A6558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Общее руководство за реализацию мероприятий программы осуществляет Глава сельского поселения. </w:t>
      </w:r>
    </w:p>
    <w:p w:rsidR="00522CA4" w:rsidRDefault="00A6558A" w:rsidP="0062524C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целевым использованием выделенных бюджетных средств осуществляет главный бухгалтер Администрации сельского поселения.</w:t>
      </w:r>
    </w:p>
    <w:p w:rsidR="00A6558A" w:rsidRDefault="00A6558A" w:rsidP="00A6558A">
      <w:pPr>
        <w:pStyle w:val="a3"/>
        <w:spacing w:before="0"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4. Мероприятия муниципальной программы</w:t>
      </w:r>
    </w:p>
    <w:p w:rsidR="00A6558A" w:rsidRDefault="00A6558A" w:rsidP="00A6558A">
      <w:pPr>
        <w:autoSpaceDE w:val="0"/>
        <w:jc w:val="both"/>
        <w:rPr>
          <w:sz w:val="20"/>
          <w:szCs w:val="20"/>
        </w:rPr>
      </w:pPr>
    </w:p>
    <w:tbl>
      <w:tblPr>
        <w:tblW w:w="923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76"/>
        <w:gridCol w:w="1944"/>
        <w:gridCol w:w="1560"/>
        <w:gridCol w:w="1425"/>
        <w:gridCol w:w="1089"/>
        <w:gridCol w:w="69"/>
        <w:gridCol w:w="850"/>
        <w:gridCol w:w="851"/>
        <w:gridCol w:w="850"/>
        <w:gridCol w:w="22"/>
      </w:tblGrid>
      <w:tr w:rsidR="00945A17" w:rsidTr="00945A17">
        <w:trPr>
          <w:trHeight w:val="64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(г.г)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(тыс. руб.)</w:t>
            </w:r>
          </w:p>
        </w:tc>
      </w:tr>
      <w:tr w:rsidR="00945A17" w:rsidTr="001A5DDF">
        <w:trPr>
          <w:trHeight w:val="48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82F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82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82F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5A17" w:rsidTr="00945A17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      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    </w:t>
            </w:r>
          </w:p>
        </w:tc>
        <w:tc>
          <w:tcPr>
            <w:tcW w:w="26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945A17" w:rsidTr="00945A17">
        <w:trPr>
          <w:gridAfter w:val="9"/>
          <w:wAfter w:w="8660" w:type="dxa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</w:p>
        </w:tc>
      </w:tr>
      <w:tr w:rsidR="00945A17" w:rsidTr="001A5DDF">
        <w:trPr>
          <w:gridAfter w:val="1"/>
          <w:wAfter w:w="22" w:type="dxa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раздела </w:t>
            </w:r>
          </w:p>
          <w:p w:rsidR="00945A17" w:rsidRDefault="00945A17" w:rsidP="00A029BF">
            <w:pPr>
              <w:pStyle w:val="a3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«Развитие и содержание уличного</w:t>
            </w:r>
            <w:r>
              <w:rPr>
                <w:rFonts w:cs="Times New Roman"/>
                <w:sz w:val="20"/>
                <w:szCs w:val="20"/>
              </w:rPr>
              <w:t xml:space="preserve"> о</w:t>
            </w:r>
            <w:r>
              <w:rPr>
                <w:rFonts w:cs="Times New Roman"/>
                <w:b/>
                <w:sz w:val="20"/>
                <w:szCs w:val="20"/>
              </w:rPr>
              <w:t xml:space="preserve">свещения в границах сельского поселения  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«Гультяевская волость»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</w:t>
            </w:r>
          </w:p>
        </w:tc>
        <w:tc>
          <w:tcPr>
            <w:tcW w:w="258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E82F0C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45A1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E82F0C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A5D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DF" w:rsidRDefault="00E82F0C" w:rsidP="001A5D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A5D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DF" w:rsidRDefault="00E82F0C" w:rsidP="001A5D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A5D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A17" w:rsidTr="00945A17">
        <w:trPr>
          <w:gridAfter w:val="9"/>
          <w:wAfter w:w="8660" w:type="dxa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945A17" w:rsidTr="001A5DDF">
        <w:trPr>
          <w:gridAfter w:val="1"/>
          <w:wAfter w:w="22" w:type="dxa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раздела </w:t>
            </w:r>
            <w:r>
              <w:rPr>
                <w:rFonts w:ascii="Times New Roman" w:hAnsi="Times New Roman" w:cs="Times New Roman"/>
                <w:b/>
                <w:bCs/>
              </w:rPr>
              <w:t>«Содержание мест захоронений в границах поселения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</w:t>
            </w:r>
          </w:p>
        </w:tc>
        <w:tc>
          <w:tcPr>
            <w:tcW w:w="258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E82F0C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45A1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E82F0C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="00945A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E82F0C" w:rsidP="00A029BF">
            <w:pPr>
              <w:pStyle w:val="ConsPlusCell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45A17">
              <w:rPr>
                <w:rFonts w:ascii="Times New Roman" w:hAnsi="Times New Roman" w:cs="Times New Roman"/>
                <w:sz w:val="20"/>
                <w:szCs w:val="20"/>
              </w:rPr>
              <w:t>,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17" w:rsidRDefault="00E82F0C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45A17">
              <w:rPr>
                <w:rFonts w:ascii="Times New Roman" w:hAnsi="Times New Roman" w:cs="Times New Roman"/>
                <w:sz w:val="20"/>
                <w:szCs w:val="20"/>
              </w:rPr>
              <w:t>, 0</w:t>
            </w:r>
          </w:p>
        </w:tc>
      </w:tr>
      <w:tr w:rsidR="00945A17" w:rsidTr="00945A17">
        <w:trPr>
          <w:gridAfter w:val="9"/>
          <w:wAfter w:w="866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945A17" w:rsidTr="001A5DDF">
        <w:trPr>
          <w:gridAfter w:val="1"/>
          <w:wAfter w:w="22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раздела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«Организация сбора и вывоза ТБО и мусора»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E82F0C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45A1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E82F0C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45A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45A17" w:rsidRDefault="00945A17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E82F0C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45A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17" w:rsidRDefault="00E82F0C" w:rsidP="00A029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45A17">
              <w:rPr>
                <w:rFonts w:ascii="Times New Roman" w:hAnsi="Times New Roman" w:cs="Times New Roman"/>
                <w:sz w:val="20"/>
                <w:szCs w:val="20"/>
              </w:rPr>
              <w:t>, 0</w:t>
            </w:r>
          </w:p>
        </w:tc>
      </w:tr>
      <w:tr w:rsidR="00945A17" w:rsidTr="001A5DDF">
        <w:trPr>
          <w:gridAfter w:val="1"/>
          <w:wAfter w:w="22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DC2AE5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раздела  </w:t>
            </w:r>
            <w:r>
              <w:rPr>
                <w:b/>
                <w:sz w:val="20"/>
                <w:szCs w:val="20"/>
              </w:rPr>
              <w:t>Оборудование</w:t>
            </w:r>
            <w:r w:rsidRPr="00422566">
              <w:rPr>
                <w:b/>
                <w:sz w:val="20"/>
                <w:szCs w:val="20"/>
              </w:rPr>
              <w:t xml:space="preserve"> контейнерных площадок для </w:t>
            </w:r>
            <w:r w:rsidRPr="00422566">
              <w:rPr>
                <w:b/>
                <w:sz w:val="20"/>
                <w:szCs w:val="20"/>
              </w:rPr>
              <w:lastRenderedPageBreak/>
              <w:t>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E82F0C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45A1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1A5DDF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  <w:p w:rsidR="00945A17" w:rsidRDefault="00945A17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17" w:rsidRDefault="00945A17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</w:tr>
      <w:tr w:rsidR="00945A17" w:rsidTr="001A5DDF">
        <w:trPr>
          <w:gridAfter w:val="1"/>
          <w:wAfter w:w="22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DC2AE5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раздела  </w:t>
            </w:r>
            <w:r>
              <w:rPr>
                <w:b/>
                <w:sz w:val="20"/>
                <w:szCs w:val="20"/>
              </w:rPr>
              <w:t>Ликвидация</w:t>
            </w:r>
            <w:r w:rsidRPr="00422566">
              <w:rPr>
                <w:b/>
                <w:sz w:val="20"/>
                <w:szCs w:val="20"/>
              </w:rPr>
              <w:t xml:space="preserve"> несанкционированных свалок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E82F0C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45A1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1A5DDF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17" w:rsidRDefault="00945A17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</w:tr>
      <w:tr w:rsidR="00945A17" w:rsidTr="001A5DDF">
        <w:trPr>
          <w:gridAfter w:val="1"/>
          <w:wAfter w:w="22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DC2AE5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DA5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раздела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4914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рганизация водоснабжения и водоотведения в границах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E82F0C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45A1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945A17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2F0C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17" w:rsidRDefault="001A5DDF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2F0C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17" w:rsidRDefault="001A5DDF" w:rsidP="00DC2A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2F0C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</w:tr>
    </w:tbl>
    <w:p w:rsidR="009F18D6" w:rsidRDefault="009F18D6"/>
    <w:sectPr w:rsidR="009F18D6" w:rsidSect="009F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8A"/>
    <w:rsid w:val="00192F01"/>
    <w:rsid w:val="001A5DDF"/>
    <w:rsid w:val="001C2418"/>
    <w:rsid w:val="002A0E38"/>
    <w:rsid w:val="002A7B90"/>
    <w:rsid w:val="002D12FE"/>
    <w:rsid w:val="00357952"/>
    <w:rsid w:val="003A1A72"/>
    <w:rsid w:val="00422566"/>
    <w:rsid w:val="00463A23"/>
    <w:rsid w:val="004914E6"/>
    <w:rsid w:val="004E6E21"/>
    <w:rsid w:val="00522CA4"/>
    <w:rsid w:val="005B555D"/>
    <w:rsid w:val="00605DE1"/>
    <w:rsid w:val="00616FE1"/>
    <w:rsid w:val="0062524C"/>
    <w:rsid w:val="00674506"/>
    <w:rsid w:val="006F014B"/>
    <w:rsid w:val="007E736A"/>
    <w:rsid w:val="009268AF"/>
    <w:rsid w:val="00945A17"/>
    <w:rsid w:val="009F18D6"/>
    <w:rsid w:val="00A1673B"/>
    <w:rsid w:val="00A6558A"/>
    <w:rsid w:val="00A71860"/>
    <w:rsid w:val="00B1446B"/>
    <w:rsid w:val="00B44C75"/>
    <w:rsid w:val="00B92261"/>
    <w:rsid w:val="00B9392D"/>
    <w:rsid w:val="00C73787"/>
    <w:rsid w:val="00CA5D47"/>
    <w:rsid w:val="00DA2CCC"/>
    <w:rsid w:val="00DA5D22"/>
    <w:rsid w:val="00E02673"/>
    <w:rsid w:val="00E82F0C"/>
    <w:rsid w:val="00F40BAA"/>
    <w:rsid w:val="00F506D9"/>
    <w:rsid w:val="00FE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8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A6558A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58A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WW-">
    <w:name w:val="WW-Основной шрифт абзаца"/>
    <w:rsid w:val="00A6558A"/>
  </w:style>
  <w:style w:type="paragraph" w:customStyle="1" w:styleId="1">
    <w:name w:val="Название объекта1"/>
    <w:basedOn w:val="a"/>
    <w:next w:val="a"/>
    <w:rsid w:val="00A6558A"/>
    <w:pPr>
      <w:overflowPunct w:val="0"/>
      <w:autoSpaceDE w:val="0"/>
      <w:spacing w:line="360" w:lineRule="auto"/>
      <w:jc w:val="center"/>
      <w:textAlignment w:val="baseline"/>
    </w:pPr>
    <w:rPr>
      <w:b/>
      <w:smallCaps/>
      <w:sz w:val="28"/>
    </w:rPr>
  </w:style>
  <w:style w:type="paragraph" w:customStyle="1" w:styleId="21">
    <w:name w:val="Основной текст 21"/>
    <w:basedOn w:val="a"/>
    <w:rsid w:val="00A6558A"/>
    <w:pPr>
      <w:ind w:right="4536"/>
      <w:jc w:val="both"/>
    </w:pPr>
    <w:rPr>
      <w:sz w:val="28"/>
    </w:rPr>
  </w:style>
  <w:style w:type="paragraph" w:customStyle="1" w:styleId="ConsPlusNormal">
    <w:name w:val="ConsPlusNormal"/>
    <w:rsid w:val="00A655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A6558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3">
    <w:name w:val="Normal (Web)"/>
    <w:basedOn w:val="a"/>
    <w:rsid w:val="00A6558A"/>
    <w:pPr>
      <w:spacing w:before="280" w:after="280"/>
    </w:pPr>
  </w:style>
  <w:style w:type="paragraph" w:customStyle="1" w:styleId="ConsPlusNonformat">
    <w:name w:val="ConsPlusNonformat"/>
    <w:rsid w:val="00A6558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printj">
    <w:name w:val="printj"/>
    <w:basedOn w:val="a"/>
    <w:rsid w:val="00A6558A"/>
    <w:pPr>
      <w:spacing w:before="280" w:after="280"/>
    </w:pPr>
  </w:style>
  <w:style w:type="paragraph" w:styleId="HTML">
    <w:name w:val="HTML Preformatted"/>
    <w:basedOn w:val="a"/>
    <w:link w:val="HTML0"/>
    <w:rsid w:val="00A65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6558A"/>
    <w:rPr>
      <w:rFonts w:ascii="Courier New" w:eastAsia="SimSun" w:hAnsi="Courier New" w:cs="Courier New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2023-07-19T11:49:00Z</cp:lastPrinted>
  <dcterms:created xsi:type="dcterms:W3CDTF">2023-03-03T09:04:00Z</dcterms:created>
  <dcterms:modified xsi:type="dcterms:W3CDTF">2023-07-19T11:49:00Z</dcterms:modified>
</cp:coreProperties>
</file>