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D" w:rsidRDefault="00D152AE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ПСКОВСКАЯ ОБЛАСТЬ</w:t>
      </w:r>
    </w:p>
    <w:p w:rsidR="0073011D" w:rsidRDefault="00D152AE">
      <w:pPr>
        <w:pStyle w:val="Standard"/>
        <w:keepNext/>
        <w:spacing w:after="0" w:line="360" w:lineRule="auto"/>
        <w:jc w:val="center"/>
        <w:outlineLvl w:val="3"/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МУНИЦИПАЛЬНОЕ ОБРАЗОВАНИЕ «ГУЛЬТЯЕВСКАЯ ВОЛОСТЬ»</w:t>
      </w:r>
    </w:p>
    <w:p w:rsidR="0073011D" w:rsidRDefault="00D152A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сельского поселения «Гультяевская волость»</w:t>
      </w:r>
    </w:p>
    <w:p w:rsidR="0073011D" w:rsidRDefault="0073011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73011D" w:rsidRDefault="00D152AE" w:rsidP="003561D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tbl>
      <w:tblPr>
        <w:tblW w:w="3572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"/>
        <w:gridCol w:w="1701"/>
        <w:gridCol w:w="425"/>
        <w:gridCol w:w="1134"/>
      </w:tblGrid>
      <w:tr w:rsidR="0073011D" w:rsidTr="0073011D">
        <w:tc>
          <w:tcPr>
            <w:tcW w:w="3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11D" w:rsidRDefault="00D152AE">
            <w:pPr>
              <w:pStyle w:val="Standard"/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 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11D" w:rsidRDefault="00D152A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356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01.11.2023г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11D" w:rsidRDefault="00D152AE">
            <w:pPr>
              <w:pStyle w:val="Standard"/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11D" w:rsidRDefault="003561D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</w:tr>
    </w:tbl>
    <w:p w:rsidR="0073011D" w:rsidRDefault="00D152A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Дер. Гультяи</w:t>
      </w: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1D" w:rsidRDefault="00D152AE">
      <w:pPr>
        <w:pStyle w:val="Standard"/>
        <w:tabs>
          <w:tab w:val="left" w:pos="5245"/>
        </w:tabs>
        <w:spacing w:after="0" w:line="240" w:lineRule="auto"/>
        <w:ind w:right="38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     утверждении      Административного</w:t>
      </w:r>
    </w:p>
    <w:p w:rsidR="0073011D" w:rsidRDefault="00D152AE">
      <w:pPr>
        <w:pStyle w:val="Standard"/>
        <w:tabs>
          <w:tab w:val="left" w:pos="5387"/>
        </w:tabs>
        <w:spacing w:after="0" w:line="240" w:lineRule="auto"/>
        <w:ind w:right="38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            по            предоставлению</w:t>
      </w:r>
    </w:p>
    <w:p w:rsidR="0073011D" w:rsidRDefault="00D152AE">
      <w:pPr>
        <w:pStyle w:val="Standard"/>
        <w:tabs>
          <w:tab w:val="left" w:pos="5387"/>
        </w:tabs>
        <w:spacing w:after="0" w:line="240" w:lineRule="auto"/>
        <w:ind w:right="38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  услуги «Предоставление</w:t>
      </w:r>
    </w:p>
    <w:p w:rsidR="0073011D" w:rsidRDefault="00776A9D">
      <w:pPr>
        <w:pStyle w:val="Standard"/>
        <w:tabs>
          <w:tab w:val="left" w:pos="5387"/>
        </w:tabs>
        <w:spacing w:after="0" w:line="240" w:lineRule="auto"/>
        <w:ind w:right="38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</w:t>
      </w:r>
      <w:r w:rsidR="00D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работ»</w:t>
      </w:r>
    </w:p>
    <w:p w:rsidR="0073011D" w:rsidRDefault="0073011D">
      <w:pPr>
        <w:pStyle w:val="Standard"/>
        <w:tabs>
          <w:tab w:val="left" w:pos="5387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11D" w:rsidRDefault="00D152A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Федеральными законами от 06.10.2003 г. № 131-ФЗ                        «Об 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Федерации» и от 27.07.2010 г. № 210-ФЗ «Об организации предоставления государственных и муниципальных услуг» Администрация сельского поселения «Гультяевская волость»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73011D" w:rsidRDefault="00D152AE">
      <w:pPr>
        <w:pStyle w:val="Standard"/>
        <w:numPr>
          <w:ilvl w:val="0"/>
          <w:numId w:val="50"/>
        </w:numPr>
        <w:spacing w:after="20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 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>«Предоставление разрешения на осуществление земляных работ».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3011D" w:rsidRDefault="00BC1A38">
      <w:pPr>
        <w:pStyle w:val="Standard"/>
        <w:numPr>
          <w:ilvl w:val="0"/>
          <w:numId w:val="2"/>
        </w:numPr>
        <w:spacing w:after="20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соответствии с Уставом МО «Гультяевская волость»</w:t>
      </w:r>
      <w:r w:rsidR="00D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сайте</w:t>
      </w:r>
      <w:r w:rsidR="00D1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— </w:t>
      </w:r>
      <w:r w:rsidR="00D152A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D152AE" w:rsidRPr="00356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152A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gultyaiasp</w:t>
      </w:r>
      <w:r w:rsidR="00D152AE" w:rsidRPr="00356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152A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="00D15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11D" w:rsidRDefault="00D152AE">
      <w:pPr>
        <w:pStyle w:val="Standard"/>
        <w:numPr>
          <w:ilvl w:val="0"/>
          <w:numId w:val="2"/>
        </w:numPr>
        <w:spacing w:after="20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73011D" w:rsidRDefault="00D152AE">
      <w:pPr>
        <w:pStyle w:val="Standard"/>
        <w:numPr>
          <w:ilvl w:val="0"/>
          <w:numId w:val="2"/>
        </w:numPr>
        <w:spacing w:after="20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11D" w:rsidRDefault="00D152A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73011D" w:rsidRDefault="00D152A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«Гультяевская волость»                                          Л. П. Сохраняева                                                  </w:t>
      </w: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D" w:rsidRDefault="0073011D">
      <w:pPr>
        <w:pStyle w:val="Standard"/>
        <w:spacing w:after="0" w:line="240" w:lineRule="auto"/>
        <w:jc w:val="both"/>
      </w:pPr>
    </w:p>
    <w:p w:rsidR="0073011D" w:rsidRDefault="0073011D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16"/>
          <w:lang w:eastAsia="ar-SA"/>
        </w:rPr>
      </w:pPr>
    </w:p>
    <w:p w:rsidR="003561D7" w:rsidRDefault="003561D7">
      <w:pPr>
        <w:pStyle w:val="Standard"/>
        <w:spacing w:after="0" w:line="240" w:lineRule="auto"/>
        <w:ind w:right="-9" w:firstLine="709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</w:p>
    <w:p w:rsidR="003561D7" w:rsidRDefault="003561D7">
      <w:pPr>
        <w:pStyle w:val="Standard"/>
        <w:spacing w:after="0" w:line="240" w:lineRule="auto"/>
        <w:ind w:right="-9" w:firstLine="709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</w:p>
    <w:p w:rsidR="003561D7" w:rsidRDefault="003561D7">
      <w:pPr>
        <w:pStyle w:val="Standard"/>
        <w:spacing w:after="0" w:line="240" w:lineRule="auto"/>
        <w:ind w:right="-9" w:firstLine="709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</w:p>
    <w:p w:rsidR="0073011D" w:rsidRDefault="00D152AE">
      <w:pPr>
        <w:pStyle w:val="Standard"/>
        <w:spacing w:after="0" w:line="240" w:lineRule="auto"/>
        <w:ind w:right="-9" w:firstLine="709"/>
        <w:jc w:val="right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ПРИЛОЖЕНИЕ</w:t>
      </w:r>
    </w:p>
    <w:p w:rsidR="0073011D" w:rsidRDefault="00D152AE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к постановлению</w:t>
      </w:r>
    </w:p>
    <w:p w:rsidR="0073011D" w:rsidRDefault="00D152AE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Администрации</w:t>
      </w:r>
    </w:p>
    <w:p w:rsidR="0073011D" w:rsidRDefault="00D152AE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сельского поселения</w:t>
      </w:r>
    </w:p>
    <w:p w:rsidR="0073011D" w:rsidRDefault="00D152AE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«Гультяевская волость»</w:t>
      </w:r>
    </w:p>
    <w:p w:rsidR="0073011D" w:rsidRDefault="0073011D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73011D" w:rsidRDefault="00D152AE">
      <w:pPr>
        <w:pStyle w:val="Standard"/>
        <w:widowControl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Административный регламент</w:t>
      </w:r>
      <w:bookmarkStart w:id="0" w:name="__DdeLink__939_1308244509"/>
      <w:bookmarkEnd w:id="0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по предоставлению муниципальной услуги</w:t>
      </w:r>
    </w:p>
    <w:p w:rsidR="0073011D" w:rsidRDefault="00D152AE">
      <w:pPr>
        <w:pStyle w:val="Standard"/>
        <w:widowControl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«Предоставление разрешения на осуществление земляных работ»</w:t>
      </w:r>
    </w:p>
    <w:p w:rsidR="0073011D" w:rsidRDefault="0073011D">
      <w:pPr>
        <w:pStyle w:val="Standard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</w:pPr>
    </w:p>
    <w:p w:rsidR="0073011D" w:rsidRDefault="0073011D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ar-SA"/>
        </w:rPr>
      </w:pPr>
    </w:p>
    <w:p w:rsidR="0073011D" w:rsidRDefault="00D152AE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ar-SA"/>
        </w:rPr>
        <w:t>1. Предмет регулирования</w:t>
      </w:r>
    </w:p>
    <w:p w:rsidR="0073011D" w:rsidRDefault="00D152AE">
      <w:pPr>
        <w:pStyle w:val="Standard"/>
        <w:widowControl w:val="0"/>
        <w:numPr>
          <w:ilvl w:val="1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администрацией Пустошкинского района (далее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Администрация).</w:t>
      </w:r>
    </w:p>
    <w:p w:rsidR="0073011D" w:rsidRDefault="00D152AE">
      <w:pPr>
        <w:pStyle w:val="Standard"/>
        <w:widowControl w:val="0"/>
        <w:numPr>
          <w:ilvl w:val="1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3011D" w:rsidRDefault="00D152AE">
      <w:pPr>
        <w:pStyle w:val="Standard"/>
        <w:widowControl w:val="0"/>
        <w:numPr>
          <w:ilvl w:val="1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соответствии с федеральным законодательством.</w:t>
      </w:r>
    </w:p>
    <w:p w:rsidR="0073011D" w:rsidRDefault="00D152AE">
      <w:pPr>
        <w:pStyle w:val="Standard"/>
        <w:widowControl w:val="0"/>
        <w:numPr>
          <w:ilvl w:val="1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73011D" w:rsidRDefault="00D152AE">
      <w:pPr>
        <w:pStyle w:val="Standard"/>
        <w:widowControl w:val="0"/>
        <w:numPr>
          <w:ilvl w:val="2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73011D" w:rsidRDefault="00D152AE">
      <w:pPr>
        <w:pStyle w:val="Standard"/>
        <w:widowControl w:val="0"/>
        <w:numPr>
          <w:ilvl w:val="2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3011D" w:rsidRDefault="00D152AE">
      <w:pPr>
        <w:pStyle w:val="Standard"/>
        <w:widowControl w:val="0"/>
        <w:numPr>
          <w:ilvl w:val="2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инженерные изыскания;</w:t>
      </w:r>
    </w:p>
    <w:p w:rsidR="0073011D" w:rsidRDefault="00D152AE">
      <w:pPr>
        <w:pStyle w:val="Standard"/>
        <w:widowControl w:val="0"/>
        <w:numPr>
          <w:ilvl w:val="2"/>
          <w:numId w:val="4"/>
        </w:numPr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текущею ремонта дорог и тротуаров без изменения профиля и планировки дорог;</w:t>
      </w:r>
    </w:p>
    <w:p w:rsidR="0073011D" w:rsidRDefault="00D152AE">
      <w:pPr>
        <w:pStyle w:val="Standard"/>
        <w:widowControl w:val="0"/>
        <w:numPr>
          <w:ilvl w:val="2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73011D" w:rsidRDefault="00D152AE">
      <w:pPr>
        <w:pStyle w:val="Standard"/>
        <w:widowControl w:val="0"/>
        <w:numPr>
          <w:ilvl w:val="2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аварийно-восстановительный ремонт, в том числе сетей инженерно-технического обеспечения, сооружений;</w:t>
      </w:r>
    </w:p>
    <w:p w:rsidR="0073011D" w:rsidRDefault="00D152AE">
      <w:pPr>
        <w:pStyle w:val="Standard"/>
        <w:widowControl w:val="0"/>
        <w:numPr>
          <w:ilvl w:val="2"/>
          <w:numId w:val="4"/>
        </w:numPr>
        <w:tabs>
          <w:tab w:val="left" w:pos="14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снос зданий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3011D" w:rsidRDefault="00D152AE">
      <w:pPr>
        <w:pStyle w:val="Standard"/>
        <w:widowControl w:val="0"/>
        <w:tabs>
          <w:tab w:val="left" w:pos="135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1.4.8. Проведение работ по сохранению объектов культурного наследия (в том числе, проведение археологических полевых работ);</w:t>
      </w:r>
    </w:p>
    <w:p w:rsidR="0073011D" w:rsidRDefault="00D152AE">
      <w:pPr>
        <w:pStyle w:val="Standard"/>
        <w:widowControl w:val="0"/>
        <w:tabs>
          <w:tab w:val="left" w:pos="136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1.4.9.  Благоустройство —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—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73011D" w:rsidRDefault="0073011D">
      <w:pPr>
        <w:pStyle w:val="Standard"/>
        <w:widowControl w:val="0"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sz w:val="4"/>
          <w:szCs w:val="4"/>
          <w:lang w:eastAsia="ar-SA"/>
        </w:rPr>
      </w:pP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2. Круг заявителей</w:t>
      </w:r>
    </w:p>
    <w:p w:rsidR="0073011D" w:rsidRDefault="00D152AE">
      <w:pPr>
        <w:pStyle w:val="Standard"/>
        <w:widowControl w:val="0"/>
        <w:tabs>
          <w:tab w:val="left" w:pos="1320"/>
        </w:tabs>
        <w:spacing w:after="0" w:line="240" w:lineRule="auto"/>
        <w:ind w:right="-38" w:firstLine="709"/>
        <w:jc w:val="both"/>
      </w:pPr>
      <w:bookmarkStart w:id="1" w:name="Par2"/>
      <w:bookmarkEnd w:id="1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2.1. Лицами, имеющими право на получение услуги, являются физические лица, в том числе зарегистрированные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качестве индивидуальных предпринимателей, или юридические лица.</w:t>
      </w:r>
    </w:p>
    <w:p w:rsidR="0073011D" w:rsidRDefault="00D152AE">
      <w:pPr>
        <w:pStyle w:val="Standard"/>
        <w:widowControl w:val="0"/>
        <w:numPr>
          <w:ilvl w:val="1"/>
          <w:numId w:val="7"/>
        </w:numPr>
        <w:tabs>
          <w:tab w:val="left" w:pos="132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 заявлением вправе обратиться представитель заявителя, действующий в силу полномочий, основанных на оформленной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— представитель заявителя).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3. Требования к порядку информирования о предоставлении муниципальной услуги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3.1.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услуги: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- юридический адрес: Псковская обл., Пустошкинский р-он, дер. Гультяи, ; - почтовый адрес: индекс: 182327, Псковская обл., Пустошкинский р-он, дер. Гультяи;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телефон: 8 81142 9-65-43;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график работы c понедельника по пятницу с 09-00 часов до 17.00 часов.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- обеденный перерыв с 13-00 часов  до 14.00 часов.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- адрес электронной почты 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gultyayevskaya</w:t>
      </w:r>
      <w:r w:rsidRPr="003561D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@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pustoshka</w:t>
      </w:r>
      <w:r w:rsidRPr="003561D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reg</w:t>
      </w:r>
      <w:r w:rsidRPr="003561D7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60.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ru</w:t>
      </w:r>
    </w:p>
    <w:p w:rsidR="0073011D" w:rsidRDefault="00D152AE">
      <w:pPr>
        <w:pStyle w:val="Standard"/>
        <w:widowControl w:val="0"/>
        <w:tabs>
          <w:tab w:val="left" w:pos="746"/>
        </w:tabs>
        <w:spacing w:after="0" w:line="322" w:lineRule="exact"/>
        <w:ind w:right="-38" w:firstLine="709"/>
        <w:jc w:val="both"/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    3.2. И</w:t>
      </w:r>
      <w:r>
        <w:rPr>
          <w:rFonts w:ascii="Times New Roman" w:eastAsia="Calibri" w:hAnsi="Times New Roman" w:cs="Times New Roman"/>
          <w:color w:val="00000A"/>
          <w:lang w:eastAsia="ar-SA"/>
        </w:rPr>
        <w:t>нформация о порядке предоставления муниципальной услуги размещается 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www</w:t>
      </w:r>
      <w:r w:rsidRPr="003561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gultyaiasp</w:t>
      </w:r>
      <w:r w:rsidRPr="003561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(далее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сайт Администрации) в информационно-коммуникационной сети «Интернет» (далее - сеть Интернет), ЕПГУ- федеральная государственная информационная система «Единый портал государственных и муниципальных услуг (функций)» расположенная в сети Интернет но адресу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www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gosuslugi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(далее — ЕПГУ).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32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Информирование Заявителей по вопросам предоставления Муниципальной услуги осуществляется:</w:t>
      </w:r>
    </w:p>
    <w:p w:rsidR="0073011D" w:rsidRDefault="00D152AE">
      <w:pPr>
        <w:pStyle w:val="Standard"/>
        <w:tabs>
          <w:tab w:val="left" w:pos="11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путем размещения информации на сайте Администрации, ЕПГУ.</w:t>
      </w:r>
    </w:p>
    <w:p w:rsidR="0073011D" w:rsidRDefault="00D152AE">
      <w:pPr>
        <w:pStyle w:val="Standard"/>
        <w:tabs>
          <w:tab w:val="left" w:pos="11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3011D" w:rsidRDefault="00D152AE">
      <w:pPr>
        <w:pStyle w:val="Standard"/>
        <w:tabs>
          <w:tab w:val="left" w:pos="11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путем публикации информационных материалов в средствах массовой информации;</w:t>
      </w:r>
    </w:p>
    <w:p w:rsidR="0073011D" w:rsidRDefault="00D152AE">
      <w:pPr>
        <w:pStyle w:val="Standard"/>
        <w:tabs>
          <w:tab w:val="left" w:pos="11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3011D" w:rsidRDefault="00D152AE">
      <w:pPr>
        <w:pStyle w:val="Standard"/>
        <w:tabs>
          <w:tab w:val="left" w:pos="11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посредством телефонной и факсимильной связи;</w:t>
      </w:r>
    </w:p>
    <w:p w:rsidR="0073011D" w:rsidRDefault="00D152AE">
      <w:pPr>
        <w:pStyle w:val="Standard"/>
        <w:tabs>
          <w:tab w:val="left" w:pos="114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е)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посредством ответов на письменные и устные обращения Заявителей по вопросу предоставления Муниципальной услуги.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19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3011D" w:rsidRDefault="00D152AE">
      <w:pPr>
        <w:pStyle w:val="Standard"/>
        <w:tabs>
          <w:tab w:val="left" w:pos="114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3011D" w:rsidRDefault="00D152AE">
      <w:pPr>
        <w:pStyle w:val="Standard"/>
        <w:tabs>
          <w:tab w:val="left" w:pos="114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Перечень лиц, имеющих право на получение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срок предоставления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ж)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формы заявлений (уведомлений, сообщений), используемые при предоставлении Муниципальной услуги.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19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22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 сайте Администрации дополнительно размещаются: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режим работы Администрации;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график работы подразделения, непосредственно предоставляющего Муниципальную услугу;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перечень лиц, имеющих право на получение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ж)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порядок и способы предварительной записи на получение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текст Административного регламента с приложениями;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краткое описание порядка предоставления Муниципальной услуги;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л)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73011D" w:rsidRDefault="00D152AE">
      <w:pPr>
        <w:pStyle w:val="Standard"/>
        <w:tabs>
          <w:tab w:val="left" w:pos="114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20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39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73011D" w:rsidRDefault="00D152AE">
      <w:pPr>
        <w:pStyle w:val="Standard"/>
        <w:tabs>
          <w:tab w:val="left" w:pos="113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 перечне лиц, имеющих право на получение Муниципальной услуги;</w:t>
      </w:r>
    </w:p>
    <w:p w:rsidR="0073011D" w:rsidRDefault="00D152AE">
      <w:pPr>
        <w:pStyle w:val="Standard"/>
        <w:tabs>
          <w:tab w:val="left" w:pos="113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3011D" w:rsidRDefault="00D152AE">
      <w:pPr>
        <w:pStyle w:val="Standard"/>
        <w:tabs>
          <w:tab w:val="left" w:pos="113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 перечне документов, необходимых для получения Муниципальной услуги;</w:t>
      </w:r>
    </w:p>
    <w:p w:rsidR="0073011D" w:rsidRDefault="00D152AE">
      <w:pPr>
        <w:pStyle w:val="Standard"/>
        <w:tabs>
          <w:tab w:val="left" w:pos="113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 сроках предоставления Муниципальной услуги;</w:t>
      </w:r>
    </w:p>
    <w:p w:rsidR="0073011D" w:rsidRDefault="00D152AE">
      <w:pPr>
        <w:pStyle w:val="Standard"/>
        <w:tabs>
          <w:tab w:val="left" w:pos="113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об основаниях для приостановления Муниципальной услуги;</w:t>
      </w:r>
    </w:p>
    <w:p w:rsidR="0073011D" w:rsidRDefault="00D152AE">
      <w:pPr>
        <w:pStyle w:val="Standard"/>
        <w:tabs>
          <w:tab w:val="left" w:pos="113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ж)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 основаниях для отказа в предоставлении Муниципальной услуги;</w:t>
      </w:r>
    </w:p>
    <w:p w:rsidR="0073011D" w:rsidRDefault="00D152AE">
      <w:pPr>
        <w:pStyle w:val="Standard"/>
        <w:tabs>
          <w:tab w:val="left" w:pos="113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 месте размещения на ЕПГУ, сайте Администрации информации но вопросам предоставления Муниципальной услуги.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39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39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разрабатывает информационные материалы по порядку предоставления Муниципальной услуги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памятки, инструкции, брошюры, макеты и размещает на ЕПГУ, сайте Администрации, передает в МФЦ.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39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39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3011D" w:rsidRDefault="00D152AE">
      <w:pPr>
        <w:pStyle w:val="Standard"/>
        <w:widowControl w:val="0"/>
        <w:numPr>
          <w:ilvl w:val="1"/>
          <w:numId w:val="9"/>
        </w:numPr>
        <w:tabs>
          <w:tab w:val="left" w:pos="139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3011D" w:rsidRDefault="00D152AE">
      <w:pPr>
        <w:pStyle w:val="Standard"/>
        <w:widowControl w:val="0"/>
        <w:spacing w:before="100" w:after="4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. Стандарт предоставления муниципальной услуги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4. Наименование муниципальной услуги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Наименование муниципальной услуги: «Предоставление разрешения на осуществление земляных работ».</w:t>
      </w:r>
    </w:p>
    <w:p w:rsidR="0073011D" w:rsidRDefault="00D152AE">
      <w:pPr>
        <w:pStyle w:val="Standard"/>
        <w:widowControl w:val="0"/>
        <w:spacing w:before="100"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5. Наименование органа местного самоуправления, предоставляющего муниципальную услугу</w:t>
      </w:r>
    </w:p>
    <w:p w:rsidR="0073011D" w:rsidRDefault="00D152AE">
      <w:pPr>
        <w:pStyle w:val="Standard"/>
        <w:widowControl w:val="0"/>
        <w:tabs>
          <w:tab w:val="left" w:pos="11340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5.1. Муниципальная услуга предоставляется органом местного самоуправления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Администрацией Пустошкинского района.</w:t>
      </w:r>
    </w:p>
    <w:p w:rsidR="0073011D" w:rsidRDefault="00D152AE">
      <w:pPr>
        <w:pStyle w:val="Standard"/>
        <w:widowControl w:val="0"/>
        <w:tabs>
          <w:tab w:val="left" w:pos="11340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Прием заявления и приложенных к нему документов на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но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73011D" w:rsidRDefault="00D152AE">
      <w:pPr>
        <w:pStyle w:val="Standard"/>
        <w:widowControl w:val="0"/>
        <w:numPr>
          <w:ilvl w:val="1"/>
          <w:numId w:val="12"/>
        </w:numPr>
        <w:tabs>
          <w:tab w:val="left" w:pos="124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Личный прием Заявителей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осуществляется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администрации сельского поселения «Гультяевская волость»,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ответственным за предоставление Муниципальной услуги.</w:t>
      </w:r>
    </w:p>
    <w:p w:rsidR="0073011D" w:rsidRDefault="00D152AE">
      <w:pPr>
        <w:pStyle w:val="Standard"/>
        <w:widowControl w:val="0"/>
        <w:numPr>
          <w:ilvl w:val="1"/>
          <w:numId w:val="12"/>
        </w:numPr>
        <w:tabs>
          <w:tab w:val="left" w:pos="124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73011D" w:rsidRDefault="00D152AE">
      <w:pPr>
        <w:pStyle w:val="Standard"/>
        <w:widowControl w:val="0"/>
        <w:numPr>
          <w:ilvl w:val="1"/>
          <w:numId w:val="12"/>
        </w:numPr>
        <w:tabs>
          <w:tab w:val="left" w:pos="124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целях предоставления Муниципальной услуги Администрация взаимодействует с:</w:t>
      </w:r>
    </w:p>
    <w:p w:rsidR="0073011D" w:rsidRDefault="00D152AE">
      <w:pPr>
        <w:pStyle w:val="Standard"/>
        <w:widowControl w:val="0"/>
        <w:numPr>
          <w:ilvl w:val="2"/>
          <w:numId w:val="12"/>
        </w:numPr>
        <w:tabs>
          <w:tab w:val="left" w:pos="1426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Федеральной службой государственной регистрации, кадастра и картографии;</w:t>
      </w:r>
    </w:p>
    <w:p w:rsidR="0073011D" w:rsidRDefault="00D152AE">
      <w:pPr>
        <w:pStyle w:val="Standard"/>
        <w:widowControl w:val="0"/>
        <w:numPr>
          <w:ilvl w:val="2"/>
          <w:numId w:val="12"/>
        </w:numPr>
        <w:tabs>
          <w:tab w:val="left" w:pos="1426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Федеральной налоговой службы;</w:t>
      </w:r>
    </w:p>
    <w:p w:rsidR="0073011D" w:rsidRDefault="00D152AE">
      <w:pPr>
        <w:pStyle w:val="Standard"/>
        <w:widowControl w:val="0"/>
        <w:numPr>
          <w:ilvl w:val="2"/>
          <w:numId w:val="12"/>
        </w:numPr>
        <w:tabs>
          <w:tab w:val="left" w:pos="1426"/>
        </w:tabs>
        <w:spacing w:after="0" w:line="216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 по охране объектов культурного наследия Псковской области</w:t>
      </w:r>
    </w:p>
    <w:p w:rsidR="0073011D" w:rsidRDefault="00D152AE">
      <w:pPr>
        <w:pStyle w:val="Standard"/>
        <w:widowControl w:val="0"/>
        <w:numPr>
          <w:ilvl w:val="2"/>
          <w:numId w:val="12"/>
        </w:numPr>
        <w:tabs>
          <w:tab w:val="left" w:pos="1426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Комитетом по строительству и жилищно-коммунальному хозяйству </w:t>
      </w:r>
      <w:r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 w:bidi="ru-RU"/>
        </w:rPr>
        <w:t>Псковской области</w:t>
      </w:r>
    </w:p>
    <w:p w:rsidR="0073011D" w:rsidRDefault="00D152AE">
      <w:pPr>
        <w:pStyle w:val="Standard"/>
        <w:widowControl w:val="0"/>
        <w:numPr>
          <w:ilvl w:val="2"/>
          <w:numId w:val="12"/>
        </w:numPr>
        <w:tabs>
          <w:tab w:val="left" w:pos="1426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Министерством внутренних дел Российской Федерации</w:t>
      </w:r>
    </w:p>
    <w:p w:rsidR="0073011D" w:rsidRDefault="00D152AE">
      <w:pPr>
        <w:pStyle w:val="Standard"/>
        <w:numPr>
          <w:ilvl w:val="2"/>
          <w:numId w:val="12"/>
        </w:numPr>
        <w:spacing w:after="0" w:line="216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Комиссией Администрации Пустошкинского района   по обеспечению безопасности дорожного движения</w:t>
      </w:r>
    </w:p>
    <w:p w:rsidR="0073011D" w:rsidRDefault="00D152AE">
      <w:pPr>
        <w:pStyle w:val="Standard"/>
        <w:widowControl w:val="0"/>
        <w:numPr>
          <w:ilvl w:val="2"/>
          <w:numId w:val="12"/>
        </w:numPr>
        <w:tabs>
          <w:tab w:val="left" w:pos="1426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Территориальным отделом государственного дорожного надзора по Псковской области Северо-Восточного МУГАДАН</w:t>
      </w:r>
    </w:p>
    <w:p w:rsidR="0073011D" w:rsidRDefault="00D152AE">
      <w:pPr>
        <w:pStyle w:val="Standard"/>
        <w:widowControl w:val="0"/>
        <w:numPr>
          <w:ilvl w:val="2"/>
          <w:numId w:val="12"/>
        </w:numPr>
        <w:tabs>
          <w:tab w:val="left" w:pos="1426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Администрациями муниципальных образований Пустошкинского района.</w:t>
      </w:r>
    </w:p>
    <w:p w:rsidR="0073011D" w:rsidRDefault="0073011D">
      <w:pPr>
        <w:pStyle w:val="Standard"/>
        <w:widowControl w:val="0"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6. Результат предоставления муниципальной услуги</w:t>
      </w:r>
    </w:p>
    <w:p w:rsidR="0073011D" w:rsidRDefault="00D152AE">
      <w:pPr>
        <w:pStyle w:val="Standard"/>
        <w:widowControl w:val="0"/>
        <w:numPr>
          <w:ilvl w:val="1"/>
          <w:numId w:val="14"/>
        </w:numPr>
        <w:tabs>
          <w:tab w:val="left" w:pos="142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73011D" w:rsidRDefault="00D152AE">
      <w:pPr>
        <w:pStyle w:val="Standard"/>
        <w:widowControl w:val="0"/>
        <w:numPr>
          <w:ilvl w:val="2"/>
          <w:numId w:val="14"/>
        </w:numPr>
        <w:tabs>
          <w:tab w:val="left" w:pos="1426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Получения разрешения на производство земляных работ на территории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 w:bidi="ru-RU"/>
        </w:rPr>
        <w:t>Пустошкинского района.</w:t>
      </w:r>
    </w:p>
    <w:p w:rsidR="0073011D" w:rsidRDefault="00D152AE">
      <w:pPr>
        <w:pStyle w:val="Standard"/>
        <w:widowControl w:val="0"/>
        <w:numPr>
          <w:ilvl w:val="2"/>
          <w:numId w:val="14"/>
        </w:numPr>
        <w:tabs>
          <w:tab w:val="left" w:pos="1426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Получения разрешения на производство земляных работ в связи с аварийно восстановительными работами на территории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 w:bidi="ru-RU"/>
        </w:rPr>
        <w:t>Пустошкинского района.</w:t>
      </w:r>
    </w:p>
    <w:p w:rsidR="0073011D" w:rsidRDefault="00D152AE">
      <w:pPr>
        <w:pStyle w:val="Standard"/>
        <w:widowControl w:val="0"/>
        <w:numPr>
          <w:ilvl w:val="2"/>
          <w:numId w:val="14"/>
        </w:numPr>
        <w:tabs>
          <w:tab w:val="left" w:pos="142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Закрытия разрешения на право производства земляных работ на территории на территории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 w:bidi="ru-RU"/>
        </w:rPr>
        <w:t xml:space="preserve">Пустошкинского района.                                                                                                                                  </w:t>
      </w:r>
    </w:p>
    <w:p w:rsidR="0073011D" w:rsidRDefault="00D152AE">
      <w:pPr>
        <w:pStyle w:val="Standard"/>
        <w:widowControl w:val="0"/>
        <w:numPr>
          <w:ilvl w:val="1"/>
          <w:numId w:val="14"/>
        </w:numPr>
        <w:tabs>
          <w:tab w:val="left" w:pos="126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Результатом предоставления Муниципальной услуги в зависимости от основания для обращения является:</w:t>
      </w:r>
    </w:p>
    <w:p w:rsidR="0073011D" w:rsidRDefault="00D152AE">
      <w:pPr>
        <w:pStyle w:val="Standard"/>
        <w:widowControl w:val="0"/>
        <w:numPr>
          <w:ilvl w:val="2"/>
          <w:numId w:val="14"/>
        </w:numPr>
        <w:tabs>
          <w:tab w:val="left" w:pos="142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2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</w:p>
    <w:p w:rsidR="0073011D" w:rsidRDefault="00D152AE">
      <w:pPr>
        <w:pStyle w:val="Standard"/>
        <w:widowControl w:val="0"/>
        <w:numPr>
          <w:ilvl w:val="2"/>
          <w:numId w:val="14"/>
        </w:numPr>
        <w:tabs>
          <w:tab w:val="left" w:pos="142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8 к настоящему Административному регламенту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</w:p>
    <w:p w:rsidR="0073011D" w:rsidRDefault="00D152AE">
      <w:pPr>
        <w:pStyle w:val="Standard"/>
        <w:widowControl w:val="0"/>
        <w:numPr>
          <w:ilvl w:val="2"/>
          <w:numId w:val="14"/>
        </w:numPr>
        <w:tabs>
          <w:tab w:val="left" w:pos="142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организации.</w:t>
      </w:r>
    </w:p>
    <w:p w:rsidR="0073011D" w:rsidRDefault="00D152AE">
      <w:pPr>
        <w:pStyle w:val="Standard"/>
        <w:widowControl w:val="0"/>
        <w:numPr>
          <w:ilvl w:val="1"/>
          <w:numId w:val="14"/>
        </w:numPr>
        <w:tabs>
          <w:tab w:val="left" w:pos="142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 сервис ЕПГУ, позволяющий Заявителю получать информацию о ходе обработки заявлений, поданных посредством ЕПГУ (далее —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73011D" w:rsidRDefault="00D152AE">
      <w:pPr>
        <w:pStyle w:val="Standard"/>
        <w:widowControl w:val="0"/>
        <w:numPr>
          <w:ilvl w:val="1"/>
          <w:numId w:val="14"/>
        </w:numPr>
        <w:tabs>
          <w:tab w:val="left" w:pos="142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73011D" w:rsidRDefault="00D152AE">
      <w:pPr>
        <w:pStyle w:val="Standard"/>
        <w:widowControl w:val="0"/>
        <w:numPr>
          <w:ilvl w:val="0"/>
          <w:numId w:val="14"/>
        </w:numPr>
        <w:tabs>
          <w:tab w:val="left" w:pos="126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Порядок приема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 и регистрации заявления о предоставлении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0"/>
          <w:numId w:val="51"/>
        </w:numPr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Регистрация заявления, представленного заявителем (представителем заявителя) в целях, указанных в пунктах 6.1.1, 6.1.3,  в Администрацию осуществляется не позднее одного рабочего дня, следующего за днем его поступления.</w:t>
      </w:r>
    </w:p>
    <w:p w:rsidR="0073011D" w:rsidRDefault="00D152AE">
      <w:pPr>
        <w:pStyle w:val="Standard"/>
        <w:widowControl w:val="0"/>
        <w:numPr>
          <w:ilvl w:val="0"/>
          <w:numId w:val="15"/>
        </w:numPr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73011D" w:rsidRDefault="00D152AE">
      <w:pPr>
        <w:pStyle w:val="Standard"/>
        <w:widowControl w:val="0"/>
        <w:numPr>
          <w:ilvl w:val="0"/>
          <w:numId w:val="15"/>
        </w:numPr>
        <w:tabs>
          <w:tab w:val="left" w:pos="142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73011D" w:rsidRDefault="0073011D">
      <w:pPr>
        <w:pStyle w:val="Standard"/>
        <w:widowControl w:val="0"/>
        <w:tabs>
          <w:tab w:val="left" w:pos="1426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8. Срок предоставления муниципальной услуги</w:t>
      </w:r>
    </w:p>
    <w:p w:rsidR="0073011D" w:rsidRDefault="00D152AE">
      <w:pPr>
        <w:pStyle w:val="Standard"/>
        <w:widowControl w:val="0"/>
        <w:numPr>
          <w:ilvl w:val="1"/>
          <w:numId w:val="17"/>
        </w:numPr>
        <w:tabs>
          <w:tab w:val="left" w:pos="126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Срок предоставления Муниципальной услуги:</w:t>
      </w:r>
    </w:p>
    <w:p w:rsidR="0073011D" w:rsidRDefault="00D152AE">
      <w:pPr>
        <w:pStyle w:val="Standard"/>
        <w:widowControl w:val="0"/>
        <w:tabs>
          <w:tab w:val="left" w:pos="1422"/>
          <w:tab w:val="left" w:pos="738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8.1.1. по основаниям, указанным в пунктах 6.1.1,  настоящего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Административного регламента, составляет не более 10 рабочих дней со дня регистрации Заявления в Администрации:</w:t>
      </w:r>
    </w:p>
    <w:p w:rsidR="0073011D" w:rsidRDefault="00D152AE">
      <w:pPr>
        <w:pStyle w:val="Standard"/>
        <w:widowControl w:val="0"/>
        <w:numPr>
          <w:ilvl w:val="2"/>
          <w:numId w:val="20"/>
        </w:numPr>
        <w:tabs>
          <w:tab w:val="left" w:pos="136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73011D" w:rsidRDefault="00D152AE">
      <w:pPr>
        <w:pStyle w:val="Standard"/>
        <w:widowControl w:val="0"/>
        <w:numPr>
          <w:ilvl w:val="2"/>
          <w:numId w:val="20"/>
        </w:numPr>
        <w:tabs>
          <w:tab w:val="left" w:pos="136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 основанию, указанному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73011D" w:rsidRDefault="00D152AE">
      <w:pPr>
        <w:pStyle w:val="Standard"/>
        <w:widowControl w:val="0"/>
        <w:numPr>
          <w:ilvl w:val="1"/>
          <w:numId w:val="20"/>
        </w:numPr>
        <w:tabs>
          <w:tab w:val="left" w:pos="134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73011D" w:rsidRDefault="00D152AE">
      <w:pPr>
        <w:pStyle w:val="Standard"/>
        <w:widowControl w:val="0"/>
        <w:numPr>
          <w:ilvl w:val="1"/>
          <w:numId w:val="20"/>
        </w:numPr>
        <w:tabs>
          <w:tab w:val="left" w:pos="134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73011D" w:rsidRDefault="00D152AE">
      <w:pPr>
        <w:pStyle w:val="Standard"/>
        <w:widowControl w:val="0"/>
        <w:numPr>
          <w:ilvl w:val="2"/>
          <w:numId w:val="21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73011D" w:rsidRDefault="00D152AE">
      <w:pPr>
        <w:pStyle w:val="Standard"/>
        <w:widowControl w:val="0"/>
        <w:numPr>
          <w:ilvl w:val="1"/>
          <w:numId w:val="21"/>
        </w:numPr>
        <w:tabs>
          <w:tab w:val="left" w:pos="134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73011D" w:rsidRDefault="00D152AE">
      <w:pPr>
        <w:pStyle w:val="Standard"/>
        <w:widowControl w:val="0"/>
        <w:numPr>
          <w:ilvl w:val="2"/>
          <w:numId w:val="21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73011D" w:rsidRDefault="00D152AE">
      <w:pPr>
        <w:pStyle w:val="Standard"/>
        <w:widowControl w:val="0"/>
        <w:numPr>
          <w:ilvl w:val="2"/>
          <w:numId w:val="21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73011D" w:rsidRDefault="00D152AE">
      <w:pPr>
        <w:pStyle w:val="Standard"/>
        <w:widowControl w:val="0"/>
        <w:numPr>
          <w:ilvl w:val="1"/>
          <w:numId w:val="21"/>
        </w:numPr>
        <w:tabs>
          <w:tab w:val="left" w:pos="176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Подача Заявления на закрытие разрешения на право производства земляных работ осуществляется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течение 3 рабочих дней после истечения срока действия ранее выданного разрешения.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73011D" w:rsidRDefault="0073011D">
      <w:pPr>
        <w:pStyle w:val="Standard"/>
        <w:widowControl w:val="0"/>
        <w:tabs>
          <w:tab w:val="left" w:pos="1766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9. Нормативные правовые акты, регулирующие предоставление муниципальной услуги</w:t>
      </w:r>
    </w:p>
    <w:p w:rsidR="0073011D" w:rsidRDefault="00D152AE">
      <w:pPr>
        <w:pStyle w:val="Standard"/>
        <w:widowControl w:val="0"/>
        <w:tabs>
          <w:tab w:val="left" w:pos="2197"/>
          <w:tab w:val="left" w:pos="11200"/>
        </w:tabs>
        <w:spacing w:after="0" w:line="240" w:lineRule="auto"/>
        <w:ind w:left="852" w:right="-38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9.1 Перечень нормативных правовых актов, регулирующих предоставление Муниципальной услуги</w:t>
      </w:r>
      <w:r>
        <w:rPr>
          <w:rFonts w:ascii="Times New Roman" w:eastAsia="Calibri" w:hAnsi="Times New Roman" w:cs="Times New Roman"/>
          <w:iCs/>
          <w:color w:val="FF0000"/>
          <w:sz w:val="24"/>
          <w:szCs w:val="24"/>
          <w:lang w:eastAsia="ru-RU" w:bidi="ru-RU"/>
        </w:rPr>
        <w:t>.</w:t>
      </w:r>
    </w:p>
    <w:p w:rsidR="0073011D" w:rsidRDefault="00D152AE">
      <w:pPr>
        <w:pStyle w:val="Standard"/>
        <w:widowControl w:val="0"/>
        <w:tabs>
          <w:tab w:val="left" w:pos="134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  Список нормативных актов, в соответствии с которыми осуществляется предоставление Муниципальной услуги приведен в Приложении № 4 к настоящему Административному регламенту.</w:t>
      </w:r>
    </w:p>
    <w:p w:rsidR="0073011D" w:rsidRDefault="00D152AE">
      <w:pPr>
        <w:pStyle w:val="Standard"/>
        <w:widowControl w:val="0"/>
        <w:tabs>
          <w:tab w:val="left" w:pos="10206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10. Исчерпывающий перечень документов, необходимых в соответствии  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3011D" w:rsidRDefault="00D152AE">
      <w:pPr>
        <w:pStyle w:val="Standard"/>
        <w:widowControl w:val="0"/>
        <w:tabs>
          <w:tab w:val="left" w:pos="10206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10.1. Для получения муниципальной услуги заявители представляют:</w:t>
      </w:r>
    </w:p>
    <w:p w:rsidR="0073011D" w:rsidRDefault="00D152AE">
      <w:pPr>
        <w:pStyle w:val="Standard"/>
        <w:widowControl w:val="0"/>
        <w:tabs>
          <w:tab w:val="left" w:pos="10206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а) заявление, согласно приложению № 1  Административного регламента;</w:t>
      </w:r>
    </w:p>
    <w:p w:rsidR="0073011D" w:rsidRDefault="00D152AE">
      <w:pPr>
        <w:pStyle w:val="Standard"/>
        <w:widowControl w:val="0"/>
        <w:tabs>
          <w:tab w:val="left" w:pos="10206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73011D" w:rsidRDefault="00D152AE">
      <w:pPr>
        <w:pStyle w:val="Standard"/>
        <w:widowControl w:val="0"/>
        <w:tabs>
          <w:tab w:val="left" w:pos="10206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73011D" w:rsidRDefault="00D152AE">
      <w:pPr>
        <w:pStyle w:val="Standard"/>
        <w:widowControl w:val="0"/>
        <w:tabs>
          <w:tab w:val="left" w:pos="10206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г) </w:t>
      </w:r>
      <w:bookmarkStart w:id="2" w:name="sub_51071"/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гарантийное письмо по восстановлению покрытия;</w:t>
      </w:r>
    </w:p>
    <w:p w:rsidR="0073011D" w:rsidRDefault="00D152AE">
      <w:pPr>
        <w:pStyle w:val="Standard"/>
        <w:tabs>
          <w:tab w:val="left" w:pos="1038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73011D" w:rsidRDefault="00D152AE">
      <w:pPr>
        <w:pStyle w:val="Standard"/>
        <w:tabs>
          <w:tab w:val="left" w:pos="1033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договор на проведение работ, в случае если работы будут проводиться подрядной организацией.</w:t>
      </w:r>
    </w:p>
    <w:p w:rsidR="0073011D" w:rsidRDefault="00D152AE">
      <w:pPr>
        <w:pStyle w:val="Standard"/>
        <w:widowControl w:val="0"/>
        <w:numPr>
          <w:ilvl w:val="1"/>
          <w:numId w:val="25"/>
        </w:numPr>
        <w:tabs>
          <w:tab w:val="left" w:pos="1349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73011D" w:rsidRDefault="00D152AE">
      <w:pPr>
        <w:pStyle w:val="Standard"/>
        <w:widowControl w:val="0"/>
        <w:numPr>
          <w:ilvl w:val="2"/>
          <w:numId w:val="25"/>
        </w:numPr>
        <w:tabs>
          <w:tab w:val="left" w:pos="1526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случае обращения по основаниям, указанным в пункте 6.1.1 настоящего Административного регламента:</w:t>
      </w:r>
    </w:p>
    <w:p w:rsidR="0073011D" w:rsidRDefault="00D152AE">
      <w:pPr>
        <w:pStyle w:val="Standard"/>
        <w:tabs>
          <w:tab w:val="left" w:pos="1023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73011D" w:rsidRDefault="00D152AE">
      <w:pPr>
        <w:pStyle w:val="Standard"/>
        <w:tabs>
          <w:tab w:val="left" w:pos="1042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73011D" w:rsidRDefault="00D152AE">
      <w:pPr>
        <w:pStyle w:val="Standard"/>
        <w:widowControl w:val="0"/>
        <w:numPr>
          <w:ilvl w:val="0"/>
          <w:numId w:val="52"/>
        </w:numPr>
        <w:tabs>
          <w:tab w:val="left" w:pos="1019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19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фунтов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установки ограждений.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11-10497 «Инженерно-геодезические изыскания для строительства».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73011D" w:rsidRDefault="00D152AE">
      <w:pPr>
        <w:pStyle w:val="Standard"/>
        <w:tabs>
          <w:tab w:val="left" w:pos="106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календарный график производства работ (образец представлен в Приложении № 6 к настоящему Административному регламенту).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Не соответствие календарного графика производства работ по форме образцу, указанному в Приложении № 6 к настоящему Административному регламенту, не является основанием для отказа в предоставлении Муниципальной услуги но основанию, указанному в пункте 12.1.3 настоящего Административного регламента;</w:t>
      </w:r>
    </w:p>
    <w:p w:rsidR="0073011D" w:rsidRDefault="00D152AE">
      <w:pPr>
        <w:pStyle w:val="Standard"/>
        <w:tabs>
          <w:tab w:val="left" w:pos="106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73011D" w:rsidRDefault="00D152AE">
      <w:pPr>
        <w:pStyle w:val="Standard"/>
        <w:tabs>
          <w:tab w:val="left" w:pos="1501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правоустанавливающие документы на объект недвижимости ( права на который не зарегистрированы в Едином государственном реестре недвижимости).</w:t>
      </w:r>
    </w:p>
    <w:p w:rsidR="0073011D" w:rsidRDefault="00D152AE">
      <w:pPr>
        <w:pStyle w:val="Standard"/>
        <w:widowControl w:val="0"/>
        <w:numPr>
          <w:ilvl w:val="2"/>
          <w:numId w:val="25"/>
        </w:numPr>
        <w:tabs>
          <w:tab w:val="left" w:pos="1501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случае обращения по основанию, указанному в пункте 6.1.2 настоящего Административного регламента:</w:t>
      </w:r>
    </w:p>
    <w:p w:rsidR="0073011D" w:rsidRDefault="00D152AE">
      <w:pPr>
        <w:pStyle w:val="Standard"/>
        <w:tabs>
          <w:tab w:val="left" w:pos="106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73011D" w:rsidRDefault="00D152AE">
      <w:pPr>
        <w:pStyle w:val="Standard"/>
        <w:tabs>
          <w:tab w:val="left" w:pos="106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73011D" w:rsidRDefault="00D152AE">
      <w:pPr>
        <w:pStyle w:val="Standard"/>
        <w:tabs>
          <w:tab w:val="left" w:pos="106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73011D" w:rsidRDefault="00D152AE">
      <w:pPr>
        <w:pStyle w:val="Standard"/>
        <w:widowControl w:val="0"/>
        <w:numPr>
          <w:ilvl w:val="2"/>
          <w:numId w:val="25"/>
        </w:numPr>
        <w:tabs>
          <w:tab w:val="left" w:pos="1501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случае обращения по основанию, указанному в пункте 6.1.3 настоящего Административного регламента:</w:t>
      </w:r>
    </w:p>
    <w:p w:rsidR="0073011D" w:rsidRDefault="00D152AE">
      <w:pPr>
        <w:pStyle w:val="Standard"/>
        <w:tabs>
          <w:tab w:val="left" w:pos="106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интерактивной формы на ЕПГУ без необходимости дополнительной подачи заявления в какой-либо иной форме.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73011D" w:rsidRDefault="00D152AE">
      <w:pPr>
        <w:pStyle w:val="Standard"/>
        <w:tabs>
          <w:tab w:val="left" w:pos="1087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календарный график производства земляных работ;</w:t>
      </w:r>
    </w:p>
    <w:p w:rsidR="0073011D" w:rsidRDefault="00D152AE">
      <w:pPr>
        <w:pStyle w:val="Standard"/>
        <w:tabs>
          <w:tab w:val="left" w:pos="1087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проект производства работ (в случае изменения технических решений);</w:t>
      </w:r>
    </w:p>
    <w:p w:rsidR="0073011D" w:rsidRDefault="00D152AE">
      <w:pPr>
        <w:pStyle w:val="Standard"/>
        <w:tabs>
          <w:tab w:val="left" w:pos="1038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73011D" w:rsidRDefault="00D152AE">
      <w:pPr>
        <w:pStyle w:val="Standard"/>
        <w:widowControl w:val="0"/>
        <w:numPr>
          <w:ilvl w:val="1"/>
          <w:numId w:val="25"/>
        </w:numPr>
        <w:tabs>
          <w:tab w:val="left" w:pos="1332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Запрещено требовать у Заявителя:</w:t>
      </w:r>
    </w:p>
    <w:p w:rsidR="0073011D" w:rsidRDefault="00D152AE">
      <w:pPr>
        <w:pStyle w:val="Standard"/>
        <w:widowControl w:val="0"/>
        <w:numPr>
          <w:ilvl w:val="2"/>
          <w:numId w:val="25"/>
        </w:numPr>
        <w:tabs>
          <w:tab w:val="left" w:pos="1546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3011D" w:rsidRDefault="00D152AE">
      <w:pPr>
        <w:pStyle w:val="Standard"/>
        <w:widowControl w:val="0"/>
        <w:numPr>
          <w:ilvl w:val="2"/>
          <w:numId w:val="25"/>
        </w:numPr>
        <w:tabs>
          <w:tab w:val="left" w:pos="1494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011D" w:rsidRDefault="00D152AE">
      <w:pPr>
        <w:pStyle w:val="Standard"/>
        <w:tabs>
          <w:tab w:val="left" w:pos="1079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011D" w:rsidRDefault="00D152AE">
      <w:pPr>
        <w:pStyle w:val="Standard"/>
        <w:tabs>
          <w:tab w:val="left" w:pos="1079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011D" w:rsidRDefault="00D152AE">
      <w:pPr>
        <w:pStyle w:val="Standard"/>
        <w:tabs>
          <w:tab w:val="left" w:pos="1322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011D" w:rsidRDefault="00D152AE">
      <w:pPr>
        <w:pStyle w:val="Standard"/>
        <w:tabs>
          <w:tab w:val="left" w:pos="1079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выявление документально подтвержденного факта (признаков) ошибочного или</w:t>
      </w:r>
    </w:p>
    <w:p w:rsidR="0073011D" w:rsidRDefault="00D152AE">
      <w:pPr>
        <w:pStyle w:val="Standard"/>
        <w:tabs>
          <w:tab w:val="left" w:pos="3306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противоправного действия (бездействия) должностного лица Администрации,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3011D" w:rsidRDefault="00D152AE">
      <w:pPr>
        <w:pStyle w:val="Standard"/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Исчерпывающий перечень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документов</w:t>
      </w:r>
      <w:r>
        <w:rPr>
          <w:rFonts w:ascii="Times New Roman" w:eastAsia="Calibri" w:hAnsi="Times New Roman" w:cs="Times New Roman"/>
          <w:b/>
          <w:color w:val="000000"/>
          <w:spacing w:val="-20"/>
          <w:sz w:val="24"/>
          <w:szCs w:val="24"/>
          <w:lang w:eastAsia="ru-RU" w:bidi="ru-RU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необходимых д</w:t>
      </w:r>
      <w:r>
        <w:rPr>
          <w:rFonts w:ascii="Times New Roman" w:eastAsia="Calibri" w:hAnsi="Times New Roman" w:cs="Times New Roman"/>
          <w:b/>
          <w:color w:val="00000A"/>
          <w:spacing w:val="-20"/>
          <w:sz w:val="24"/>
          <w:szCs w:val="24"/>
          <w:lang w:eastAsia="ar-SA"/>
        </w:rPr>
        <w:t>ля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 предоставле</w:t>
      </w:r>
      <w:r>
        <w:rPr>
          <w:rFonts w:ascii="Times New Roman" w:eastAsia="Calibri" w:hAnsi="Times New Roman" w:cs="Times New Roman"/>
          <w:b/>
          <w:color w:val="00000A"/>
          <w:spacing w:val="-20"/>
          <w:sz w:val="24"/>
          <w:szCs w:val="24"/>
          <w:lang w:eastAsia="ar-SA"/>
        </w:rPr>
        <w:t>н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и</w:t>
      </w:r>
      <w:r>
        <w:rPr>
          <w:rFonts w:ascii="Times New Roman" w:eastAsia="Calibri" w:hAnsi="Times New Roman" w:cs="Times New Roman"/>
          <w:b/>
          <w:color w:val="00000A"/>
          <w:spacing w:val="-20"/>
          <w:sz w:val="24"/>
          <w:szCs w:val="24"/>
          <w:lang w:eastAsia="ar-SA"/>
        </w:rPr>
        <w:t>я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услуги,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которые находятся в распоряжении органов власти</w:t>
      </w:r>
    </w:p>
    <w:p w:rsidR="0073011D" w:rsidRDefault="00D152AE">
      <w:pPr>
        <w:pStyle w:val="Standard"/>
        <w:widowControl w:val="0"/>
        <w:numPr>
          <w:ilvl w:val="1"/>
          <w:numId w:val="46"/>
        </w:numPr>
        <w:tabs>
          <w:tab w:val="left" w:pos="1327"/>
          <w:tab w:val="left" w:pos="3306"/>
          <w:tab w:val="left" w:pos="499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Администрация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 порядке межведомственного информационного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73011D" w:rsidRDefault="00D152AE">
      <w:pPr>
        <w:pStyle w:val="Standard"/>
        <w:tabs>
          <w:tab w:val="left" w:pos="107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73011D" w:rsidRDefault="00D152AE">
      <w:pPr>
        <w:pStyle w:val="Standard"/>
        <w:tabs>
          <w:tab w:val="left" w:pos="10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73011D" w:rsidRDefault="00D152AE">
      <w:pPr>
        <w:pStyle w:val="Standard"/>
        <w:tabs>
          <w:tab w:val="left" w:pos="107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73011D" w:rsidRDefault="00D152AE">
      <w:pPr>
        <w:pStyle w:val="Standard"/>
        <w:tabs>
          <w:tab w:val="left" w:pos="108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уведомление о планируемом сносе;</w:t>
      </w:r>
    </w:p>
    <w:p w:rsidR="0073011D" w:rsidRDefault="00D152AE">
      <w:pPr>
        <w:pStyle w:val="Standard"/>
        <w:tabs>
          <w:tab w:val="left" w:pos="109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разрешение на строительство,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с) разрешение на проведение работ по сохранению объектов культурного наследия;</w:t>
      </w:r>
    </w:p>
    <w:p w:rsidR="0073011D" w:rsidRDefault="00D152AE">
      <w:pPr>
        <w:pStyle w:val="Standard"/>
        <w:tabs>
          <w:tab w:val="left" w:pos="113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ж)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разрешение на вырубку зеленых насаждений,</w:t>
      </w:r>
    </w:p>
    <w:p w:rsidR="0073011D" w:rsidRDefault="00D152AE">
      <w:pPr>
        <w:pStyle w:val="Standard"/>
        <w:tabs>
          <w:tab w:val="left" w:pos="108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:rsidR="0073011D" w:rsidRDefault="00D152AE">
      <w:pPr>
        <w:pStyle w:val="Standard"/>
        <w:tabs>
          <w:tab w:val="left" w:pos="113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разрешение на размещение объекта,</w:t>
      </w:r>
    </w:p>
    <w:p w:rsidR="0073011D" w:rsidRDefault="00D152AE">
      <w:pPr>
        <w:pStyle w:val="Standard"/>
        <w:tabs>
          <w:tab w:val="left" w:pos="108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73011D" w:rsidRDefault="00D152AE">
      <w:pPr>
        <w:pStyle w:val="Standard"/>
        <w:tabs>
          <w:tab w:val="left" w:pos="113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л)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разрешение на установку и эксплуатацию рекламной конструкции;</w:t>
      </w:r>
    </w:p>
    <w:p w:rsidR="0073011D" w:rsidRDefault="00D152AE">
      <w:pPr>
        <w:pStyle w:val="Standard"/>
        <w:tabs>
          <w:tab w:val="left" w:pos="109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технические условия для подключения к сетям инженерно- технического обеспечения;</w:t>
      </w:r>
    </w:p>
    <w:p w:rsidR="0073011D" w:rsidRDefault="00D152AE">
      <w:pPr>
        <w:pStyle w:val="Standard"/>
        <w:tabs>
          <w:tab w:val="left" w:pos="111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схему движения транспорта и пешеходов;</w:t>
      </w:r>
    </w:p>
    <w:p w:rsidR="0073011D" w:rsidRDefault="00D152AE">
      <w:pPr>
        <w:pStyle w:val="Standard"/>
        <w:widowControl w:val="0"/>
        <w:numPr>
          <w:ilvl w:val="1"/>
          <w:numId w:val="46"/>
        </w:numPr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73011D" w:rsidRDefault="00D152AE">
      <w:pPr>
        <w:pStyle w:val="Standard"/>
        <w:widowControl w:val="0"/>
        <w:numPr>
          <w:ilvl w:val="1"/>
          <w:numId w:val="46"/>
        </w:numPr>
        <w:tabs>
          <w:tab w:val="left" w:pos="144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3011D" w:rsidRDefault="0073011D">
      <w:pPr>
        <w:pStyle w:val="Standard"/>
        <w:widowControl w:val="0"/>
        <w:tabs>
          <w:tab w:val="left" w:pos="1441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73011D" w:rsidRDefault="00D152AE">
      <w:pPr>
        <w:pStyle w:val="Standard"/>
        <w:widowControl w:val="0"/>
        <w:tabs>
          <w:tab w:val="left" w:pos="1441"/>
        </w:tabs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12.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Исчерпывающий перечень оснований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для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отказа в приеме документов</w:t>
      </w: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необходимых для предоставления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7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8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Неполное заполнение полей в форме заявления, в том числе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интерактивной форме заявления на ЕПГУ;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8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Представление неполного комплекта документов, необходимых для предоставления услуги;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9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8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Федерации;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9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9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1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Выявлено несоблюдение установленных статьей 11 Федерального закона от             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0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Решение об отказе в приеме документов, по основаниям, указанным в пункте 12.1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73011D" w:rsidRDefault="00D152AE">
      <w:pPr>
        <w:pStyle w:val="Standard"/>
        <w:widowControl w:val="0"/>
        <w:numPr>
          <w:ilvl w:val="0"/>
          <w:numId w:val="28"/>
        </w:numPr>
        <w:tabs>
          <w:tab w:val="left" w:pos="1374"/>
        </w:tabs>
        <w:spacing w:before="60"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Исчерпывающий перечень оснований для приостановления или отказа в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предоставлении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Оснований для приостановления предоставления услуги не предусмотрено.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Основания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для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отказа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предоставлении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9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9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Несоответствие проекта производства работ требованиям, установленным нормативными правовыми актами;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4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Невозможность выполнения работ в заявленные сроки;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9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9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Наличие противоречивых сведений в заявлении о предоставлении услуги и приложенных к нему документах.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73011D" w:rsidRDefault="00D152AE">
      <w:pPr>
        <w:pStyle w:val="Standard"/>
        <w:widowControl w:val="0"/>
        <w:numPr>
          <w:ilvl w:val="0"/>
          <w:numId w:val="28"/>
        </w:numPr>
        <w:tabs>
          <w:tab w:val="left" w:pos="1374"/>
        </w:tabs>
        <w:spacing w:before="100"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Порядок, размер и основания взимания муниципальной пошлины              или иной платы, взимаемой за предоставление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Муниципальная услуга предоставляется бесплатно.</w:t>
      </w:r>
    </w:p>
    <w:p w:rsidR="0073011D" w:rsidRDefault="0073011D">
      <w:pPr>
        <w:pStyle w:val="Standard"/>
        <w:widowControl w:val="0"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/>
          <w:color w:val="00000A"/>
          <w:sz w:val="10"/>
          <w:szCs w:val="10"/>
          <w:lang w:eastAsia="ar-SA"/>
        </w:rPr>
      </w:pPr>
    </w:p>
    <w:p w:rsidR="0073011D" w:rsidRDefault="00D152AE">
      <w:pPr>
        <w:pStyle w:val="Standard"/>
        <w:widowControl w:val="0"/>
        <w:numPr>
          <w:ilvl w:val="0"/>
          <w:numId w:val="28"/>
        </w:numPr>
        <w:tabs>
          <w:tab w:val="left" w:pos="176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7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Услуги, необходимые и обязательные для предоставления Муниципальной услуги, отсутствуют.</w:t>
      </w:r>
    </w:p>
    <w:p w:rsidR="0073011D" w:rsidRDefault="00D152AE">
      <w:pPr>
        <w:pStyle w:val="Standard"/>
        <w:widowControl w:val="0"/>
        <w:numPr>
          <w:ilvl w:val="0"/>
          <w:numId w:val="28"/>
        </w:numPr>
        <w:tabs>
          <w:tab w:val="left" w:pos="159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Способы предоставления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Заявителем документов,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необходимых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для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получения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tabs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16.1.Администрация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предоставления государственных и муниципальных услуг».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8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8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9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49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электронною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73011D" w:rsidRDefault="00D152AE">
      <w:pPr>
        <w:pStyle w:val="Standard"/>
        <w:widowControl w:val="0"/>
        <w:numPr>
          <w:ilvl w:val="0"/>
          <w:numId w:val="28"/>
        </w:numPr>
        <w:tabs>
          <w:tab w:val="left" w:pos="2091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Способы получения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Заявителем результатов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предоставления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403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78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Через личный кабинет на ЕПГУ.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403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3011D" w:rsidRDefault="00D152AE">
      <w:pPr>
        <w:pStyle w:val="Standard"/>
        <w:widowControl w:val="0"/>
        <w:numPr>
          <w:ilvl w:val="0"/>
          <w:numId w:val="53"/>
        </w:numPr>
        <w:tabs>
          <w:tab w:val="left" w:pos="1040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сервиса ЕПГУ «Узнать статус заявления»;</w:t>
      </w:r>
    </w:p>
    <w:p w:rsidR="0073011D" w:rsidRDefault="00D152AE">
      <w:pPr>
        <w:pStyle w:val="Standard"/>
        <w:widowControl w:val="0"/>
        <w:tabs>
          <w:tab w:val="left" w:pos="1050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  -    по телефону.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403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Способы получения результата Муниципальной услуги: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78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73011D" w:rsidRDefault="00D152AE">
      <w:pPr>
        <w:pStyle w:val="Standard"/>
        <w:widowControl w:val="0"/>
        <w:numPr>
          <w:ilvl w:val="2"/>
          <w:numId w:val="28"/>
        </w:numPr>
        <w:tabs>
          <w:tab w:val="left" w:pos="1578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Заявителю обеспечена возможность получения результата предоставления</w:t>
      </w:r>
    </w:p>
    <w:p w:rsidR="0073011D" w:rsidRDefault="00D152AE">
      <w:pPr>
        <w:pStyle w:val="Standard"/>
        <w:tabs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Муниципальной услуги на бумажном носителе при личном обращении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27.09.2011№ 797 «О взаимодействии между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18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Способ получения услуги определяется заявителем и указывается в заявлении.</w:t>
      </w:r>
    </w:p>
    <w:p w:rsidR="0073011D" w:rsidRDefault="00D152AE">
      <w:pPr>
        <w:pStyle w:val="Standard"/>
        <w:widowControl w:val="0"/>
        <w:numPr>
          <w:ilvl w:val="0"/>
          <w:numId w:val="28"/>
        </w:numPr>
        <w:spacing w:after="0" w:line="216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3011D" w:rsidRDefault="00D152AE">
      <w:pPr>
        <w:pStyle w:val="Standard"/>
        <w:widowControl w:val="0"/>
        <w:tabs>
          <w:tab w:val="left" w:pos="1536"/>
          <w:tab w:val="left" w:pos="1034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73011D" w:rsidRDefault="00D152AE">
      <w:pPr>
        <w:pStyle w:val="Standard"/>
        <w:widowControl w:val="0"/>
        <w:numPr>
          <w:ilvl w:val="0"/>
          <w:numId w:val="28"/>
        </w:numPr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к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обеспечению доступности указанных объектов для инвалидов, маломобильных групп населения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1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1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3011D" w:rsidRDefault="00D152AE">
      <w:pPr>
        <w:pStyle w:val="Standard"/>
        <w:numPr>
          <w:ilvl w:val="1"/>
          <w:numId w:val="28"/>
        </w:numPr>
        <w:spacing w:after="0" w:line="216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порядке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1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18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3011D" w:rsidRDefault="00D152AE">
      <w:pPr>
        <w:pStyle w:val="Standard"/>
        <w:widowControl w:val="0"/>
        <w:numPr>
          <w:ilvl w:val="0"/>
          <w:numId w:val="54"/>
        </w:numPr>
        <w:tabs>
          <w:tab w:val="left" w:pos="102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наименование;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2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местонахождение и юридический адрес;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режим работы;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график приема;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номера телефонов для справок.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1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Помещения, в которых предоставляется государственная услуга, оснащаются:</w:t>
      </w:r>
    </w:p>
    <w:p w:rsidR="0073011D" w:rsidRDefault="00D152AE">
      <w:pPr>
        <w:pStyle w:val="Standard"/>
        <w:widowControl w:val="0"/>
        <w:numPr>
          <w:ilvl w:val="0"/>
          <w:numId w:val="55"/>
        </w:numPr>
        <w:tabs>
          <w:tab w:val="left" w:pos="102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противопожарной системой и средствами пожаротушения;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системой оповещения о возникновении чрезвычайной ситуации;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средствами оказания первой медицинской помощи;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-туалетными комнатами для посетителей.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9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39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55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44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73011D" w:rsidRDefault="00D152AE">
      <w:pPr>
        <w:pStyle w:val="Standard"/>
        <w:widowControl w:val="0"/>
        <w:numPr>
          <w:ilvl w:val="0"/>
          <w:numId w:val="56"/>
        </w:numPr>
        <w:tabs>
          <w:tab w:val="left" w:pos="103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номера кабинета и наименования отдела;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8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фамилии, имени и отчества (последнее — при наличии), должности ответственного лица за прием документов;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-графика приема Заявителей.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4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4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 наличии) и должности.</w:t>
      </w:r>
    </w:p>
    <w:p w:rsidR="0073011D" w:rsidRDefault="00D152AE">
      <w:pPr>
        <w:pStyle w:val="Standard"/>
        <w:widowControl w:val="0"/>
        <w:numPr>
          <w:ilvl w:val="1"/>
          <w:numId w:val="28"/>
        </w:numPr>
        <w:tabs>
          <w:tab w:val="left" w:pos="146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 предоставлении государственной услуги инвалидам обеспечиваются:</w:t>
      </w:r>
    </w:p>
    <w:p w:rsidR="0073011D" w:rsidRDefault="00D152AE">
      <w:pPr>
        <w:pStyle w:val="Standard"/>
        <w:widowControl w:val="0"/>
        <w:numPr>
          <w:ilvl w:val="0"/>
          <w:numId w:val="57"/>
        </w:numPr>
        <w:tabs>
          <w:tab w:val="left" w:pos="992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92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87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92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87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36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допуск сурдопереводчика и тифлосурдопереводчика;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87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82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оказание инвалидам помощи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преодолении барьеров, мешающих получению ими государственных услуг наравне с другими лицами.</w:t>
      </w:r>
    </w:p>
    <w:p w:rsidR="0073011D" w:rsidRDefault="00D152AE">
      <w:pPr>
        <w:pStyle w:val="Standard"/>
        <w:widowControl w:val="0"/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20. Показатели доступности и качества Муниципальной услуги</w:t>
      </w:r>
    </w:p>
    <w:p w:rsidR="0073011D" w:rsidRDefault="00D152AE">
      <w:pPr>
        <w:pStyle w:val="Standard"/>
        <w:widowControl w:val="0"/>
        <w:tabs>
          <w:tab w:val="left" w:pos="139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20.1.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об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щего пользования (в том числе в сети «Интернет»), средствах массовой информации;</w:t>
      </w:r>
    </w:p>
    <w:p w:rsidR="0073011D" w:rsidRDefault="00D152AE">
      <w:pPr>
        <w:pStyle w:val="Standard"/>
        <w:tabs>
          <w:tab w:val="left" w:pos="1380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возможность выбора Заявителем форм предоставления Муниципальной услуги;</w:t>
      </w:r>
    </w:p>
    <w:p w:rsidR="0073011D" w:rsidRDefault="00D152AE">
      <w:pPr>
        <w:pStyle w:val="Standard"/>
        <w:tabs>
          <w:tab w:val="left" w:pos="110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возможность обращения за получением Муниципальной услуги в МФЦ, в том числе с использованием ЕПГУ;</w:t>
      </w:r>
    </w:p>
    <w:p w:rsidR="0073011D" w:rsidRDefault="00D152AE">
      <w:pPr>
        <w:pStyle w:val="Standard"/>
        <w:tabs>
          <w:tab w:val="left" w:pos="110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 xml:space="preserve">возможность обращения за получением Муниципальной услуги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электронной форме, в том числе с использованием ЕПГУ;</w:t>
      </w:r>
    </w:p>
    <w:p w:rsidR="0073011D" w:rsidRDefault="00D152AE">
      <w:pPr>
        <w:pStyle w:val="Standard"/>
        <w:tabs>
          <w:tab w:val="left" w:pos="110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73011D" w:rsidRDefault="00D152AE">
      <w:pPr>
        <w:pStyle w:val="Standard"/>
        <w:tabs>
          <w:tab w:val="left" w:pos="1380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3011D" w:rsidRDefault="00D152AE">
      <w:pPr>
        <w:pStyle w:val="Standard"/>
        <w:tabs>
          <w:tab w:val="left" w:pos="110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ж)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3011D" w:rsidRDefault="00D152AE">
      <w:pPr>
        <w:pStyle w:val="Standard"/>
        <w:tabs>
          <w:tab w:val="left" w:pos="110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73011D" w:rsidRDefault="00D152AE">
      <w:pPr>
        <w:pStyle w:val="Standard"/>
        <w:tabs>
          <w:tab w:val="left" w:pos="110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 xml:space="preserve">предоставление возможности подачи заявления и документов (содержащихся в них сведений), необходимых для предоставления Муниципальной услуги,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форме электронного документа, в том числе с использованием ЕПГУ;</w:t>
      </w:r>
    </w:p>
    <w:p w:rsidR="0073011D" w:rsidRDefault="00D152AE">
      <w:pPr>
        <w:pStyle w:val="Standard"/>
        <w:tabs>
          <w:tab w:val="left" w:pos="1105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73011D" w:rsidRDefault="00D152AE">
      <w:pPr>
        <w:pStyle w:val="Standard"/>
        <w:widowControl w:val="0"/>
        <w:numPr>
          <w:ilvl w:val="1"/>
          <w:numId w:val="34"/>
        </w:numPr>
        <w:tabs>
          <w:tab w:val="left" w:pos="1380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73011D" w:rsidRDefault="00D152AE">
      <w:pPr>
        <w:pStyle w:val="Standard"/>
        <w:widowControl w:val="0"/>
        <w:numPr>
          <w:ilvl w:val="1"/>
          <w:numId w:val="34"/>
        </w:numPr>
        <w:tabs>
          <w:tab w:val="left" w:pos="1380"/>
          <w:tab w:val="left" w:pos="1034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73011D" w:rsidRDefault="0073011D">
      <w:pPr>
        <w:pStyle w:val="Standard"/>
        <w:widowControl w:val="0"/>
        <w:tabs>
          <w:tab w:val="left" w:pos="1380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73011D" w:rsidRDefault="00D152AE">
      <w:pPr>
        <w:pStyle w:val="Standard"/>
        <w:widowControl w:val="0"/>
        <w:numPr>
          <w:ilvl w:val="0"/>
          <w:numId w:val="34"/>
        </w:numPr>
        <w:tabs>
          <w:tab w:val="left" w:pos="112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Требования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к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организации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предоставления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услуги в электронной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форме</w:t>
      </w:r>
    </w:p>
    <w:p w:rsidR="0073011D" w:rsidRDefault="00D152AE">
      <w:pPr>
        <w:pStyle w:val="Standard"/>
        <w:widowControl w:val="0"/>
        <w:numPr>
          <w:ilvl w:val="1"/>
          <w:numId w:val="34"/>
        </w:numPr>
        <w:tabs>
          <w:tab w:val="left" w:pos="138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3011D" w:rsidRDefault="00D152AE">
      <w:pPr>
        <w:pStyle w:val="Standard"/>
        <w:widowControl w:val="0"/>
        <w:numPr>
          <w:ilvl w:val="1"/>
          <w:numId w:val="34"/>
        </w:numPr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73011D" w:rsidRDefault="00D152AE">
      <w:pPr>
        <w:pStyle w:val="Standard"/>
        <w:widowControl w:val="0"/>
        <w:numPr>
          <w:ilvl w:val="1"/>
          <w:numId w:val="34"/>
        </w:numPr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3011D" w:rsidRDefault="00D152AE">
      <w:pPr>
        <w:pStyle w:val="Standard"/>
        <w:widowControl w:val="0"/>
        <w:numPr>
          <w:ilvl w:val="1"/>
          <w:numId w:val="34"/>
        </w:numPr>
        <w:tabs>
          <w:tab w:val="left" w:pos="138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настоящего Административного регламента.</w:t>
      </w:r>
    </w:p>
    <w:p w:rsidR="0073011D" w:rsidRDefault="00D152AE">
      <w:pPr>
        <w:pStyle w:val="Standard"/>
        <w:widowControl w:val="0"/>
        <w:numPr>
          <w:ilvl w:val="1"/>
          <w:numId w:val="34"/>
        </w:numPr>
        <w:tabs>
          <w:tab w:val="left" w:pos="138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73011D" w:rsidRDefault="00D152AE">
      <w:pPr>
        <w:pStyle w:val="Standard"/>
        <w:widowControl w:val="0"/>
        <w:numPr>
          <w:ilvl w:val="2"/>
          <w:numId w:val="34"/>
        </w:numPr>
        <w:tabs>
          <w:tab w:val="left" w:pos="157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Электронные документы представляются в следующих форматах:</w:t>
      </w:r>
    </w:p>
    <w:p w:rsidR="0073011D" w:rsidRDefault="00D152AE">
      <w:pPr>
        <w:pStyle w:val="Standard"/>
        <w:tabs>
          <w:tab w:val="left" w:pos="103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xml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xml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;</w:t>
      </w:r>
    </w:p>
    <w:p w:rsidR="0073011D" w:rsidRDefault="00D152AE">
      <w:pPr>
        <w:pStyle w:val="Standard"/>
        <w:tabs>
          <w:tab w:val="left" w:pos="105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doc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doex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odt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для документов с текстовым содержанием, не включающим формулы;</w:t>
      </w:r>
    </w:p>
    <w:p w:rsidR="0073011D" w:rsidRDefault="00D152AE">
      <w:pPr>
        <w:pStyle w:val="Standard"/>
        <w:tabs>
          <w:tab w:val="left" w:pos="106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pdf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jpg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jpeg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png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bmp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tiff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3011D" w:rsidRDefault="00D152AE">
      <w:pPr>
        <w:pStyle w:val="Standard"/>
        <w:tabs>
          <w:tab w:val="left" w:pos="108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zip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,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ак для сжатых документов в один файл;</w:t>
      </w:r>
    </w:p>
    <w:p w:rsidR="0073011D" w:rsidRDefault="00D152AE">
      <w:pPr>
        <w:pStyle w:val="Standard"/>
        <w:tabs>
          <w:tab w:val="left" w:pos="108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sig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для открепленной усиленной квалифицированной электронной подписи.</w:t>
      </w:r>
    </w:p>
    <w:p w:rsidR="0073011D" w:rsidRDefault="00D152AE">
      <w:pPr>
        <w:pStyle w:val="Standard"/>
        <w:widowControl w:val="0"/>
        <w:numPr>
          <w:ilvl w:val="2"/>
          <w:numId w:val="34"/>
        </w:numPr>
        <w:tabs>
          <w:tab w:val="left" w:pos="157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dpi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(масштаб 1:1) с использованием следующих режимов: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«оттенки серого» (при наличии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документе графических изображений, отличных от цветного графического изображения);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3011D" w:rsidRDefault="00D152AE">
      <w:pPr>
        <w:pStyle w:val="Standard"/>
        <w:widowControl w:val="0"/>
        <w:numPr>
          <w:ilvl w:val="2"/>
          <w:numId w:val="34"/>
        </w:numPr>
        <w:tabs>
          <w:tab w:val="left" w:pos="157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Электронные документы должны обеспечивать:</w:t>
      </w:r>
    </w:p>
    <w:p w:rsidR="0073011D" w:rsidRDefault="00D152AE">
      <w:pPr>
        <w:pStyle w:val="Standard"/>
        <w:widowControl w:val="0"/>
        <w:numPr>
          <w:ilvl w:val="0"/>
          <w:numId w:val="58"/>
        </w:numPr>
        <w:tabs>
          <w:tab w:val="left" w:pos="101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возможность идентифицировать документ и количество листов в документе;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8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1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содержать оглавление, соответствующее их смыслу и содержанию;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8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для документов, содержащих структурированные по частям, главам, разделам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(подразделам) данные и закладки, обеспечивающие переходы по оглавлению и (или) к содержащимся в тексте рисункам и таблицам.</w:t>
      </w:r>
    </w:p>
    <w:p w:rsidR="0073011D" w:rsidRDefault="00D152AE">
      <w:pPr>
        <w:pStyle w:val="Standard"/>
        <w:widowControl w:val="0"/>
        <w:numPr>
          <w:ilvl w:val="2"/>
          <w:numId w:val="34"/>
        </w:numPr>
        <w:tabs>
          <w:tab w:val="left" w:pos="157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Документы, подлежащие представлению в форматах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xls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bidi="en-US"/>
        </w:rPr>
        <w:t>XLisx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ods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формируются в виде отдельного электронного документа.</w:t>
      </w:r>
    </w:p>
    <w:p w:rsidR="0073011D" w:rsidRDefault="0073011D">
      <w:pPr>
        <w:pStyle w:val="Standard"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73011D" w:rsidRDefault="00D152AE">
      <w:pPr>
        <w:pStyle w:val="Standard"/>
        <w:widowControl w:val="0"/>
        <w:numPr>
          <w:ilvl w:val="0"/>
          <w:numId w:val="59"/>
        </w:numPr>
        <w:spacing w:after="0" w:line="240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Требования к организации предоставления Муниципальной услуги в МФЦ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38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Многофункциональный центр осуществляет:</w:t>
      </w:r>
    </w:p>
    <w:p w:rsidR="0073011D" w:rsidRDefault="00D152AE">
      <w:pPr>
        <w:pStyle w:val="Standard"/>
        <w:tabs>
          <w:tab w:val="left" w:pos="3396"/>
          <w:tab w:val="left" w:pos="4788"/>
          <w:tab w:val="left" w:pos="5211"/>
          <w:tab w:val="left" w:pos="6300"/>
          <w:tab w:val="left" w:pos="8235"/>
          <w:tab w:val="left" w:pos="920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информирование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заявителей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порядке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предоставления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услуги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в</w:t>
      </w:r>
    </w:p>
    <w:p w:rsidR="0073011D" w:rsidRDefault="00D152AE">
      <w:pPr>
        <w:pStyle w:val="Standard"/>
        <w:tabs>
          <w:tab w:val="left" w:pos="3396"/>
          <w:tab w:val="left" w:pos="4788"/>
          <w:tab w:val="left" w:pos="5211"/>
          <w:tab w:val="left" w:pos="6300"/>
          <w:tab w:val="left" w:pos="8235"/>
          <w:tab w:val="left" w:pos="920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многофункциональном центре, по иным вопросам, связанным с предоставлением услуги, а также консультирование заявителей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 порядке предоставления услуги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 xml:space="preserve"> в многофункциональном центре;</w:t>
      </w:r>
    </w:p>
    <w:p w:rsidR="0073011D" w:rsidRDefault="00D152AE">
      <w:pPr>
        <w:pStyle w:val="Standard"/>
        <w:widowControl w:val="0"/>
        <w:numPr>
          <w:ilvl w:val="0"/>
          <w:numId w:val="60"/>
        </w:numPr>
        <w:tabs>
          <w:tab w:val="left" w:pos="14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Информирование заявителей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Информирование заявителя многофункциональными центрами осуществляется следующими способами:</w:t>
      </w:r>
    </w:p>
    <w:p w:rsidR="0073011D" w:rsidRDefault="00D152AE">
      <w:pPr>
        <w:pStyle w:val="Standard"/>
        <w:tabs>
          <w:tab w:val="left" w:pos="101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011D" w:rsidRDefault="00D152AE">
      <w:pPr>
        <w:pStyle w:val="Standard"/>
        <w:tabs>
          <w:tab w:val="left" w:pos="10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 xml:space="preserve">при обращении заявителя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многофункциональный центр лично, по телефону, посредством почтовых отправлений, либо по электронной почте.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011D" w:rsidRDefault="00D152AE">
      <w:pPr>
        <w:pStyle w:val="Standard"/>
        <w:widowControl w:val="0"/>
        <w:numPr>
          <w:ilvl w:val="0"/>
          <w:numId w:val="61"/>
        </w:numPr>
        <w:tabs>
          <w:tab w:val="left" w:pos="100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00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назначить другое время для консультаций.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3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39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Выдача заявителю результата предоставления государственной (муниципальной) услуги.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6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Порядок и сроки передачи уполномоченным органом государственной</w:t>
      </w:r>
    </w:p>
    <w:p w:rsidR="0073011D" w:rsidRDefault="00D152AE">
      <w:pPr>
        <w:pStyle w:val="Standard"/>
        <w:tabs>
          <w:tab w:val="left" w:pos="162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797 "О взаимодействии между многофункциональными центрами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3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61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Работник многофункционального центра осуществляет следующие действия:</w:t>
      </w:r>
    </w:p>
    <w:p w:rsidR="0073011D" w:rsidRDefault="00D152AE">
      <w:pPr>
        <w:pStyle w:val="Standard"/>
        <w:widowControl w:val="0"/>
        <w:numPr>
          <w:ilvl w:val="0"/>
          <w:numId w:val="62"/>
        </w:numPr>
        <w:tabs>
          <w:tab w:val="left" w:pos="139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39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определяет статус исполнения заявления о выдаче разрешения на ввод объекта в эксплуатацию в ГИС;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139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3011D" w:rsidRDefault="00D152AE">
      <w:pPr>
        <w:pStyle w:val="Standard"/>
        <w:widowControl w:val="0"/>
        <w:numPr>
          <w:ilvl w:val="0"/>
          <w:numId w:val="63"/>
        </w:numPr>
        <w:tabs>
          <w:tab w:val="left" w:pos="1382"/>
        </w:tabs>
        <w:spacing w:before="100"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Проактивное предоставление муниципальной услуги.</w:t>
      </w:r>
    </w:p>
    <w:p w:rsidR="0073011D" w:rsidRDefault="00D152AE">
      <w:pPr>
        <w:pStyle w:val="Standard"/>
        <w:widowControl w:val="0"/>
        <w:tabs>
          <w:tab w:val="left" w:pos="1382"/>
        </w:tabs>
        <w:spacing w:after="20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упреждающем (проактивном) режиме не применяется</w:t>
      </w:r>
      <w:r>
        <w:rPr>
          <w:rFonts w:eastAsia="Calibri" w:cs="font956"/>
          <w:color w:val="000000"/>
          <w:lang w:eastAsia="ru-RU"/>
        </w:rPr>
        <w:t>.</w:t>
      </w:r>
    </w:p>
    <w:p w:rsidR="0073011D" w:rsidRDefault="00D152AE">
      <w:pPr>
        <w:pStyle w:val="Standard"/>
        <w:pageBreakBefore/>
        <w:widowControl w:val="0"/>
        <w:spacing w:after="0" w:line="240" w:lineRule="auto"/>
        <w:ind w:right="-38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ar-SA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73011D" w:rsidRDefault="00D152AE">
      <w:pPr>
        <w:pStyle w:val="Standard"/>
        <w:widowControl w:val="0"/>
        <w:numPr>
          <w:ilvl w:val="0"/>
          <w:numId w:val="37"/>
        </w:numPr>
        <w:tabs>
          <w:tab w:val="left" w:pos="1434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Соста</w:t>
      </w:r>
      <w:r>
        <w:rPr>
          <w:rFonts w:ascii="Times New Roman" w:eastAsia="Calibri" w:hAnsi="Times New Roman" w:cs="Times New Roman"/>
          <w:b/>
          <w:color w:val="00000A"/>
          <w:spacing w:val="-20"/>
          <w:sz w:val="24"/>
          <w:szCs w:val="24"/>
          <w:lang w:eastAsia="ar-SA"/>
        </w:rPr>
        <w:t>в,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 последовательность и сроки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выполнения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административных процедур (действий) при предоставлении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38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Перечень административных процедур:</w:t>
      </w:r>
    </w:p>
    <w:p w:rsidR="0073011D" w:rsidRDefault="00D152AE">
      <w:pPr>
        <w:pStyle w:val="Standard"/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 Прием и регистрация Заявления и документов, необходимых для предоставления Муниципальной услуги;</w:t>
      </w:r>
    </w:p>
    <w:p w:rsidR="0073011D" w:rsidRDefault="00D152AE">
      <w:pPr>
        <w:pStyle w:val="Standard"/>
        <w:tabs>
          <w:tab w:val="left" w:pos="1097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73011D" w:rsidRDefault="00D152AE">
      <w:pPr>
        <w:pStyle w:val="Standard"/>
        <w:tabs>
          <w:tab w:val="left" w:pos="1097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3011D" w:rsidRDefault="00D152AE">
      <w:pPr>
        <w:pStyle w:val="Standard"/>
        <w:tabs>
          <w:tab w:val="left" w:pos="1097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Определение возможности предоставления Муниципальной услуги, подготовка проекта решения;</w:t>
      </w:r>
    </w:p>
    <w:p w:rsidR="0073011D" w:rsidRDefault="00D152AE">
      <w:pPr>
        <w:pStyle w:val="Standard"/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д) Принятие решения о предоставлении (об отказе в предоставлении) Муниципальной услуги;</w:t>
      </w:r>
    </w:p>
    <w:p w:rsidR="0073011D" w:rsidRDefault="00D152AE">
      <w:pPr>
        <w:pStyle w:val="Standard"/>
        <w:tabs>
          <w:tab w:val="left" w:pos="1097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Подписание и направление (выдача) результата предоставления Муниципальной услуги Заявителю.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382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382"/>
        </w:tabs>
        <w:spacing w:after="0" w:line="216" w:lineRule="auto"/>
        <w:ind w:right="-3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73011D" w:rsidRDefault="00D152AE">
      <w:pPr>
        <w:pStyle w:val="Standard"/>
        <w:widowControl w:val="0"/>
        <w:numPr>
          <w:ilvl w:val="0"/>
          <w:numId w:val="64"/>
        </w:numPr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Порядок и формы контроля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за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исполнением Административного регламента</w:t>
      </w:r>
    </w:p>
    <w:p w:rsidR="0073011D" w:rsidRDefault="00D152AE">
      <w:pPr>
        <w:pStyle w:val="Standard"/>
        <w:widowControl w:val="0"/>
        <w:numPr>
          <w:ilvl w:val="0"/>
          <w:numId w:val="65"/>
        </w:numPr>
        <w:tabs>
          <w:tab w:val="left" w:pos="191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Порядок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осуществления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текущего контроля ш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устанавливающих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требования к предоставлению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38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38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382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73011D" w:rsidRDefault="00D152AE">
      <w:pPr>
        <w:pStyle w:val="Standard"/>
        <w:widowControl w:val="0"/>
        <w:numPr>
          <w:ilvl w:val="0"/>
          <w:numId w:val="37"/>
        </w:numPr>
        <w:tabs>
          <w:tab w:val="left" w:pos="1809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Порядок и периодичность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осуществления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плановых и внеплановых проверок полноты и качества предоставления Муниципальной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услуги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7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7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 плановой проверке полноты и качества предоставления услуги по контролю подлежат:</w:t>
      </w:r>
    </w:p>
    <w:p w:rsidR="0073011D" w:rsidRDefault="00D152AE">
      <w:pPr>
        <w:pStyle w:val="Standard"/>
        <w:tabs>
          <w:tab w:val="left" w:pos="1068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соблюдение сроков предоставления услуги;</w:t>
      </w:r>
    </w:p>
    <w:p w:rsidR="0073011D" w:rsidRDefault="0073011D">
      <w:pPr>
        <w:pStyle w:val="Standard"/>
        <w:tabs>
          <w:tab w:val="left" w:pos="1087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73011D" w:rsidRDefault="00D152AE">
      <w:pPr>
        <w:pStyle w:val="Standard"/>
        <w:tabs>
          <w:tab w:val="left" w:pos="108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соблюдение положений настоящего Административного регламента;</w:t>
      </w:r>
    </w:p>
    <w:p w:rsidR="0073011D" w:rsidRDefault="00D152AE">
      <w:pPr>
        <w:pStyle w:val="Standard"/>
        <w:tabs>
          <w:tab w:val="left" w:pos="104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правильность и обоснованность принятого решения об отказе в предоставлении услуги.</w:t>
      </w:r>
    </w:p>
    <w:p w:rsidR="0073011D" w:rsidRDefault="00D152AE">
      <w:pPr>
        <w:pStyle w:val="Standard"/>
        <w:widowControl w:val="0"/>
        <w:numPr>
          <w:ilvl w:val="1"/>
          <w:numId w:val="37"/>
        </w:numPr>
        <w:tabs>
          <w:tab w:val="left" w:pos="147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Основанием для проведения внеплановых проверок являются:</w:t>
      </w:r>
    </w:p>
    <w:p w:rsidR="0073011D" w:rsidRDefault="00D152AE">
      <w:pPr>
        <w:pStyle w:val="Standard"/>
        <w:tabs>
          <w:tab w:val="left" w:pos="104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Псковской области.</w:t>
      </w:r>
    </w:p>
    <w:p w:rsidR="0073011D" w:rsidRDefault="00D152AE">
      <w:pPr>
        <w:pStyle w:val="Standard"/>
        <w:tabs>
          <w:tab w:val="left" w:pos="1043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73011D" w:rsidRDefault="0073011D">
      <w:pPr>
        <w:pStyle w:val="Standard"/>
        <w:widowControl w:val="0"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/>
          <w:color w:val="00000A"/>
          <w:sz w:val="10"/>
          <w:szCs w:val="10"/>
          <w:lang w:eastAsia="ar-SA"/>
        </w:rPr>
      </w:pPr>
    </w:p>
    <w:p w:rsidR="0073011D" w:rsidRDefault="00D152AE">
      <w:pPr>
        <w:pStyle w:val="Standard"/>
        <w:widowControl w:val="0"/>
        <w:tabs>
          <w:tab w:val="left" w:pos="1475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 xml:space="preserve">27.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Ответственность должностных лиц Администрации, работников МФЦ за решения и действии (бездействие), принимаемые (осуществляемые) в ходе предоставления Муниципальной услуги</w:t>
      </w:r>
    </w:p>
    <w:p w:rsidR="0073011D" w:rsidRDefault="0073011D">
      <w:pPr>
        <w:pStyle w:val="Standard"/>
        <w:widowControl w:val="0"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bCs/>
          <w:i/>
          <w:color w:val="00000A"/>
          <w:sz w:val="4"/>
          <w:szCs w:val="4"/>
          <w:lang w:eastAsia="ar-SA"/>
        </w:rPr>
      </w:pPr>
    </w:p>
    <w:p w:rsidR="0073011D" w:rsidRDefault="00D152AE">
      <w:pPr>
        <w:pStyle w:val="Standard"/>
        <w:widowControl w:val="0"/>
        <w:tabs>
          <w:tab w:val="left" w:pos="1475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27.1. 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75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75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75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Требованиями к порядку и формам текущего контроля за предоставлением Муниципальной услуги являются:</w:t>
      </w:r>
    </w:p>
    <w:p w:rsidR="0073011D" w:rsidRDefault="00D152AE">
      <w:pPr>
        <w:pStyle w:val="Standard"/>
        <w:widowControl w:val="0"/>
        <w:tabs>
          <w:tab w:val="left" w:pos="1043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независимость;</w:t>
      </w:r>
    </w:p>
    <w:p w:rsidR="0073011D" w:rsidRDefault="00D152AE">
      <w:pPr>
        <w:pStyle w:val="Standard"/>
        <w:widowControl w:val="0"/>
        <w:tabs>
          <w:tab w:val="left" w:pos="1043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тщательность.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5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5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5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5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5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45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3011D" w:rsidRDefault="0073011D">
      <w:pPr>
        <w:pStyle w:val="Standard"/>
        <w:widowControl w:val="0"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b/>
          <w:bCs/>
          <w:color w:val="00000A"/>
          <w:sz w:val="10"/>
          <w:szCs w:val="10"/>
          <w:lang w:eastAsia="ar-SA"/>
        </w:rPr>
      </w:pPr>
    </w:p>
    <w:p w:rsidR="0073011D" w:rsidRDefault="00D152AE">
      <w:pPr>
        <w:pStyle w:val="Standard"/>
        <w:pageBreakBefore/>
        <w:widowControl w:val="0"/>
        <w:numPr>
          <w:ilvl w:val="0"/>
          <w:numId w:val="66"/>
        </w:numPr>
        <w:tabs>
          <w:tab w:val="left" w:pos="1359"/>
          <w:tab w:val="left" w:pos="935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Досудебный (внесудебный) порядок обжалования решений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действий (бездействии) органа, предоставляющею государственную (муниципальную) услугу,   а также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их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должностных лиц, государственных (муниципальных) служащих</w:t>
      </w:r>
    </w:p>
    <w:p w:rsidR="0073011D" w:rsidRDefault="00D152AE">
      <w:pPr>
        <w:pStyle w:val="Standard"/>
        <w:widowControl w:val="0"/>
        <w:numPr>
          <w:ilvl w:val="0"/>
          <w:numId w:val="67"/>
        </w:numPr>
        <w:tabs>
          <w:tab w:val="left" w:pos="150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50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—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50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3011D" w:rsidRDefault="00D152AE">
      <w:pPr>
        <w:pStyle w:val="Standard"/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73011D" w:rsidRDefault="00D152AE">
      <w:pPr>
        <w:pStyle w:val="Standard"/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3011D" w:rsidRDefault="00D152AE">
      <w:pPr>
        <w:pStyle w:val="Standard"/>
        <w:widowControl w:val="0"/>
        <w:numPr>
          <w:ilvl w:val="0"/>
          <w:numId w:val="49"/>
        </w:numPr>
        <w:tabs>
          <w:tab w:val="left" w:pos="1507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73011D" w:rsidRDefault="00D152AE">
      <w:pPr>
        <w:pStyle w:val="Standard"/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муниципальных услуг (функций)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316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но адресу, указанному заявителем (представителем).</w:t>
      </w:r>
    </w:p>
    <w:p w:rsidR="0073011D" w:rsidRDefault="0073011D">
      <w:pPr>
        <w:pStyle w:val="Standard"/>
        <w:widowControl w:val="0"/>
        <w:tabs>
          <w:tab w:val="left" w:pos="1316"/>
        </w:tabs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color w:val="00000A"/>
          <w:sz w:val="10"/>
          <w:szCs w:val="10"/>
          <w:lang w:eastAsia="ar-SA"/>
        </w:rPr>
      </w:pPr>
    </w:p>
    <w:p w:rsidR="0073011D" w:rsidRDefault="00D152AE">
      <w:pPr>
        <w:pStyle w:val="Standard"/>
        <w:widowControl w:val="0"/>
        <w:numPr>
          <w:ilvl w:val="0"/>
          <w:numId w:val="49"/>
        </w:numPr>
        <w:tabs>
          <w:tab w:val="left" w:pos="1970"/>
        </w:tabs>
        <w:spacing w:after="0" w:line="240" w:lineRule="auto"/>
        <w:ind w:right="-38" w:firstLine="709"/>
        <w:jc w:val="both"/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Перечень нормативных правовых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актов, регулирующих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порядок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досудебного (внесудебного)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обжалования действий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(бездействия)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и (или)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решений,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принятых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(осуществленных)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ходе предоставления государственной (муниципальной) услуги</w:t>
      </w:r>
    </w:p>
    <w:p w:rsidR="0073011D" w:rsidRDefault="00D152AE">
      <w:pPr>
        <w:pStyle w:val="Standard"/>
        <w:widowControl w:val="0"/>
        <w:numPr>
          <w:ilvl w:val="1"/>
          <w:numId w:val="49"/>
        </w:numPr>
        <w:tabs>
          <w:tab w:val="left" w:pos="1354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73011D" w:rsidRDefault="00D152AE">
      <w:pPr>
        <w:pStyle w:val="Standard"/>
        <w:widowControl w:val="0"/>
        <w:numPr>
          <w:ilvl w:val="0"/>
          <w:numId w:val="68"/>
        </w:numPr>
        <w:tabs>
          <w:tab w:val="left" w:pos="97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73011D" w:rsidRDefault="00D152AE">
      <w:pPr>
        <w:pStyle w:val="Standard"/>
        <w:widowControl w:val="0"/>
        <w:numPr>
          <w:ilvl w:val="0"/>
          <w:numId w:val="8"/>
        </w:numPr>
        <w:tabs>
          <w:tab w:val="left" w:pos="970"/>
        </w:tabs>
        <w:spacing w:after="0" w:line="216" w:lineRule="auto"/>
        <w:ind w:right="-38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73011D" w:rsidRDefault="0073011D">
      <w:pPr>
        <w:pStyle w:val="Standard"/>
        <w:widowControl w:val="0"/>
        <w:spacing w:after="0" w:line="240" w:lineRule="auto"/>
        <w:ind w:right="-38"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sectPr w:rsidR="0073011D">
          <w:pgSz w:w="11906" w:h="16838"/>
          <w:pgMar w:top="1134" w:right="851" w:bottom="992" w:left="1134" w:header="720" w:footer="720" w:gutter="0"/>
          <w:cols w:space="720"/>
        </w:sectPr>
      </w:pP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 1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административному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Arial" w:eastAsia="Times New Roman" w:hAnsi="Arial" w:cs="Calibri"/>
          <w:color w:val="00000A"/>
          <w:kern w:val="1"/>
          <w:sz w:val="20"/>
          <w:szCs w:val="20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spacing w:after="0" w:line="240" w:lineRule="auto"/>
        <w:jc w:val="both"/>
        <w:rPr>
          <w:rFonts w:eastAsia="Calibri" w:cs="Calibri"/>
          <w:color w:val="00000A"/>
          <w:kern w:val="1"/>
          <w:lang w:eastAsia="ar-SA"/>
        </w:rPr>
      </w:pPr>
    </w:p>
    <w:p w:rsidR="003561D7" w:rsidRPr="00C73983" w:rsidRDefault="003561D7" w:rsidP="003561D7">
      <w:pPr>
        <w:spacing w:after="233" w:line="240" w:lineRule="exact"/>
        <w:ind w:left="2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ru-RU" w:bidi="ru-RU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ru-RU" w:bidi="ru-RU"/>
        </w:rPr>
        <w:t xml:space="preserve">наименование уполномоченного органа </w:t>
      </w:r>
    </w:p>
    <w:p w:rsidR="003561D7" w:rsidRPr="00C73983" w:rsidRDefault="003561D7" w:rsidP="003561D7">
      <w:pPr>
        <w:spacing w:after="233" w:line="240" w:lineRule="exact"/>
        <w:ind w:left="2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ru-RU" w:bidi="ru-RU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ru-RU" w:bidi="ru-RU"/>
        </w:rPr>
        <w:t>местного самоуправления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от ___________________________________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(ФИО физического лица) 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Паспортные данные: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        ________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(серия)      (номер)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______________________________________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  (когда и кем выдан)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______________________________________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(место проживания или расположения)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______________________________________</w:t>
      </w:r>
    </w:p>
    <w:p w:rsidR="003561D7" w:rsidRPr="00C73983" w:rsidRDefault="003561D7" w:rsidP="003561D7">
      <w:pPr>
        <w:spacing w:after="0" w:line="240" w:lineRule="auto"/>
        <w:ind w:firstLine="4937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          (контактный телефон)</w:t>
      </w:r>
    </w:p>
    <w:p w:rsidR="003561D7" w:rsidRPr="00C73983" w:rsidRDefault="003561D7" w:rsidP="00356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Заявление</w:t>
      </w:r>
    </w:p>
    <w:p w:rsidR="003561D7" w:rsidRPr="00C73983" w:rsidRDefault="003561D7" w:rsidP="00356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Прошу выдать разрешение на производство земляных работ:</w:t>
      </w:r>
    </w:p>
    <w:p w:rsidR="003561D7" w:rsidRPr="00C73983" w:rsidRDefault="003561D7" w:rsidP="00356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____________________________________________________________________</w:t>
      </w:r>
    </w:p>
    <w:p w:rsidR="003561D7" w:rsidRPr="00C73983" w:rsidRDefault="003561D7" w:rsidP="00356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(наименование объекта и место нахождения объекта)</w:t>
      </w:r>
    </w:p>
    <w:p w:rsidR="003561D7" w:rsidRPr="00C73983" w:rsidRDefault="003561D7" w:rsidP="00356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_________________________________</w:t>
      </w:r>
    </w:p>
    <w:p w:rsidR="003561D7" w:rsidRPr="00C73983" w:rsidRDefault="003561D7" w:rsidP="00356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 (дата, подпись обратившегося)</w:t>
      </w:r>
    </w:p>
    <w:p w:rsidR="003561D7" w:rsidRPr="00C73983" w:rsidRDefault="003561D7" w:rsidP="003561D7">
      <w:pPr>
        <w:spacing w:after="200" w:line="276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sectPr w:rsidR="003561D7" w:rsidRPr="00C73983" w:rsidSect="00364E5C">
          <w:pgSz w:w="11907" w:h="16839" w:code="9"/>
          <w:pgMar w:top="1135" w:right="851" w:bottom="567" w:left="1134" w:header="0" w:footer="6" w:gutter="0"/>
          <w:cols w:space="720"/>
          <w:noEndnote/>
          <w:docGrid w:linePitch="360"/>
        </w:sectPr>
      </w:pP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 2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административному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Arial" w:eastAsia="Times New Roman" w:hAnsi="Arial" w:cs="Calibri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spacing w:after="0" w:line="240" w:lineRule="auto"/>
        <w:jc w:val="both"/>
        <w:rPr>
          <w:rFonts w:eastAsia="Calibri" w:cs="Calibri"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framePr w:wrap="none" w:vAnchor="page" w:hAnchor="page" w:x="2637" w:y="3248"/>
        <w:spacing w:after="0" w:line="240" w:lineRule="exact"/>
        <w:ind w:left="138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eastAsia="Calibri" w:cs="font956"/>
          <w:color w:val="00000A"/>
          <w:kern w:val="1"/>
          <w:lang w:eastAsia="ar-SA"/>
        </w:rPr>
        <w:t>Форма разрешения на осуществление земляных работ</w:t>
      </w:r>
    </w:p>
    <w:p w:rsidR="003561D7" w:rsidRPr="00C73983" w:rsidRDefault="003561D7" w:rsidP="003561D7">
      <w:pPr>
        <w:framePr w:wrap="none" w:vAnchor="page" w:hAnchor="page" w:x="2950" w:y="4919"/>
        <w:spacing w:after="0" w:line="210" w:lineRule="exact"/>
        <w:jc w:val="both"/>
        <w:rPr>
          <w:rFonts w:ascii="Tahoma" w:eastAsia="Tahoma" w:hAnsi="Tahoma" w:cs="Tahoma"/>
          <w:sz w:val="21"/>
          <w:szCs w:val="21"/>
          <w:lang w:eastAsia="ru-RU"/>
        </w:rPr>
      </w:pPr>
      <w:r w:rsidRPr="00C73983">
        <w:rPr>
          <w:rFonts w:ascii="Tahoma" w:eastAsia="Tahoma" w:hAnsi="Tahoma" w:cs="Tahoma"/>
          <w:sz w:val="21"/>
          <w:szCs w:val="21"/>
          <w:lang w:eastAsia="ru-RU"/>
        </w:rPr>
        <w:t>№</w:t>
      </w:r>
    </w:p>
    <w:p w:rsidR="003561D7" w:rsidRPr="00C73983" w:rsidRDefault="003561D7" w:rsidP="003561D7">
      <w:pPr>
        <w:framePr w:w="6509" w:wrap="none" w:vAnchor="page" w:hAnchor="page" w:x="2242" w:y="4226"/>
        <w:spacing w:after="200" w:line="240" w:lineRule="exact"/>
        <w:ind w:left="39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РАЗРЕШЕНИЕ</w:t>
      </w:r>
    </w:p>
    <w:p w:rsidR="003561D7" w:rsidRPr="00C73983" w:rsidRDefault="003561D7" w:rsidP="003561D7">
      <w:pPr>
        <w:framePr w:wrap="none" w:vAnchor="page" w:hAnchor="page" w:x="2528" w:y="4932"/>
        <w:spacing w:after="200" w:line="240" w:lineRule="exact"/>
        <w:ind w:left="6639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Дата</w:t>
      </w:r>
    </w:p>
    <w:p w:rsidR="003561D7" w:rsidRPr="00C73983" w:rsidRDefault="003561D7" w:rsidP="003561D7">
      <w:pPr>
        <w:framePr w:w="10229" w:h="2583" w:hRule="exact" w:wrap="none" w:vAnchor="page" w:hAnchor="page" w:x="1291" w:y="5897"/>
        <w:spacing w:after="283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(наименование уполномоченного органа местного самоуправления)</w:t>
      </w:r>
    </w:p>
    <w:p w:rsidR="003561D7" w:rsidRPr="00C73983" w:rsidRDefault="003561D7" w:rsidP="003561D7">
      <w:pPr>
        <w:framePr w:w="10229" w:h="2583" w:hRule="exact" w:wrap="none" w:vAnchor="page" w:hAnchor="page" w:x="1291" w:y="5897"/>
        <w:tabs>
          <w:tab w:val="left" w:leader="underscore" w:pos="8902"/>
        </w:tabs>
        <w:spacing w:after="288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Наименование заявителя (заказчика):</w:t>
      </w:r>
      <w:r w:rsidRPr="00C73983">
        <w:rPr>
          <w:rFonts w:eastAsia="Calibri" w:cs="font956"/>
          <w:color w:val="00000A"/>
          <w:kern w:val="1"/>
          <w:lang w:eastAsia="ar-SA"/>
        </w:rPr>
        <w:tab/>
      </w:r>
    </w:p>
    <w:p w:rsidR="003561D7" w:rsidRPr="00C73983" w:rsidRDefault="005508F8" w:rsidP="003561D7">
      <w:pPr>
        <w:framePr w:w="10229" w:h="2583" w:hRule="exact" w:wrap="none" w:vAnchor="page" w:hAnchor="page" w:x="1291" w:y="5897"/>
        <w:tabs>
          <w:tab w:val="left" w:leader="underscore" w:pos="8902"/>
        </w:tabs>
        <w:spacing w:after="288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bookmark1" w:tooltip="Current Document">
        <w:r w:rsidR="003561D7" w:rsidRPr="00C73983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 xml:space="preserve">Адрес производства земляных работ: </w:t>
        </w:r>
        <w:r w:rsidR="003561D7" w:rsidRPr="00C73983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ab/>
        </w:r>
        <w:r w:rsidR="003561D7" w:rsidRPr="00C73983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vertAlign w:val="subscript"/>
            <w:lang w:eastAsia="ru-RU" w:bidi="ru-RU"/>
          </w:rPr>
          <w:t>1</w:t>
        </w:r>
      </w:hyperlink>
    </w:p>
    <w:p w:rsidR="003561D7" w:rsidRPr="00C73983" w:rsidRDefault="003561D7" w:rsidP="003561D7">
      <w:pPr>
        <w:framePr w:w="10229" w:h="2583" w:hRule="exact" w:wrap="none" w:vAnchor="page" w:hAnchor="page" w:x="1291" w:y="5897"/>
        <w:tabs>
          <w:tab w:val="left" w:leader="underscore" w:pos="4320"/>
        </w:tabs>
        <w:spacing w:after="322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Наименование работ:</w:t>
      </w:r>
      <w:r w:rsidRPr="00C7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ab/>
        <w:t>.</w:t>
      </w:r>
    </w:p>
    <w:p w:rsidR="003561D7" w:rsidRPr="00C73983" w:rsidRDefault="003561D7" w:rsidP="003561D7">
      <w:pPr>
        <w:framePr w:w="10229" w:h="2583" w:hRule="exact" w:wrap="none" w:vAnchor="page" w:hAnchor="page" w:x="1291" w:y="5897"/>
        <w:spacing w:after="0" w:line="240" w:lineRule="exact"/>
        <w:ind w:right="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Вид и объем вскрываемого покрытия (вид/объем в м</w:t>
      </w:r>
      <w:r w:rsidRPr="00C7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3</w:t>
      </w:r>
      <w:r w:rsidRPr="00C7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или кв. м):</w:t>
      </w:r>
    </w:p>
    <w:p w:rsidR="003561D7" w:rsidRPr="00C73983" w:rsidRDefault="003561D7" w:rsidP="003561D7">
      <w:pPr>
        <w:framePr w:w="10229" w:h="864" w:hRule="exact" w:wrap="none" w:vAnchor="page" w:hAnchor="page" w:x="939" w:y="8981"/>
        <w:tabs>
          <w:tab w:val="left" w:leader="underscore" w:pos="5462"/>
          <w:tab w:val="left" w:leader="underscore" w:pos="7190"/>
        </w:tabs>
        <w:spacing w:after="283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Период производства земляных работ: с</w:t>
      </w:r>
      <w:r w:rsidRPr="00C7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ab/>
        <w:t>по</w:t>
      </w:r>
      <w:r w:rsidRPr="00C73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ab/>
        <w:t>.</w:t>
      </w:r>
    </w:p>
    <w:p w:rsidR="003561D7" w:rsidRPr="00C73983" w:rsidRDefault="003561D7" w:rsidP="003561D7">
      <w:pPr>
        <w:framePr w:w="10229" w:h="864" w:hRule="exact" w:wrap="none" w:vAnchor="page" w:hAnchor="page" w:x="939" w:y="8981"/>
        <w:spacing w:after="200" w:line="240" w:lineRule="exact"/>
        <w:ind w:right="88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Наименование подрядной организации, осуществляющей земляные работы:</w:t>
      </w:r>
    </w:p>
    <w:p w:rsidR="003561D7" w:rsidRPr="00C73983" w:rsidRDefault="003561D7" w:rsidP="003561D7">
      <w:pPr>
        <w:framePr w:w="10229" w:h="307" w:hRule="exact" w:wrap="none" w:vAnchor="page" w:hAnchor="page" w:x="1047" w:y="10556"/>
        <w:spacing w:after="200" w:line="240" w:lineRule="exact"/>
        <w:ind w:right="88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Сведения о должностных лицах, ответственных за производство земляных работ:</w:t>
      </w:r>
    </w:p>
    <w:p w:rsidR="003561D7" w:rsidRPr="00C73983" w:rsidRDefault="003561D7" w:rsidP="003561D7">
      <w:pPr>
        <w:framePr w:w="10229" w:h="620" w:hRule="exact" w:wrap="none" w:vAnchor="page" w:hAnchor="page" w:x="1689" w:y="12309"/>
        <w:spacing w:after="200" w:line="278" w:lineRule="exact"/>
        <w:ind w:right="88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Наименование подрядной организации, выполняющей работы по восстановлению благоустройства:</w:t>
      </w:r>
    </w:p>
    <w:p w:rsidR="003561D7" w:rsidRPr="00C73983" w:rsidRDefault="003561D7" w:rsidP="003561D7">
      <w:pPr>
        <w:framePr w:wrap="none" w:vAnchor="page" w:hAnchor="page" w:x="2148" w:y="13151"/>
        <w:spacing w:after="200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Отметка о продлении</w:t>
      </w:r>
    </w:p>
    <w:p w:rsidR="003561D7" w:rsidRPr="00C73983" w:rsidRDefault="003561D7" w:rsidP="003561D7">
      <w:pPr>
        <w:framePr w:wrap="none" w:vAnchor="page" w:hAnchor="page" w:x="2202" w:y="13817"/>
        <w:spacing w:after="200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Особые отметки</w:t>
      </w:r>
    </w:p>
    <w:p w:rsidR="003561D7" w:rsidRPr="00C73983" w:rsidRDefault="003561D7" w:rsidP="003561D7">
      <w:pPr>
        <w:framePr w:w="10624" w:h="889" w:hRule="exact" w:wrap="none" w:vAnchor="page" w:hAnchor="page" w:x="898" w:y="14360"/>
        <w:tabs>
          <w:tab w:val="left" w:pos="5064"/>
        </w:tabs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 Ф.И.О. должность уполномоченного Сведения о сертификате сотрудника}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электронной подписи</w:t>
      </w:r>
    </w:p>
    <w:p w:rsidR="003561D7" w:rsidRPr="00C73983" w:rsidRDefault="003561D7" w:rsidP="003561D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 3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административному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Pr="00C73983" w:rsidRDefault="003561D7" w:rsidP="003561D7">
      <w:pPr>
        <w:framePr w:w="9398" w:h="2084" w:hRule="exact" w:wrap="none" w:vAnchor="page" w:hAnchor="page" w:x="1104" w:y="2476"/>
        <w:spacing w:after="0" w:line="274" w:lineRule="exact"/>
        <w:ind w:left="400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eastAsia="Calibri" w:cs="font956"/>
          <w:color w:val="00000A"/>
          <w:kern w:val="1"/>
          <w:lang w:eastAsia="ar-SA"/>
        </w:rPr>
        <w:t>Форма</w:t>
      </w:r>
    </w:p>
    <w:p w:rsidR="003561D7" w:rsidRPr="00C73983" w:rsidRDefault="003561D7" w:rsidP="003561D7">
      <w:pPr>
        <w:framePr w:w="9398" w:h="2084" w:hRule="exact" w:wrap="none" w:vAnchor="page" w:hAnchor="page" w:x="1104" w:y="2476"/>
        <w:spacing w:after="0" w:line="326" w:lineRule="exact"/>
        <w:ind w:left="2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eastAsia="Calibri" w:cs="font956"/>
          <w:color w:val="00000A"/>
          <w:kern w:val="1"/>
          <w:lang w:eastAsia="ar-SA"/>
        </w:rPr>
        <w:t xml:space="preserve">решение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об отказе </w:t>
      </w:r>
      <w:r w:rsidRPr="00C73983">
        <w:rPr>
          <w:rFonts w:eastAsia="Calibri" w:cs="font956"/>
          <w:color w:val="00000A"/>
          <w:kern w:val="1"/>
          <w:lang w:eastAsia="ar-SA"/>
        </w:rPr>
        <w:t xml:space="preserve">в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приеме документов, необходимых дли предоставлении </w:t>
      </w:r>
      <w:r w:rsidRPr="00C73983">
        <w:rPr>
          <w:rFonts w:eastAsia="Calibri" w:cs="font956"/>
          <w:color w:val="00000A"/>
          <w:kern w:val="1"/>
          <w:lang w:eastAsia="ar-SA"/>
        </w:rPr>
        <w:t xml:space="preserve">муниципальной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услуги / об отказе в предоставлении </w:t>
      </w:r>
      <w:r w:rsidRPr="00C73983">
        <w:rPr>
          <w:rFonts w:eastAsia="Calibri" w:cs="font956"/>
          <w:color w:val="00000A"/>
          <w:kern w:val="1"/>
          <w:lang w:eastAsia="ar-SA"/>
        </w:rPr>
        <w:t xml:space="preserve">муниципальной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услуги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framePr w:w="9398" w:h="850" w:hRule="exact" w:wrap="none" w:vAnchor="page" w:hAnchor="page" w:x="2189" w:y="3497"/>
        <w:spacing w:after="233" w:line="240" w:lineRule="exact"/>
        <w:ind w:left="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наименование уполномоченного на предоставление услуги</w:t>
      </w:r>
    </w:p>
    <w:p w:rsidR="003561D7" w:rsidRPr="00C73983" w:rsidRDefault="003561D7" w:rsidP="003561D7">
      <w:pPr>
        <w:framePr w:w="9398" w:h="850" w:hRule="exact" w:wrap="none" w:vAnchor="page" w:hAnchor="page" w:x="2189" w:y="3497"/>
        <w:spacing w:after="200" w:line="240" w:lineRule="exact"/>
        <w:ind w:left="514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Кому:</w:t>
      </w:r>
    </w:p>
    <w:p w:rsidR="003561D7" w:rsidRPr="00C73983" w:rsidRDefault="003561D7" w:rsidP="003561D7">
      <w:pPr>
        <w:framePr w:w="9398" w:h="2897" w:hRule="exact" w:wrap="none" w:vAnchor="page" w:hAnchor="page" w:x="2096" w:y="4340"/>
        <w:spacing w:after="289" w:line="276" w:lineRule="auto"/>
        <w:ind w:left="514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18"/>
          <w:szCs w:val="18"/>
          <w:lang w:eastAsia="ru-RU" w:bidi="ru-RU"/>
        </w:rPr>
        <w:t>(фамилия, имя, отчество (последнее — при наличии), наименование и данные документа, удостоверяющего личность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для юридического лица)</w:t>
      </w:r>
    </w:p>
    <w:p w:rsidR="003561D7" w:rsidRPr="00C73983" w:rsidRDefault="003561D7" w:rsidP="003561D7">
      <w:pPr>
        <w:framePr w:w="9398" w:h="2897" w:hRule="exact" w:wrap="none" w:vAnchor="page" w:hAnchor="page" w:x="2096" w:y="4340"/>
        <w:spacing w:after="200" w:line="240" w:lineRule="exact"/>
        <w:ind w:left="514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Контактные данные:</w:t>
      </w:r>
    </w:p>
    <w:p w:rsidR="003561D7" w:rsidRPr="00C73983" w:rsidRDefault="003561D7" w:rsidP="003561D7">
      <w:pPr>
        <w:framePr w:w="9398" w:h="1510" w:hRule="exact" w:wrap="none" w:vAnchor="page" w:hAnchor="page" w:x="2021" w:y="6958"/>
        <w:spacing w:after="289" w:line="276" w:lineRule="auto"/>
        <w:ind w:left="514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18"/>
          <w:szCs w:val="18"/>
          <w:lang w:eastAsia="ru-RU" w:bidi="ru-RU"/>
        </w:rPr>
        <w:t>(почтовый индекс и адрес для физического лица, в т.ч, зарегистрированного в качестве индивидуального предпринимателя, телефон, адрес электронной почты)</w:t>
      </w:r>
    </w:p>
    <w:p w:rsidR="003561D7" w:rsidRPr="00C73983" w:rsidRDefault="003561D7" w:rsidP="003561D7">
      <w:pPr>
        <w:framePr w:w="9398" w:h="1510" w:hRule="exact" w:wrap="none" w:vAnchor="page" w:hAnchor="page" w:x="2021" w:y="6958"/>
        <w:spacing w:after="0" w:line="240" w:lineRule="exact"/>
        <w:ind w:left="400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eastAsia="Calibri" w:cs="font956"/>
          <w:color w:val="00000A"/>
          <w:kern w:val="1"/>
          <w:lang w:eastAsia="ar-SA"/>
        </w:rPr>
        <w:t>РЕШЕНИЕ</w:t>
      </w:r>
    </w:p>
    <w:p w:rsidR="003561D7" w:rsidRPr="00C73983" w:rsidRDefault="003561D7" w:rsidP="003561D7">
      <w:pPr>
        <w:framePr w:w="9985" w:h="2867" w:hRule="exact" w:wrap="none" w:vAnchor="page" w:hAnchor="page" w:x="1273" w:y="8790"/>
        <w:tabs>
          <w:tab w:val="left" w:leader="underscore" w:pos="4870"/>
          <w:tab w:val="left" w:leader="underscore" w:pos="7203"/>
        </w:tabs>
        <w:spacing w:after="200" w:line="240" w:lineRule="exact"/>
        <w:ind w:left="27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№</w:t>
      </w:r>
      <w:r w:rsidRPr="00C73983">
        <w:rPr>
          <w:rFonts w:eastAsia="Calibri" w:cs="font956"/>
          <w:color w:val="00000A"/>
          <w:kern w:val="1"/>
          <w:lang w:eastAsia="ar-SA"/>
        </w:rPr>
        <w:tab/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от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.</w:t>
      </w:r>
    </w:p>
    <w:p w:rsidR="003561D7" w:rsidRPr="00C73983" w:rsidRDefault="003561D7" w:rsidP="003561D7">
      <w:pPr>
        <w:framePr w:w="9985" w:h="2867" w:hRule="exact" w:wrap="none" w:vAnchor="page" w:hAnchor="page" w:x="1273" w:y="8790"/>
        <w:spacing w:after="205" w:line="240" w:lineRule="exact"/>
        <w:ind w:left="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(номер и дата решения)</w:t>
      </w:r>
    </w:p>
    <w:p w:rsidR="003561D7" w:rsidRPr="00C73983" w:rsidRDefault="003561D7" w:rsidP="003561D7">
      <w:pPr>
        <w:framePr w:w="9985" w:h="2867" w:hRule="exact" w:wrap="none" w:vAnchor="page" w:hAnchor="page" w:x="1273" w:y="8790"/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По результатам рассмотрения заявления по услуге «Предоставление разрешения на</w:t>
      </w:r>
    </w:p>
    <w:p w:rsidR="003561D7" w:rsidRPr="00C73983" w:rsidRDefault="003561D7" w:rsidP="003561D7">
      <w:pPr>
        <w:framePr w:w="9985" w:h="2867" w:hRule="exact" w:wrap="none" w:vAnchor="page" w:hAnchor="page" w:x="1273" w:y="8790"/>
        <w:tabs>
          <w:tab w:val="left" w:leader="underscore" w:pos="5501"/>
          <w:tab w:val="left" w:leader="underscore" w:pos="7474"/>
        </w:tabs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осуществление земляных работ» от </w:t>
      </w:r>
      <w:r w:rsidRPr="00C73983">
        <w:rPr>
          <w:rFonts w:eastAsia="Calibri" w:cs="font956"/>
          <w:color w:val="00000A"/>
          <w:kern w:val="1"/>
          <w:lang w:eastAsia="ar-SA"/>
        </w:rPr>
        <w:tab/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№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и приложенных к</w:t>
      </w:r>
    </w:p>
    <w:p w:rsidR="003561D7" w:rsidRPr="00C73983" w:rsidRDefault="003561D7" w:rsidP="003561D7">
      <w:pPr>
        <w:framePr w:w="9985" w:h="2867" w:hRule="exact" w:wrap="none" w:vAnchor="page" w:hAnchor="page" w:x="1273" w:y="8790"/>
        <w:tabs>
          <w:tab w:val="left" w:leader="underscore" w:pos="3571"/>
          <w:tab w:val="left" w:leader="underscore" w:pos="7704"/>
        </w:tabs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нему документов,</w:t>
      </w:r>
      <w:r w:rsidRPr="00C73983">
        <w:rPr>
          <w:rFonts w:eastAsia="Calibri" w:cs="font956"/>
          <w:color w:val="00000A"/>
          <w:kern w:val="1"/>
          <w:lang w:eastAsia="ar-SA"/>
        </w:rPr>
        <w:tab/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принято решение</w:t>
      </w:r>
      <w:r w:rsidRPr="00C73983">
        <w:rPr>
          <w:rFonts w:eastAsia="Calibri" w:cs="font956"/>
          <w:color w:val="00000A"/>
          <w:kern w:val="1"/>
          <w:lang w:eastAsia="ar-SA"/>
        </w:rPr>
        <w:tab/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. но следующим</w:t>
      </w:r>
    </w:p>
    <w:p w:rsidR="003561D7" w:rsidRPr="00C73983" w:rsidRDefault="003561D7" w:rsidP="003561D7">
      <w:pPr>
        <w:framePr w:w="9985" w:h="2867" w:hRule="exact" w:wrap="none" w:vAnchor="page" w:hAnchor="page" w:x="1273" w:y="8790"/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основаниям:</w:t>
      </w:r>
    </w:p>
    <w:p w:rsidR="003561D7" w:rsidRPr="00C73983" w:rsidRDefault="003561D7" w:rsidP="003561D7">
      <w:pPr>
        <w:framePr w:w="10393" w:h="1767" w:hRule="exact" w:wrap="none" w:vAnchor="page" w:hAnchor="page" w:x="992" w:y="11801"/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3561D7" w:rsidRPr="00C73983" w:rsidRDefault="003561D7" w:rsidP="003561D7">
      <w:pPr>
        <w:framePr w:w="10393" w:h="1767" w:hRule="exact" w:wrap="none" w:vAnchor="page" w:hAnchor="page" w:x="992" w:y="11801"/>
        <w:spacing w:after="200" w:line="278" w:lineRule="exact"/>
        <w:ind w:firstLine="74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61D7" w:rsidRPr="00C73983" w:rsidRDefault="003561D7" w:rsidP="003561D7">
      <w:pPr>
        <w:framePr w:w="10502" w:h="1088" w:hRule="exact" w:wrap="none" w:vAnchor="page" w:hAnchor="page" w:x="712" w:y="13859"/>
        <w:spacing w:after="200" w:line="288" w:lineRule="exact"/>
        <w:ind w:left="523" w:right="4988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(Ф.И.О. должность уполномоченного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br/>
        <w:t>сотрудника}</w:t>
      </w:r>
    </w:p>
    <w:p w:rsidR="003561D7" w:rsidRPr="00C73983" w:rsidRDefault="003561D7" w:rsidP="003561D7">
      <w:pPr>
        <w:framePr w:w="2549" w:h="850" w:hRule="exact" w:wrap="none" w:vAnchor="page" w:hAnchor="page" w:x="8173" w:y="145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Сведения о сертификате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br/>
        <w:t>электронной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br/>
        <w:t>подписи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3561D7" w:rsidRPr="00C73983" w:rsidRDefault="003561D7" w:rsidP="003561D7">
      <w:pPr>
        <w:pageBreakBefore/>
        <w:spacing w:after="0" w:line="240" w:lineRule="auto"/>
        <w:ind w:right="417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 4</w:t>
      </w:r>
    </w:p>
    <w:p w:rsidR="003561D7" w:rsidRPr="00C73983" w:rsidRDefault="003561D7" w:rsidP="003561D7">
      <w:pPr>
        <w:spacing w:after="0" w:line="240" w:lineRule="auto"/>
        <w:ind w:right="417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административному</w:t>
      </w:r>
    </w:p>
    <w:p w:rsidR="003561D7" w:rsidRPr="00C73983" w:rsidRDefault="003561D7" w:rsidP="003561D7">
      <w:pPr>
        <w:spacing w:after="0" w:line="240" w:lineRule="auto"/>
        <w:ind w:right="417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right="417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Pr="00C73983" w:rsidRDefault="003561D7" w:rsidP="003561D7">
      <w:pPr>
        <w:spacing w:after="0" w:line="240" w:lineRule="auto"/>
        <w:ind w:right="417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right="417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695"/>
        </w:tabs>
        <w:autoSpaceDN/>
        <w:spacing w:after="0" w:line="274" w:lineRule="exact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Конституция Российской Федерации, принятой всенародным голосованием, 12.12.1993.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695"/>
        </w:tabs>
        <w:autoSpaceDN/>
        <w:spacing w:after="0" w:line="274" w:lineRule="exact"/>
        <w:ind w:right="860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Кодекс Российской Федерации об административных правонарушениях от 30.12.2001 № 195-ФЗ.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695"/>
        </w:tabs>
        <w:autoSpaceDN/>
        <w:spacing w:after="0" w:line="274" w:lineRule="exact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Федеральный закон от 06.04.201</w:t>
      </w:r>
      <w:r w:rsidRPr="00C73983">
        <w:rPr>
          <w:rFonts w:eastAsia="Calibri" w:cs="font956"/>
          <w:color w:val="00000A"/>
          <w:kern w:val="1"/>
          <w:lang w:eastAsia="ar-SA"/>
        </w:rPr>
        <w:t xml:space="preserve">1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№ 63-ФЗ «Об электронной подписи»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695"/>
          <w:tab w:val="left" w:pos="5962"/>
          <w:tab w:val="left" w:pos="6442"/>
        </w:tabs>
        <w:autoSpaceDN/>
        <w:spacing w:after="0" w:line="274" w:lineRule="exact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Федеральный закон от 27.07.2010 №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210-ФЗ «Об организации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spacing w:after="0" w:line="276" w:lineRule="auto"/>
        <w:ind w:left="709" w:firstLine="709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предоставления государственных и муниципальных услуг»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widowControl/>
        <w:numPr>
          <w:ilvl w:val="0"/>
          <w:numId w:val="70"/>
        </w:numPr>
        <w:autoSpaceDN/>
        <w:spacing w:after="0" w:line="276" w:lineRule="auto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Федеральный закон от 2 мая 2006 года № 59-ФЗ «О порядке рассмотрения обращений граждан Российской Федерации»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695"/>
        </w:tabs>
        <w:autoSpaceDN/>
        <w:spacing w:after="0" w:line="274" w:lineRule="exact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695"/>
        </w:tabs>
        <w:autoSpaceDN/>
        <w:spacing w:after="0" w:line="274" w:lineRule="exact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Федеральный закон от 27.07.2006 № 152-ФЗ «О персональных данных»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421"/>
        </w:tabs>
        <w:autoSpaceDN/>
        <w:spacing w:after="0" w:line="317" w:lineRule="exact"/>
        <w:ind w:right="860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Приказ Ростехнадзора от 15.12.2020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bidi="en-US"/>
        </w:rPr>
        <w:t>N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421"/>
        </w:tabs>
        <w:autoSpaceDN/>
        <w:spacing w:after="0" w:line="317" w:lineRule="exact"/>
        <w:ind w:right="860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Федеральный закон от 29 декабря 2004 года № 190-ФЗ «Градостроительный кодекс Российской Федерации»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421"/>
        </w:tabs>
        <w:autoSpaceDN/>
        <w:spacing w:after="0" w:line="317" w:lineRule="exact"/>
        <w:ind w:right="860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Федеральный закон от 29 декабря 2004 года № 191-ФЗ «О введении в действие Градостроительного кодекса Российской Федерации»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421"/>
        </w:tabs>
        <w:autoSpaceDN/>
        <w:spacing w:after="0" w:line="317" w:lineRule="exact"/>
        <w:ind w:right="860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Федеральный закон от 25 октября 2001 года № 136-ФЗ «Земельный кодекс Российской Федерации»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421"/>
        </w:tabs>
        <w:autoSpaceDN/>
        <w:spacing w:after="0" w:line="317" w:lineRule="exact"/>
        <w:ind w:right="860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Федеральный закон от 29 декабря 2004 года № 137-ФЗ «О введении в действие Земельного кодекса Российской Федерации»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421"/>
        </w:tabs>
        <w:autoSpaceDN/>
        <w:spacing w:after="0" w:line="317" w:lineRule="exact"/>
        <w:ind w:right="860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Законы субъектов Российской Федерации в сфере благоустройства;</w:t>
      </w:r>
    </w:p>
    <w:p w:rsidR="003561D7" w:rsidRPr="00C73983" w:rsidRDefault="003561D7" w:rsidP="003561D7">
      <w:pPr>
        <w:framePr w:w="10623" w:h="8518" w:hRule="exact" w:wrap="none" w:vAnchor="page" w:hAnchor="page" w:x="976" w:y="3826"/>
        <w:numPr>
          <w:ilvl w:val="0"/>
          <w:numId w:val="70"/>
        </w:numPr>
        <w:tabs>
          <w:tab w:val="left" w:pos="1421"/>
        </w:tabs>
        <w:autoSpaceDN/>
        <w:spacing w:after="0" w:line="317" w:lineRule="exact"/>
        <w:ind w:right="860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Нормативные правовые акты органов местного самоуправления в сфере благоустройства.</w:t>
      </w:r>
    </w:p>
    <w:p w:rsidR="003561D7" w:rsidRPr="00C73983" w:rsidRDefault="003561D7" w:rsidP="003561D7">
      <w:pPr>
        <w:framePr w:w="10229" w:h="715" w:hRule="exact" w:wrap="none" w:vAnchor="page" w:hAnchor="page" w:x="1726" w:y="2956"/>
        <w:spacing w:after="0" w:line="326" w:lineRule="exact"/>
        <w:ind w:left="740"/>
        <w:jc w:val="both"/>
        <w:rPr>
          <w:rFonts w:ascii="Times New Roman" w:eastAsia="Calibri" w:hAnsi="Times New Roman" w:cs="Times New Roman"/>
          <w:b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b/>
          <w:color w:val="00000A"/>
          <w:kern w:val="1"/>
          <w:lang w:eastAsia="ar-SA"/>
        </w:rPr>
        <w:t>Список нормативных актов, в соответствии с которыми осуществляется</w:t>
      </w:r>
      <w:r w:rsidRPr="00C73983">
        <w:rPr>
          <w:rFonts w:ascii="Times New Roman" w:eastAsia="Calibri" w:hAnsi="Times New Roman" w:cs="Times New Roman"/>
          <w:b/>
          <w:color w:val="00000A"/>
          <w:kern w:val="1"/>
          <w:lang w:eastAsia="ar-SA"/>
        </w:rPr>
        <w:br/>
        <w:t>предоставление Муниципальной услуги</w:t>
      </w:r>
    </w:p>
    <w:p w:rsidR="003561D7" w:rsidRPr="00C73983" w:rsidRDefault="003561D7" w:rsidP="003561D7">
      <w:pPr>
        <w:spacing w:after="200" w:line="276" w:lineRule="auto"/>
        <w:jc w:val="both"/>
        <w:rPr>
          <w:rFonts w:eastAsia="Calibri" w:cs="font956"/>
          <w:color w:val="00000A"/>
          <w:kern w:val="1"/>
          <w:sz w:val="2"/>
          <w:szCs w:val="2"/>
          <w:lang w:eastAsia="ar-SA"/>
        </w:rPr>
        <w:sectPr w:rsidR="003561D7" w:rsidRPr="00C73983" w:rsidSect="00364E5C">
          <w:pgSz w:w="11907" w:h="16839" w:code="9"/>
          <w:pgMar w:top="1135" w:right="851" w:bottom="567" w:left="1134" w:header="0" w:footer="6" w:gutter="0"/>
          <w:cols w:space="720"/>
          <w:noEndnote/>
          <w:docGrid w:linePitch="360"/>
        </w:sectPr>
      </w:pP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 5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административному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framePr w:wrap="none" w:vAnchor="page" w:hAnchor="page" w:x="3012" w:y="1758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bookmark0"/>
      <w:r w:rsidRPr="00C73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производства работ на прокладку инженерных сетей (пример)</w:t>
      </w:r>
      <w:bookmarkEnd w:id="3"/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aps/>
          <w:color w:val="00000A"/>
          <w:kern w:val="1"/>
          <w:sz w:val="24"/>
          <w:szCs w:val="24"/>
          <w:lang w:eastAsia="ar-SA"/>
        </w:rPr>
      </w:pPr>
      <w:r w:rsidRPr="00C73983">
        <w:rPr>
          <w:rFonts w:ascii="Arial" w:eastAsia="Times New Roman" w:hAnsi="Arial" w:cs="Arial"/>
          <w:noProof/>
          <w:color w:val="00000A"/>
          <w:kern w:val="1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374015</wp:posOffset>
            </wp:positionH>
            <wp:positionV relativeFrom="page">
              <wp:posOffset>1638935</wp:posOffset>
            </wp:positionV>
            <wp:extent cx="6210300" cy="3408680"/>
            <wp:effectExtent l="0" t="0" r="0" b="127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0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sectPr w:rsidR="003561D7" w:rsidRPr="00C73983" w:rsidSect="00364E5C">
          <w:pgSz w:w="16840" w:h="11909" w:orient="landscape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 6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административному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framePr w:w="9701" w:h="344" w:hRule="exact" w:wrap="none" w:vAnchor="page" w:hAnchor="page" w:x="1261" w:y="3122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bookmark1"/>
      <w:r w:rsidRPr="00C73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производства земляных работ</w:t>
      </w:r>
      <w:bookmarkEnd w:id="4"/>
    </w:p>
    <w:p w:rsidR="003561D7" w:rsidRPr="00C73983" w:rsidRDefault="003561D7" w:rsidP="003561D7">
      <w:pPr>
        <w:framePr w:wrap="none" w:vAnchor="page" w:hAnchor="page" w:x="1261" w:y="4324"/>
        <w:spacing w:after="0" w:line="26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ru-RU" w:bidi="ru-RU"/>
        </w:rPr>
        <w:t>Функциональное назначение объекта:</w:t>
      </w:r>
    </w:p>
    <w:p w:rsidR="003561D7" w:rsidRPr="00C73983" w:rsidRDefault="003561D7" w:rsidP="003561D7">
      <w:pPr>
        <w:framePr w:wrap="none" w:vAnchor="page" w:hAnchor="page" w:x="1261" w:y="5572"/>
        <w:spacing w:after="0" w:line="260" w:lineRule="exact"/>
        <w:ind w:right="7862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ru-RU" w:bidi="ru-RU"/>
        </w:rPr>
        <w:t>Адрес объекта:</w:t>
      </w:r>
    </w:p>
    <w:p w:rsidR="003561D7" w:rsidRPr="00C73983" w:rsidRDefault="003561D7" w:rsidP="003561D7">
      <w:pPr>
        <w:framePr w:wrap="none" w:vAnchor="page" w:hAnchor="page" w:x="5413" w:y="5848"/>
        <w:spacing w:after="200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(адрес проведения земляных работ,</w:t>
      </w:r>
    </w:p>
    <w:p w:rsidR="003561D7" w:rsidRPr="00C73983" w:rsidRDefault="003561D7" w:rsidP="003561D7">
      <w:pPr>
        <w:framePr w:wrap="none" w:vAnchor="page" w:hAnchor="page" w:x="4381" w:y="6568"/>
        <w:spacing w:after="200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ru-RU" w:bidi="ru-RU"/>
        </w:rPr>
        <w:t>кадастровый номер земельного участка)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4339"/>
        <w:gridCol w:w="2203"/>
        <w:gridCol w:w="2227"/>
      </w:tblGrid>
      <w:tr w:rsidR="003561D7" w:rsidRPr="00C73983" w:rsidTr="00624040">
        <w:trPr>
          <w:trHeight w:hRule="exact" w:val="1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60" w:lineRule="exact"/>
              <w:jc w:val="both"/>
              <w:rPr>
                <w:rFonts w:eastAsia="Calibri" w:cs="font956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60" w:lineRule="exact"/>
              <w:jc w:val="both"/>
              <w:rPr>
                <w:rFonts w:eastAsia="Calibri" w:cs="font956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538" w:lineRule="exact"/>
              <w:jc w:val="both"/>
              <w:rPr>
                <w:rFonts w:eastAsia="Calibri" w:cs="font956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Дата начала работ (день/месяц/год)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120" w:line="374" w:lineRule="exact"/>
              <w:jc w:val="both"/>
              <w:rPr>
                <w:rFonts w:eastAsia="Calibri" w:cs="font956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Дата окончания работ</w:t>
            </w:r>
          </w:p>
          <w:p w:rsidR="003561D7" w:rsidRPr="00C73983" w:rsidRDefault="003561D7" w:rsidP="00624040">
            <w:pPr>
              <w:framePr w:w="9528" w:h="3864" w:wrap="none" w:vAnchor="page" w:hAnchor="page" w:x="1348" w:y="6846"/>
              <w:spacing w:before="120" w:after="200" w:line="260" w:lineRule="exact"/>
              <w:jc w:val="both"/>
              <w:rPr>
                <w:rFonts w:eastAsia="Calibri" w:cs="font956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(день/месяц/год)</w:t>
            </w:r>
          </w:p>
        </w:tc>
      </w:tr>
      <w:tr w:rsidR="003561D7" w:rsidRPr="00C73983" w:rsidTr="00624040">
        <w:trPr>
          <w:trHeight w:hRule="exact" w:val="5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</w:tr>
      <w:tr w:rsidR="003561D7" w:rsidRPr="00C73983" w:rsidTr="00624040">
        <w:trPr>
          <w:trHeight w:hRule="exact" w:val="5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</w:tr>
      <w:tr w:rsidR="003561D7" w:rsidRPr="00C73983" w:rsidTr="00624040">
        <w:trPr>
          <w:trHeight w:hRule="exact" w:val="5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</w:tr>
      <w:tr w:rsidR="003561D7" w:rsidRPr="00C73983" w:rsidTr="00624040">
        <w:trPr>
          <w:trHeight w:hRule="exact" w:val="5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framePr w:w="9528" w:h="3864" w:wrap="none" w:vAnchor="page" w:hAnchor="page" w:x="1348" w:y="6846"/>
              <w:spacing w:after="200" w:line="276" w:lineRule="auto"/>
              <w:jc w:val="both"/>
              <w:rPr>
                <w:rFonts w:eastAsia="Calibri" w:cs="font956"/>
                <w:color w:val="00000A"/>
                <w:kern w:val="1"/>
                <w:sz w:val="10"/>
                <w:szCs w:val="10"/>
                <w:lang w:eastAsia="ar-SA"/>
              </w:rPr>
            </w:pPr>
          </w:p>
        </w:tc>
      </w:tr>
    </w:tbl>
    <w:p w:rsidR="003561D7" w:rsidRPr="00C73983" w:rsidRDefault="003561D7" w:rsidP="003561D7">
      <w:pPr>
        <w:framePr w:w="9701" w:h="4321" w:hRule="exact" w:wrap="none" w:vAnchor="page" w:hAnchor="page" w:x="1261" w:y="11507"/>
        <w:tabs>
          <w:tab w:val="left" w:leader="underscore" w:pos="9245"/>
        </w:tabs>
        <w:spacing w:after="200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Исполнитель работ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</w:r>
    </w:p>
    <w:p w:rsidR="003561D7" w:rsidRPr="00C73983" w:rsidRDefault="003561D7" w:rsidP="003561D7">
      <w:pPr>
        <w:framePr w:w="9701" w:h="4321" w:hRule="exact" w:wrap="none" w:vAnchor="page" w:hAnchor="page" w:x="1261" w:y="11507"/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(должность, подпись, расшифровка подписи)</w:t>
      </w:r>
    </w:p>
    <w:p w:rsidR="003561D7" w:rsidRPr="00C73983" w:rsidRDefault="003561D7" w:rsidP="003561D7">
      <w:pPr>
        <w:framePr w:w="9701" w:h="4321" w:hRule="exact" w:wrap="none" w:vAnchor="page" w:hAnchor="page" w:x="1261" w:y="11507"/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М.П.</w:t>
      </w:r>
    </w:p>
    <w:p w:rsidR="003561D7" w:rsidRPr="00C73983" w:rsidRDefault="003561D7" w:rsidP="003561D7">
      <w:pPr>
        <w:framePr w:w="9701" w:h="4321" w:hRule="exact" w:wrap="none" w:vAnchor="page" w:hAnchor="page" w:x="1261" w:y="11507"/>
        <w:tabs>
          <w:tab w:val="left" w:pos="6979"/>
          <w:tab w:val="left" w:leader="underscore" w:pos="9062"/>
        </w:tabs>
        <w:spacing w:after="42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(при наличии)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 xml:space="preserve">"_"20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г.</w:t>
      </w:r>
    </w:p>
    <w:p w:rsidR="003561D7" w:rsidRPr="00C73983" w:rsidRDefault="003561D7" w:rsidP="003561D7">
      <w:pPr>
        <w:framePr w:w="9701" w:h="4321" w:hRule="exact" w:wrap="none" w:vAnchor="page" w:hAnchor="page" w:x="1261" w:y="11507"/>
        <w:tabs>
          <w:tab w:val="left" w:leader="underscore" w:pos="9245"/>
        </w:tabs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Заказчик (при наличии)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</w:r>
    </w:p>
    <w:p w:rsidR="003561D7" w:rsidRPr="00C73983" w:rsidRDefault="003561D7" w:rsidP="003561D7">
      <w:pPr>
        <w:framePr w:w="9701" w:h="4321" w:hRule="exact" w:wrap="none" w:vAnchor="page" w:hAnchor="page" w:x="1261" w:y="11507"/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(должность, подпись, расшифровка подписи)</w:t>
      </w:r>
    </w:p>
    <w:p w:rsidR="003561D7" w:rsidRPr="00C73983" w:rsidRDefault="003561D7" w:rsidP="003561D7">
      <w:pPr>
        <w:framePr w:w="9701" w:h="4321" w:hRule="exact" w:wrap="none" w:vAnchor="page" w:hAnchor="page" w:x="1261" w:y="11507"/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М.П.</w:t>
      </w:r>
    </w:p>
    <w:p w:rsidR="003561D7" w:rsidRPr="00C73983" w:rsidRDefault="003561D7" w:rsidP="003561D7">
      <w:pPr>
        <w:framePr w:w="9701" w:h="4321" w:hRule="exact" w:wrap="none" w:vAnchor="page" w:hAnchor="page" w:x="1261" w:y="11507"/>
        <w:tabs>
          <w:tab w:val="left" w:pos="6979"/>
          <w:tab w:val="left" w:leader="underscore" w:pos="9062"/>
        </w:tabs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(при наличии)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" "20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г.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aps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spacing w:after="0" w:line="240" w:lineRule="auto"/>
        <w:jc w:val="both"/>
        <w:rPr>
          <w:rFonts w:eastAsia="Calibri" w:cs="font956"/>
          <w:b/>
          <w:caps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sectPr w:rsidR="003561D7" w:rsidRPr="00C73983" w:rsidSect="00364E5C">
          <w:pgSz w:w="11909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№7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административному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framePr w:w="9701" w:h="2806" w:hRule="exact" w:wrap="none" w:vAnchor="page" w:hAnchor="page" w:x="1236" w:y="3779"/>
        <w:spacing w:after="200" w:line="276" w:lineRule="auto"/>
        <w:ind w:left="98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(организация, предприятие/ФИО, производитель работ)</w:t>
      </w:r>
    </w:p>
    <w:p w:rsidR="003561D7" w:rsidRPr="00C73983" w:rsidRDefault="003561D7" w:rsidP="003561D7">
      <w:pPr>
        <w:framePr w:w="9701" w:h="2806" w:hRule="exact" w:wrap="none" w:vAnchor="page" w:hAnchor="page" w:x="1236" w:y="3779"/>
        <w:tabs>
          <w:tab w:val="left" w:leader="underscore" w:pos="7675"/>
        </w:tabs>
        <w:spacing w:after="200" w:line="276" w:lineRule="auto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адрес: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</w:r>
    </w:p>
    <w:p w:rsidR="003561D7" w:rsidRPr="00C73983" w:rsidRDefault="003561D7" w:rsidP="003561D7">
      <w:pPr>
        <w:framePr w:w="9701" w:h="2806" w:hRule="exact" w:wrap="none" w:vAnchor="page" w:hAnchor="page" w:x="1236" w:y="3779"/>
        <w:spacing w:after="200" w:line="276" w:lineRule="auto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Земляные работы производились по адресу:</w:t>
      </w:r>
    </w:p>
    <w:p w:rsidR="003561D7" w:rsidRPr="00C73983" w:rsidRDefault="003561D7" w:rsidP="003561D7">
      <w:pPr>
        <w:framePr w:w="9701" w:h="2806" w:hRule="exact" w:wrap="none" w:vAnchor="page" w:hAnchor="page" w:x="1236" w:y="3779"/>
        <w:spacing w:after="200" w:line="276" w:lineRule="auto"/>
        <w:ind w:right="45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Разрешение на производство земляных работ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en-US" w:bidi="en-US"/>
        </w:rPr>
        <w:t>N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от Комиссия в составе:</w:t>
      </w:r>
    </w:p>
    <w:p w:rsidR="003561D7" w:rsidRPr="00C73983" w:rsidRDefault="003561D7" w:rsidP="003561D7">
      <w:pPr>
        <w:framePr w:w="9701" w:h="2806" w:hRule="exact" w:wrap="none" w:vAnchor="page" w:hAnchor="page" w:x="1236" w:y="3779"/>
        <w:spacing w:after="200" w:line="276" w:lineRule="auto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представителя организации, производящей земляные работы (подрядчика)</w:t>
      </w:r>
    </w:p>
    <w:p w:rsidR="003561D7" w:rsidRPr="00C73983" w:rsidRDefault="003561D7" w:rsidP="003561D7">
      <w:pPr>
        <w:framePr w:w="9701" w:h="883" w:hRule="exact" w:wrap="none" w:vAnchor="page" w:hAnchor="page" w:x="1217" w:y="6641"/>
        <w:spacing w:after="200" w:line="269" w:lineRule="exact"/>
        <w:ind w:left="18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(Ф.И.О., должность)</w:t>
      </w:r>
    </w:p>
    <w:p w:rsidR="003561D7" w:rsidRPr="00C73983" w:rsidRDefault="003561D7" w:rsidP="003561D7">
      <w:pPr>
        <w:framePr w:w="9701" w:h="883" w:hRule="exact" w:wrap="none" w:vAnchor="page" w:hAnchor="page" w:x="1217" w:y="6641"/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представителя организации, выполнившей благоустройство</w:t>
      </w:r>
    </w:p>
    <w:p w:rsidR="003561D7" w:rsidRPr="00C73983" w:rsidRDefault="003561D7" w:rsidP="003561D7">
      <w:pPr>
        <w:framePr w:w="9701" w:h="883" w:hRule="exact" w:wrap="none" w:vAnchor="page" w:hAnchor="page" w:x="1217" w:y="6641"/>
        <w:spacing w:after="200" w:line="269" w:lineRule="exact"/>
        <w:ind w:left="346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(Ф.И.О., должность)</w:t>
      </w:r>
    </w:p>
    <w:p w:rsidR="003561D7" w:rsidRPr="00C73983" w:rsidRDefault="003561D7" w:rsidP="003561D7">
      <w:pPr>
        <w:framePr w:w="9701" w:h="1633" w:hRule="exact" w:wrap="none" w:vAnchor="page" w:hAnchor="page" w:x="1161" w:y="7725"/>
        <w:spacing w:after="176" w:line="264" w:lineRule="exact"/>
        <w:ind w:left="18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представителя управляющей организации или жилищно-эксплуатационной организации (Ф.И.О., должность)</w:t>
      </w:r>
    </w:p>
    <w:p w:rsidR="003561D7" w:rsidRPr="00C73983" w:rsidRDefault="003561D7" w:rsidP="003561D7">
      <w:pPr>
        <w:framePr w:w="9701" w:h="1633" w:hRule="exact" w:wrap="none" w:vAnchor="page" w:hAnchor="page" w:x="1161" w:y="7725"/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произвела освидетельствование территории, на которой производились земляные и</w:t>
      </w:r>
    </w:p>
    <w:p w:rsidR="003561D7" w:rsidRPr="00C73983" w:rsidRDefault="003561D7" w:rsidP="003561D7">
      <w:pPr>
        <w:framePr w:w="9701" w:h="1633" w:hRule="exact" w:wrap="none" w:vAnchor="page" w:hAnchor="page" w:x="1161" w:y="7725"/>
        <w:tabs>
          <w:tab w:val="left" w:leader="underscore" w:pos="3898"/>
          <w:tab w:val="left" w:leader="underscore" w:pos="5458"/>
        </w:tabs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благо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-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устроительные работы, на "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"20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>г. и составила настоящий</w:t>
      </w:r>
    </w:p>
    <w:p w:rsidR="003561D7" w:rsidRPr="00C73983" w:rsidRDefault="003561D7" w:rsidP="003561D7">
      <w:pPr>
        <w:framePr w:w="9701" w:h="1633" w:hRule="exact" w:wrap="none" w:vAnchor="page" w:hAnchor="page" w:x="1161" w:y="7725"/>
        <w:spacing w:after="200" w:line="269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акт на предмет выполнения благоустроительных работ в полном объеме</w:t>
      </w:r>
    </w:p>
    <w:p w:rsidR="003561D7" w:rsidRPr="00C73983" w:rsidRDefault="003561D7" w:rsidP="003561D7">
      <w:pPr>
        <w:framePr w:wrap="none" w:vAnchor="page" w:hAnchor="page" w:x="1161" w:y="9745"/>
        <w:spacing w:after="200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Представитель организации, производившей земляные работы (подрядчик),</w:t>
      </w:r>
    </w:p>
    <w:p w:rsidR="003561D7" w:rsidRPr="00C73983" w:rsidRDefault="003561D7" w:rsidP="003561D7">
      <w:pPr>
        <w:framePr w:w="9701" w:h="2964" w:hRule="exact" w:wrap="none" w:vAnchor="page" w:hAnchor="page" w:x="1180" w:y="10306"/>
        <w:spacing w:after="200" w:line="283" w:lineRule="exact"/>
        <w:ind w:left="69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(подпись)</w:t>
      </w:r>
    </w:p>
    <w:p w:rsidR="003561D7" w:rsidRPr="00C73983" w:rsidRDefault="003561D7" w:rsidP="003561D7">
      <w:pPr>
        <w:framePr w:w="9701" w:h="2964" w:hRule="exact" w:wrap="none" w:vAnchor="page" w:hAnchor="page" w:x="1180" w:y="10306"/>
        <w:spacing w:after="200" w:line="283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Представитель организации, выполнившей благоустройство,</w:t>
      </w:r>
    </w:p>
    <w:p w:rsidR="003561D7" w:rsidRPr="00C73983" w:rsidRDefault="003561D7" w:rsidP="003561D7">
      <w:pPr>
        <w:framePr w:w="9701" w:h="2964" w:hRule="exact" w:wrap="none" w:vAnchor="page" w:hAnchor="page" w:x="1180" w:y="10306"/>
        <w:spacing w:after="200" w:line="283" w:lineRule="exact"/>
        <w:ind w:left="66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(подпись)</w:t>
      </w:r>
    </w:p>
    <w:p w:rsidR="003561D7" w:rsidRPr="00C73983" w:rsidRDefault="003561D7" w:rsidP="003561D7">
      <w:pPr>
        <w:framePr w:w="9701" w:h="2964" w:hRule="exact" w:wrap="none" w:vAnchor="page" w:hAnchor="page" w:x="1180" w:y="10306"/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3561D7" w:rsidRPr="00C73983" w:rsidRDefault="003561D7" w:rsidP="003561D7">
      <w:pPr>
        <w:framePr w:w="9701" w:h="2964" w:hRule="exact" w:wrap="none" w:vAnchor="page" w:hAnchor="page" w:x="1180" w:y="10306"/>
        <w:spacing w:after="200" w:line="250" w:lineRule="exact"/>
        <w:ind w:left="66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(подпись)</w:t>
      </w:r>
    </w:p>
    <w:p w:rsidR="003561D7" w:rsidRPr="00C73983" w:rsidRDefault="003561D7" w:rsidP="003561D7">
      <w:pPr>
        <w:framePr w:w="9701" w:h="2964" w:hRule="exact" w:wrap="none" w:vAnchor="page" w:hAnchor="page" w:x="1180" w:y="10306"/>
        <w:spacing w:after="200" w:line="25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Приложение:</w:t>
      </w:r>
    </w:p>
    <w:p w:rsidR="003561D7" w:rsidRPr="00C73983" w:rsidRDefault="003561D7" w:rsidP="003561D7">
      <w:pPr>
        <w:framePr w:w="9701" w:h="2964" w:hRule="exact" w:wrap="none" w:vAnchor="page" w:hAnchor="page" w:x="1180" w:y="10306"/>
        <w:numPr>
          <w:ilvl w:val="0"/>
          <w:numId w:val="69"/>
        </w:numPr>
        <w:tabs>
          <w:tab w:val="left" w:pos="258"/>
        </w:tabs>
        <w:autoSpaceDN/>
        <w:spacing w:after="0" w:line="250" w:lineRule="exact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Материалы фотофиксации выполненных работ</w:t>
      </w:r>
    </w:p>
    <w:p w:rsidR="003561D7" w:rsidRPr="00C73983" w:rsidRDefault="003561D7" w:rsidP="003561D7">
      <w:pPr>
        <w:framePr w:w="9701" w:h="2964" w:hRule="exact" w:wrap="none" w:vAnchor="page" w:hAnchor="page" w:x="1180" w:y="10306"/>
        <w:numPr>
          <w:ilvl w:val="0"/>
          <w:numId w:val="69"/>
        </w:numPr>
        <w:tabs>
          <w:tab w:val="left" w:pos="258"/>
        </w:tabs>
        <w:autoSpaceDN/>
        <w:spacing w:after="0" w:line="250" w:lineRule="exact"/>
        <w:jc w:val="both"/>
        <w:textAlignment w:val="auto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</w:t>
      </w:r>
      <w:r w:rsidRPr="00C73983">
        <w:rPr>
          <w:rFonts w:eastAsia="Calibri" w:cs="font956"/>
          <w:color w:val="00000A"/>
          <w:kern w:val="1"/>
          <w:lang w:eastAsia="ar-SA"/>
        </w:rPr>
        <w:t>1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.3 настоящего Административного регламента)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vertAlign w:val="superscript"/>
          <w:lang w:eastAsia="ru-RU" w:bidi="ru-RU"/>
        </w:rPr>
        <w:t>1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.</w:t>
      </w:r>
    </w:p>
    <w:p w:rsidR="003561D7" w:rsidRPr="00C73983" w:rsidRDefault="003561D7" w:rsidP="003561D7">
      <w:pPr>
        <w:framePr w:w="9701" w:h="1871" w:hRule="exact" w:wrap="none" w:vAnchor="page" w:hAnchor="page" w:x="1261" w:y="13410"/>
        <w:spacing w:after="200" w:line="276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lang w:eastAsia="ru-RU" w:bidi="ru-RU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C73983">
        <w:rPr>
          <w:rFonts w:ascii="Times New Roman" w:eastAsia="Calibri" w:hAnsi="Times New Roman" w:cs="Times New Roman"/>
          <w:color w:val="00000A"/>
          <w:kern w:val="1"/>
          <w:lang w:eastAsia="ar-SA"/>
        </w:rPr>
        <w:t xml:space="preserve">6.1.3 </w:t>
      </w:r>
      <w:r w:rsidRPr="00C73983">
        <w:rPr>
          <w:rFonts w:ascii="Times New Roman" w:eastAsia="Calibri" w:hAnsi="Times New Roman" w:cs="Times New Roman"/>
          <w:color w:val="000000"/>
          <w:kern w:val="1"/>
          <w:lang w:eastAsia="ru-RU" w:bidi="ru-RU"/>
        </w:rPr>
        <w:t>настоящего Административного регламента).</w:t>
      </w:r>
    </w:p>
    <w:p w:rsidR="003561D7" w:rsidRPr="00C73983" w:rsidRDefault="003561D7" w:rsidP="003561D7">
      <w:pPr>
        <w:framePr w:w="9701" w:h="1291" w:hRule="exact" w:wrap="none" w:vAnchor="page" w:hAnchor="page" w:x="992" w:y="2358"/>
        <w:spacing w:after="223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eastAsia="Calibri" w:cs="font956"/>
          <w:color w:val="00000A"/>
          <w:kern w:val="1"/>
          <w:lang w:eastAsia="ar-SA"/>
        </w:rPr>
        <w:t xml:space="preserve">Форма акта о завершении земляных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работ </w:t>
      </w:r>
      <w:r w:rsidRPr="00C73983">
        <w:rPr>
          <w:rFonts w:eastAsia="Calibri" w:cs="font956"/>
          <w:color w:val="00000A"/>
          <w:kern w:val="1"/>
          <w:lang w:eastAsia="ar-SA"/>
        </w:rPr>
        <w:t xml:space="preserve">и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выполненном благоустройстве</w:t>
      </w:r>
    </w:p>
    <w:p w:rsidR="003561D7" w:rsidRPr="00C73983" w:rsidRDefault="003561D7" w:rsidP="003561D7">
      <w:pPr>
        <w:framePr w:w="9701" w:h="1291" w:hRule="exact" w:wrap="none" w:vAnchor="page" w:hAnchor="page" w:x="992" w:y="2358"/>
        <w:spacing w:after="31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eastAsia="Calibri" w:cs="font956"/>
          <w:color w:val="00000A"/>
          <w:kern w:val="1"/>
          <w:lang w:eastAsia="ar-SA"/>
        </w:rPr>
        <w:t>АКТ</w:t>
      </w:r>
    </w:p>
    <w:p w:rsidR="003561D7" w:rsidRPr="00C73983" w:rsidRDefault="003561D7" w:rsidP="003561D7">
      <w:pPr>
        <w:framePr w:w="9701" w:h="1291" w:hRule="exact" w:wrap="none" w:vAnchor="page" w:hAnchor="page" w:x="992" w:y="2358"/>
        <w:spacing w:after="0" w:line="240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о </w:t>
      </w:r>
      <w:r w:rsidRPr="00C73983">
        <w:rPr>
          <w:rFonts w:eastAsia="Calibri" w:cs="font956"/>
          <w:color w:val="00000A"/>
          <w:kern w:val="1"/>
          <w:lang w:eastAsia="ar-SA"/>
        </w:rPr>
        <w:t xml:space="preserve">завершении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земляных </w:t>
      </w:r>
      <w:r w:rsidRPr="00C73983">
        <w:rPr>
          <w:rFonts w:eastAsia="Calibri" w:cs="font956"/>
          <w:color w:val="00000A"/>
          <w:kern w:val="1"/>
          <w:lang w:eastAsia="ar-SA"/>
        </w:rPr>
        <w:t xml:space="preserve">работ и выполненном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благоустройстве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vertAlign w:val="superscript"/>
          <w:lang w:eastAsia="ru-RU" w:bidi="ru-RU"/>
        </w:rPr>
        <w:t>1</w:t>
      </w:r>
    </w:p>
    <w:p w:rsidR="003561D7" w:rsidRPr="00C73983" w:rsidRDefault="003561D7" w:rsidP="003561D7">
      <w:pPr>
        <w:spacing w:after="200" w:line="276" w:lineRule="auto"/>
        <w:jc w:val="both"/>
        <w:rPr>
          <w:rFonts w:eastAsia="Calibri" w:cs="font956"/>
          <w:color w:val="00000A"/>
          <w:kern w:val="1"/>
          <w:sz w:val="2"/>
          <w:szCs w:val="2"/>
          <w:lang w:eastAsia="ar-SA"/>
        </w:rPr>
        <w:sectPr w:rsidR="003561D7" w:rsidRPr="00C73983" w:rsidSect="00364E5C">
          <w:pgSz w:w="11907" w:h="16839" w:code="9"/>
          <w:pgMar w:top="360" w:right="1238" w:bottom="360" w:left="360" w:header="0" w:footer="3" w:gutter="0"/>
          <w:cols w:space="720"/>
          <w:noEndnote/>
          <w:docGrid w:linePitch="360"/>
        </w:sectPr>
      </w:pPr>
    </w:p>
    <w:p w:rsidR="003561D7" w:rsidRPr="00C73983" w:rsidRDefault="003561D7" w:rsidP="003561D7">
      <w:pPr>
        <w:pageBreakBefore/>
        <w:spacing w:after="0" w:line="240" w:lineRule="auto"/>
        <w:ind w:right="705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 8</w:t>
      </w:r>
    </w:p>
    <w:p w:rsidR="003561D7" w:rsidRPr="00C73983" w:rsidRDefault="003561D7" w:rsidP="003561D7">
      <w:pPr>
        <w:spacing w:after="0" w:line="240" w:lineRule="auto"/>
        <w:ind w:right="705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 административному</w:t>
      </w:r>
    </w:p>
    <w:p w:rsidR="003561D7" w:rsidRPr="00C73983" w:rsidRDefault="003561D7" w:rsidP="003561D7">
      <w:pPr>
        <w:spacing w:after="0" w:line="240" w:lineRule="auto"/>
        <w:ind w:right="705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right="705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Pr="00C73983" w:rsidRDefault="003561D7" w:rsidP="003561D7">
      <w:pPr>
        <w:spacing w:after="0" w:line="240" w:lineRule="auto"/>
        <w:ind w:right="705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right="705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framePr w:w="9701" w:h="624" w:hRule="exact" w:wrap="none" w:vAnchor="page" w:hAnchor="page" w:x="1261" w:y="2410"/>
        <w:spacing w:after="0" w:line="240" w:lineRule="exact"/>
        <w:ind w:left="4140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Форма</w:t>
      </w:r>
    </w:p>
    <w:p w:rsidR="003561D7" w:rsidRPr="00C73983" w:rsidRDefault="003561D7" w:rsidP="003561D7">
      <w:pPr>
        <w:framePr w:w="9701" w:h="624" w:hRule="exact" w:wrap="none" w:vAnchor="page" w:hAnchor="page" w:x="1261" w:y="2410"/>
        <w:spacing w:after="0" w:line="240" w:lineRule="exact"/>
        <w:ind w:left="780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решения о закрытии разрешения на осуществление земляных работ</w:t>
      </w:r>
    </w:p>
    <w:p w:rsidR="003561D7" w:rsidRPr="00C73983" w:rsidRDefault="003561D7" w:rsidP="003561D7">
      <w:pPr>
        <w:framePr w:w="9701" w:h="2640" w:hRule="exact" w:wrap="none" w:vAnchor="page" w:hAnchor="page" w:x="1261" w:y="10911"/>
        <w:tabs>
          <w:tab w:val="left" w:leader="underscore" w:pos="2965"/>
          <w:tab w:val="left" w:leader="underscore" w:pos="8573"/>
        </w:tabs>
        <w:spacing w:after="201" w:line="240" w:lineRule="exact"/>
        <w:ind w:left="11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№</w:t>
      </w:r>
      <w:r w:rsidRPr="00C73983">
        <w:rPr>
          <w:rFonts w:eastAsia="Calibri" w:cs="font956"/>
          <w:color w:val="00000A"/>
          <w:kern w:val="1"/>
          <w:lang w:eastAsia="ar-SA"/>
        </w:rPr>
        <w:tab/>
        <w:t xml:space="preserve">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Дата</w:t>
      </w:r>
      <w:r w:rsidRPr="00C73983">
        <w:rPr>
          <w:rFonts w:eastAsia="Calibri" w:cs="font956"/>
          <w:color w:val="00000A"/>
          <w:kern w:val="1"/>
          <w:lang w:eastAsia="ar-SA"/>
        </w:rPr>
        <w:tab/>
      </w:r>
    </w:p>
    <w:p w:rsidR="003561D7" w:rsidRPr="00C73983" w:rsidRDefault="003561D7" w:rsidP="003561D7">
      <w:pPr>
        <w:framePr w:w="9701" w:h="2640" w:hRule="exact" w:wrap="none" w:vAnchor="page" w:hAnchor="page" w:x="1261" w:y="10911"/>
        <w:tabs>
          <w:tab w:val="left" w:leader="underscore" w:pos="2650"/>
        </w:tabs>
        <w:spacing w:after="200" w:line="41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eastAsia="Calibri" w:cs="font956"/>
          <w:color w:val="00000A"/>
          <w:kern w:val="1"/>
          <w:lang w:eastAsia="ar-SA"/>
        </w:rPr>
        <w:tab/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уведомляет Вас о закрытии разрешения на производство земляных</w:t>
      </w:r>
    </w:p>
    <w:p w:rsidR="003561D7" w:rsidRPr="00C73983" w:rsidRDefault="003561D7" w:rsidP="003561D7">
      <w:pPr>
        <w:framePr w:w="9701" w:h="2640" w:hRule="exact" w:wrap="none" w:vAnchor="page" w:hAnchor="page" w:x="1261" w:y="10911"/>
        <w:tabs>
          <w:tab w:val="left" w:leader="underscore" w:pos="2965"/>
          <w:tab w:val="left" w:leader="underscore" w:pos="7402"/>
        </w:tabs>
        <w:spacing w:after="200" w:line="41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работ №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ab/>
        <w:t xml:space="preserve"> на выполнение работ </w:t>
      </w:r>
      <w:r w:rsidRPr="00C73983">
        <w:rPr>
          <w:rFonts w:eastAsia="Calibri" w:cs="font956"/>
          <w:color w:val="00000A"/>
          <w:kern w:val="1"/>
          <w:lang w:eastAsia="ar-SA"/>
        </w:rPr>
        <w:tab/>
        <w:t xml:space="preserve">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, проведенных по</w:t>
      </w:r>
    </w:p>
    <w:p w:rsidR="003561D7" w:rsidRPr="00C73983" w:rsidRDefault="003561D7" w:rsidP="003561D7">
      <w:pPr>
        <w:framePr w:w="9701" w:h="2640" w:hRule="exact" w:wrap="none" w:vAnchor="page" w:hAnchor="page" w:x="1261" w:y="10911"/>
        <w:tabs>
          <w:tab w:val="left" w:leader="underscore" w:pos="9518"/>
        </w:tabs>
        <w:spacing w:after="562" w:line="41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2"/>
      <w:r w:rsidRPr="00C73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адресу</w:t>
      </w:r>
      <w:r w:rsidRPr="00C73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.</w:t>
      </w:r>
      <w:bookmarkEnd w:id="5"/>
    </w:p>
    <w:p w:rsidR="003561D7" w:rsidRPr="00C73983" w:rsidRDefault="003561D7" w:rsidP="003561D7">
      <w:pPr>
        <w:framePr w:w="9701" w:h="2640" w:hRule="exact" w:wrap="none" w:vAnchor="page" w:hAnchor="page" w:x="1261" w:y="10911"/>
        <w:spacing w:after="200" w:line="240" w:lineRule="exact"/>
        <w:ind w:left="38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Особые отметки</w:t>
      </w:r>
    </w:p>
    <w:p w:rsidR="003561D7" w:rsidRPr="00C73983" w:rsidRDefault="003561D7" w:rsidP="003561D7">
      <w:pPr>
        <w:framePr w:w="9701" w:h="672" w:hRule="exact" w:wrap="none" w:vAnchor="page" w:hAnchor="page" w:x="1261" w:y="14299"/>
        <w:spacing w:after="200" w:line="307" w:lineRule="exact"/>
        <w:ind w:left="532" w:right="528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[Ф.И.О. должность уполномоченного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br/>
        <w:t>сотрудника}</w:t>
      </w:r>
    </w:p>
    <w:p w:rsidR="003561D7" w:rsidRPr="00C73983" w:rsidRDefault="003561D7" w:rsidP="003561D7">
      <w:pPr>
        <w:framePr w:w="2539" w:h="879" w:hRule="exact" w:wrap="none" w:vAnchor="page" w:hAnchor="page" w:x="7261" w:y="143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8" w:lineRule="exact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Сведения о сертификате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br/>
        <w:t>электронной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br/>
        <w:t>подписи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aps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framePr w:w="9701" w:h="7145" w:hRule="exact" w:wrap="none" w:vAnchor="page" w:hAnchor="page" w:x="1261" w:y="3218"/>
        <w:spacing w:after="196" w:line="240" w:lineRule="exact"/>
        <w:ind w:left="4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наименование уполномоченного на предоставление услуги</w:t>
      </w:r>
    </w:p>
    <w:p w:rsidR="003561D7" w:rsidRPr="00C73983" w:rsidRDefault="003561D7" w:rsidP="003561D7">
      <w:pPr>
        <w:framePr w:w="9701" w:h="7145" w:hRule="exact" w:wrap="none" w:vAnchor="page" w:hAnchor="page" w:x="1261" w:y="3218"/>
        <w:tabs>
          <w:tab w:val="left" w:leader="underscore" w:pos="8573"/>
        </w:tabs>
        <w:spacing w:after="200" w:line="276" w:lineRule="auto"/>
        <w:ind w:left="51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Кому:</w:t>
      </w:r>
      <w:r w:rsidRPr="00C73983">
        <w:rPr>
          <w:rFonts w:eastAsia="Calibri" w:cs="font956"/>
          <w:color w:val="00000A"/>
          <w:kern w:val="1"/>
          <w:lang w:eastAsia="ar-SA"/>
        </w:rPr>
        <w:tab/>
      </w:r>
    </w:p>
    <w:p w:rsidR="003561D7" w:rsidRPr="00C73983" w:rsidRDefault="003561D7" w:rsidP="003561D7">
      <w:pPr>
        <w:framePr w:w="9701" w:h="7145" w:hRule="exact" w:wrap="none" w:vAnchor="page" w:hAnchor="page" w:x="1261" w:y="3218"/>
        <w:spacing w:after="240" w:line="274" w:lineRule="exact"/>
        <w:ind w:left="51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(фамилия, имя, отчество (последнее</w:t>
      </w:r>
      <w:r w:rsidRPr="00C73983">
        <w:rPr>
          <w:rFonts w:ascii="Times New Roman" w:eastAsia="Calibri" w:hAnsi="Times New Roman" w:cs="Times New Roman"/>
          <w:i/>
          <w:iCs/>
          <w:color w:val="000000"/>
          <w:kern w:val="1"/>
          <w:sz w:val="8"/>
          <w:szCs w:val="8"/>
          <w:lang w:eastAsia="ru-RU" w:bidi="ru-RU"/>
        </w:rPr>
        <w:t xml:space="preserve"> -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при наличии), наименование и данные документа, удостоверяющего личность </w:t>
      </w:r>
      <w:r w:rsidRPr="00C73983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lang w:eastAsia="ru-RU" w:bidi="ru-RU"/>
        </w:rPr>
        <w:t xml:space="preserve">—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для физического лица; наименование индивидуального предпринимателя, ИНН, ОГРННП</w:t>
      </w:r>
      <w:r w:rsidRPr="00C73983">
        <w:rPr>
          <w:rFonts w:ascii="Times New Roman" w:eastAsia="Calibri" w:hAnsi="Times New Roman" w:cs="Times New Roman"/>
          <w:i/>
          <w:iCs/>
          <w:color w:val="000000"/>
          <w:kern w:val="1"/>
          <w:sz w:val="8"/>
          <w:szCs w:val="8"/>
          <w:lang w:eastAsia="ru-RU" w:bidi="ru-RU"/>
        </w:rPr>
        <w:t xml:space="preserve"> -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</w:t>
      </w:r>
      <w:r w:rsidRPr="00C73983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lang w:eastAsia="ru-RU" w:bidi="ru-RU"/>
        </w:rPr>
        <w:t xml:space="preserve">-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для юридического лица)</w:t>
      </w:r>
    </w:p>
    <w:p w:rsidR="003561D7" w:rsidRPr="00C73983" w:rsidRDefault="003561D7" w:rsidP="003561D7">
      <w:pPr>
        <w:framePr w:w="9701" w:h="7145" w:hRule="exact" w:wrap="none" w:vAnchor="page" w:hAnchor="page" w:x="1261" w:y="3218"/>
        <w:tabs>
          <w:tab w:val="left" w:leader="underscore" w:pos="8974"/>
        </w:tabs>
        <w:spacing w:after="200" w:line="276" w:lineRule="auto"/>
        <w:ind w:left="51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Контактные данные:</w:t>
      </w:r>
      <w:r w:rsidRPr="00C73983">
        <w:rPr>
          <w:rFonts w:eastAsia="Calibri" w:cs="font956"/>
          <w:color w:val="00000A"/>
          <w:kern w:val="1"/>
          <w:lang w:eastAsia="ar-SA"/>
        </w:rPr>
        <w:tab/>
      </w:r>
    </w:p>
    <w:p w:rsidR="003561D7" w:rsidRPr="00C73983" w:rsidRDefault="003561D7" w:rsidP="003561D7">
      <w:pPr>
        <w:framePr w:w="9701" w:h="7145" w:hRule="exact" w:wrap="none" w:vAnchor="page" w:hAnchor="page" w:x="1261" w:y="3218"/>
        <w:spacing w:after="267" w:line="274" w:lineRule="exact"/>
        <w:ind w:left="512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(почтовый индекс и адрес </w:t>
      </w:r>
      <w:r w:rsidRPr="00C73983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lang w:eastAsia="ru-RU" w:bidi="ru-RU"/>
        </w:rPr>
        <w:t xml:space="preserve">- </w:t>
      </w: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3561D7" w:rsidRPr="00C73983" w:rsidRDefault="003561D7" w:rsidP="003561D7">
      <w:pPr>
        <w:framePr w:w="9701" w:h="7145" w:hRule="exact" w:wrap="none" w:vAnchor="page" w:hAnchor="page" w:x="1261" w:y="3218"/>
        <w:spacing w:after="200" w:line="240" w:lineRule="exact"/>
        <w:ind w:left="4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РЕШЕНИЕ</w:t>
      </w:r>
    </w:p>
    <w:p w:rsidR="003561D7" w:rsidRPr="00C73983" w:rsidRDefault="003561D7" w:rsidP="003561D7">
      <w:pPr>
        <w:framePr w:w="9701" w:h="7145" w:hRule="exact" w:wrap="none" w:vAnchor="page" w:hAnchor="page" w:x="1261" w:y="3218"/>
        <w:spacing w:after="200" w:line="240" w:lineRule="exact"/>
        <w:ind w:left="40"/>
        <w:jc w:val="both"/>
        <w:rPr>
          <w:rFonts w:eastAsia="Calibri" w:cs="font956"/>
          <w:color w:val="00000A"/>
          <w:kern w:val="1"/>
          <w:lang w:eastAsia="ar-SA"/>
        </w:rPr>
      </w:pPr>
      <w:r w:rsidRPr="00C739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 w:bidi="ru-RU"/>
        </w:rPr>
        <w:t>о закрытии разрешения на осуществление земляных работ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3561D7" w:rsidRPr="00C73983" w:rsidRDefault="003561D7" w:rsidP="003561D7">
      <w:pPr>
        <w:pageBreakBefore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sectPr w:rsidR="003561D7" w:rsidRPr="00C73983" w:rsidSect="00364E5C">
          <w:pgSz w:w="11909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3561D7" w:rsidRPr="00C73983" w:rsidRDefault="003561D7" w:rsidP="003561D7">
      <w:pPr>
        <w:pageBreakBefore/>
        <w:spacing w:after="0" w:line="240" w:lineRule="auto"/>
        <w:ind w:right="811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Приложение № 9</w:t>
      </w:r>
    </w:p>
    <w:p w:rsidR="003561D7" w:rsidRPr="00C73983" w:rsidRDefault="003561D7" w:rsidP="003561D7">
      <w:pPr>
        <w:spacing w:after="0" w:line="240" w:lineRule="auto"/>
        <w:ind w:right="811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 административному</w:t>
      </w:r>
    </w:p>
    <w:p w:rsidR="003561D7" w:rsidRPr="00C73983" w:rsidRDefault="003561D7" w:rsidP="003561D7">
      <w:pPr>
        <w:spacing w:after="0" w:line="240" w:lineRule="auto"/>
        <w:ind w:right="811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регламенту по предоставлению</w:t>
      </w:r>
    </w:p>
    <w:p w:rsidR="003561D7" w:rsidRPr="00C73983" w:rsidRDefault="003561D7" w:rsidP="003561D7">
      <w:pPr>
        <w:spacing w:after="0" w:line="240" w:lineRule="auto"/>
        <w:ind w:right="811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муниципальной услуги</w:t>
      </w:r>
    </w:p>
    <w:p w:rsidR="003561D7" w:rsidRPr="00C73983" w:rsidRDefault="003561D7" w:rsidP="003561D7">
      <w:pPr>
        <w:spacing w:after="0" w:line="240" w:lineRule="auto"/>
        <w:ind w:right="811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</w:t>
      </w:r>
      <w:r w:rsidRPr="00C7398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Предоставление разрешения</w:t>
      </w:r>
    </w:p>
    <w:p w:rsidR="003561D7" w:rsidRPr="00C73983" w:rsidRDefault="003561D7" w:rsidP="003561D7">
      <w:pPr>
        <w:spacing w:after="0" w:line="240" w:lineRule="auto"/>
        <w:ind w:right="811"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 осуществление земляных работ»</w:t>
      </w:r>
    </w:p>
    <w:p w:rsidR="003561D7" w:rsidRPr="00C73983" w:rsidRDefault="003561D7" w:rsidP="003561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7398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ru-RU"/>
        </w:rPr>
        <w:t>Перечень и содержание административных действий, составляющих административные процедуры</w:t>
      </w:r>
      <w:r w:rsidRPr="00C7398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ru-RU"/>
        </w:rPr>
        <w:br/>
        <w:t xml:space="preserve">Порядок выполнения административных действий при обращении Заявителя (представителя) </w:t>
      </w:r>
    </w:p>
    <w:tbl>
      <w:tblPr>
        <w:tblW w:w="0" w:type="auto"/>
        <w:tblInd w:w="4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122"/>
        <w:gridCol w:w="3096"/>
        <w:gridCol w:w="5942"/>
        <w:gridCol w:w="3408"/>
      </w:tblGrid>
      <w:tr w:rsidR="003561D7" w:rsidRPr="00C73983" w:rsidTr="00624040">
        <w:trPr>
          <w:trHeight w:hRule="exact" w:val="13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6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№</w:t>
            </w:r>
          </w:p>
          <w:p w:rsidR="003561D7" w:rsidRPr="00C73983" w:rsidRDefault="003561D7" w:rsidP="00624040">
            <w:pPr>
              <w:spacing w:before="60"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Место</w:t>
            </w:r>
          </w:p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выполнения</w:t>
            </w:r>
          </w:p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действия/</w:t>
            </w:r>
          </w:p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используемая</w:t>
            </w:r>
          </w:p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Процедуры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Действия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Максимальный срок</w:t>
            </w:r>
          </w:p>
        </w:tc>
      </w:tr>
      <w:tr w:rsidR="003561D7" w:rsidRPr="00C73983" w:rsidTr="00624040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ind w:left="26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5</w:t>
            </w:r>
          </w:p>
        </w:tc>
      </w:tr>
      <w:tr w:rsidR="003561D7" w:rsidRPr="00C73983" w:rsidTr="00624040">
        <w:trPr>
          <w:trHeight w:hRule="exact" w:val="5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ind w:left="26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64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Проверка документов и регистрация заявления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64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Контроль комплектности предоставленных документов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До 1 рабочего дня</w:t>
            </w:r>
          </w:p>
        </w:tc>
      </w:tr>
      <w:tr w:rsidR="003561D7" w:rsidRPr="00C73983" w:rsidTr="00624040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64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Подтверждение полномочий представителя заявителя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3561D7" w:rsidRPr="00C73983" w:rsidTr="00624040">
        <w:trPr>
          <w:trHeight w:hRule="exact" w:val="2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Регистрация заявления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3561D7" w:rsidRPr="00C73983" w:rsidTr="00624040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64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Принятие решения об отказе в приеме документов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3561D7" w:rsidRPr="00C73983" w:rsidTr="00624040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6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Ведомство/ПГС/</w:t>
            </w:r>
          </w:p>
          <w:p w:rsidR="003561D7" w:rsidRPr="00C73983" w:rsidRDefault="003561D7" w:rsidP="00624040">
            <w:pPr>
              <w:spacing w:before="60"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СМЭВ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78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Получение сведений посредством СМЭВ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Направление межведомственных запросов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До 5 рабочих дней</w:t>
            </w:r>
          </w:p>
        </w:tc>
      </w:tr>
      <w:tr w:rsidR="003561D7" w:rsidRPr="00C73983" w:rsidTr="00624040">
        <w:trPr>
          <w:trHeight w:hRule="exact"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6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Ведомство/ПГС/</w:t>
            </w:r>
          </w:p>
          <w:p w:rsidR="003561D7" w:rsidRPr="00C73983" w:rsidRDefault="003561D7" w:rsidP="00624040">
            <w:pPr>
              <w:spacing w:before="60"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СМЭВ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Получение ответов на межведомственные запросы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3561D7" w:rsidRPr="00C73983" w:rsidTr="00624040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Рассмотрение документов и сведений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До 5 рабочих дней</w:t>
            </w:r>
          </w:p>
        </w:tc>
      </w:tr>
      <w:tr w:rsidR="003561D7" w:rsidRPr="00C73983" w:rsidTr="00624040">
        <w:trPr>
          <w:trHeight w:hRule="exact" w:val="2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Принятие решения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Принятие решения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До 1 рабочего дня</w:t>
            </w:r>
          </w:p>
        </w:tc>
      </w:tr>
      <w:tr w:rsidR="003561D7" w:rsidRPr="00C73983" w:rsidTr="00624040">
        <w:trPr>
          <w:trHeight w:hRule="exact" w:val="5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ind w:left="22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Формирование решения о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3561D7" w:rsidRPr="00C73983" w:rsidTr="00624040">
        <w:trPr>
          <w:trHeight w:hRule="exact" w:val="5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ind w:left="18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78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Принятие решения об отказе в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3561D7" w:rsidRPr="00C73983" w:rsidTr="00624040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ind w:left="18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30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Формирование отказа в предоставлении услуги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1D7" w:rsidRPr="00C73983" w:rsidRDefault="003561D7" w:rsidP="0062404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3561D7" w:rsidRPr="00C73983" w:rsidTr="00624040">
        <w:trPr>
          <w:trHeight w:hRule="exact" w:val="10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30" w:lineRule="exact"/>
              <w:ind w:left="180"/>
              <w:jc w:val="both"/>
              <w:rPr>
                <w:rFonts w:eastAsia="Calibri" w:cs="font956"/>
                <w:color w:val="00000A"/>
                <w:kern w:val="1"/>
                <w:lang w:eastAsia="ar-SA"/>
              </w:rPr>
            </w:pPr>
            <w:r w:rsidRPr="00C73983">
              <w:rPr>
                <w:rFonts w:ascii="Arial" w:eastAsia="Calibri" w:hAnsi="Arial" w:cs="Arial"/>
                <w:color w:val="000000"/>
                <w:kern w:val="1"/>
                <w:sz w:val="23"/>
                <w:szCs w:val="23"/>
                <w:lang w:eastAsia="ru-RU" w:bidi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Модуль МФЦ / 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64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Выдача результата на бумажном носителе (опционально)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1D7" w:rsidRPr="00C73983" w:rsidRDefault="003561D7" w:rsidP="00624040">
            <w:pPr>
              <w:spacing w:after="200" w:line="269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1D7" w:rsidRPr="00C73983" w:rsidRDefault="003561D7" w:rsidP="00624040">
            <w:pPr>
              <w:spacing w:after="200" w:line="264" w:lineRule="exact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ar-SA"/>
              </w:rPr>
            </w:pPr>
            <w:r w:rsidRPr="00C73983">
              <w:rPr>
                <w:rFonts w:ascii="Times New Roman" w:eastAsia="Calibri" w:hAnsi="Times New Roman" w:cs="Times New Roman"/>
                <w:color w:val="000000"/>
                <w:kern w:val="1"/>
                <w:lang w:eastAsia="ru-RU" w:bidi="ru-RU"/>
              </w:rPr>
              <w:t>После окончания процедуры принятия решения</w:t>
            </w:r>
          </w:p>
        </w:tc>
      </w:tr>
    </w:tbl>
    <w:p w:rsidR="003561D7" w:rsidRPr="00C73983" w:rsidRDefault="003561D7" w:rsidP="003561D7">
      <w:pPr>
        <w:spacing w:after="200" w:line="276" w:lineRule="auto"/>
        <w:jc w:val="both"/>
        <w:rPr>
          <w:rFonts w:eastAsia="Calibri" w:cs="font956"/>
          <w:color w:val="00000A"/>
          <w:kern w:val="1"/>
          <w:sz w:val="2"/>
          <w:szCs w:val="2"/>
          <w:lang w:eastAsia="ar-SA"/>
        </w:rPr>
        <w:sectPr w:rsidR="003561D7" w:rsidRPr="00C73983">
          <w:pgSz w:w="16840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D7" w:rsidRPr="00C73983" w:rsidRDefault="003561D7" w:rsidP="003561D7">
      <w:pPr>
        <w:pageBreakBefore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ar-SA"/>
        </w:rPr>
      </w:pPr>
    </w:p>
    <w:p w:rsidR="003561D7" w:rsidRDefault="003561D7" w:rsidP="003561D7">
      <w:pPr>
        <w:jc w:val="both"/>
      </w:pPr>
    </w:p>
    <w:p w:rsidR="0073011D" w:rsidRDefault="0073011D" w:rsidP="003561D7">
      <w:pPr>
        <w:pStyle w:val="Standard"/>
        <w:widowControl w:val="0"/>
        <w:spacing w:after="0" w:line="240" w:lineRule="auto"/>
        <w:ind w:firstLine="720"/>
        <w:jc w:val="both"/>
      </w:pPr>
    </w:p>
    <w:sectPr w:rsidR="0073011D" w:rsidSect="008E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EC" w:rsidRDefault="007C26EC" w:rsidP="0073011D">
      <w:pPr>
        <w:spacing w:after="0" w:line="240" w:lineRule="auto"/>
      </w:pPr>
      <w:r>
        <w:separator/>
      </w:r>
    </w:p>
  </w:endnote>
  <w:endnote w:type="continuationSeparator" w:id="0">
    <w:p w:rsidR="007C26EC" w:rsidRDefault="007C26EC" w:rsidP="0073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956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EC" w:rsidRDefault="007C26EC" w:rsidP="0073011D">
      <w:pPr>
        <w:spacing w:after="0" w:line="240" w:lineRule="auto"/>
      </w:pPr>
      <w:r w:rsidRPr="0073011D">
        <w:rPr>
          <w:color w:val="000000"/>
        </w:rPr>
        <w:separator/>
      </w:r>
    </w:p>
  </w:footnote>
  <w:footnote w:type="continuationSeparator" w:id="0">
    <w:p w:rsidR="007C26EC" w:rsidRDefault="007C26EC" w:rsidP="0073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4C2"/>
    <w:multiLevelType w:val="multilevel"/>
    <w:tmpl w:val="8810388A"/>
    <w:styleLink w:val="WWNum8"/>
    <w:lvl w:ilvl="0">
      <w:start w:val="3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3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1">
    <w:nsid w:val="013F7FC3"/>
    <w:multiLevelType w:val="multilevel"/>
    <w:tmpl w:val="6A466AFA"/>
    <w:styleLink w:val="WWNum6"/>
    <w:lvl w:ilvl="0">
      <w:start w:val="2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2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2">
    <w:nsid w:val="028722B7"/>
    <w:multiLevelType w:val="multilevel"/>
    <w:tmpl w:val="136EAB1C"/>
    <w:styleLink w:val="WWNum2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4CD5CD9"/>
    <w:multiLevelType w:val="multilevel"/>
    <w:tmpl w:val="5AE4578A"/>
    <w:styleLink w:val="WWNum34"/>
    <w:lvl w:ilvl="0">
      <w:start w:val="20"/>
      <w:numFmt w:val="decimal"/>
      <w:lvlText w:val="%1"/>
      <w:lvlJc w:val="left"/>
      <w:rPr>
        <w:rFonts w:cs="Times New Roman"/>
        <w:color w:val="000000"/>
        <w:sz w:val="24"/>
      </w:rPr>
    </w:lvl>
    <w:lvl w:ilvl="1">
      <w:start w:val="3"/>
      <w:numFmt w:val="decimal"/>
      <w:lvlText w:val="%1.%2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color w:val="000000"/>
        <w:sz w:val="24"/>
      </w:rPr>
    </w:lvl>
  </w:abstractNum>
  <w:abstractNum w:abstractNumId="4">
    <w:nsid w:val="07ED3999"/>
    <w:multiLevelType w:val="multilevel"/>
    <w:tmpl w:val="AB52FC80"/>
    <w:styleLink w:val="WWNum42"/>
    <w:lvl w:ilvl="0">
      <w:start w:val="26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5">
    <w:nsid w:val="0C181375"/>
    <w:multiLevelType w:val="multilevel"/>
    <w:tmpl w:val="6944F5AC"/>
    <w:styleLink w:val="WWNum17"/>
    <w:lvl w:ilvl="0">
      <w:start w:val="8"/>
      <w:numFmt w:val="decimal"/>
      <w:lvlText w:val="%1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color w:val="000000"/>
        <w:sz w:val="24"/>
      </w:rPr>
    </w:lvl>
  </w:abstractNum>
  <w:abstractNum w:abstractNumId="6">
    <w:nsid w:val="12AC0DEE"/>
    <w:multiLevelType w:val="multilevel"/>
    <w:tmpl w:val="0D782C38"/>
    <w:styleLink w:val="WWNum3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16BA0C73"/>
    <w:multiLevelType w:val="multilevel"/>
    <w:tmpl w:val="773EE6F6"/>
    <w:styleLink w:val="WWNum16"/>
    <w:lvl w:ilvl="0">
      <w:start w:val="8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8">
    <w:nsid w:val="18924A9B"/>
    <w:multiLevelType w:val="multilevel"/>
    <w:tmpl w:val="C08C5B36"/>
    <w:styleLink w:val="WWNum11"/>
    <w:lvl w:ilvl="0">
      <w:start w:val="5"/>
      <w:numFmt w:val="decimal"/>
      <w:lvlText w:val="%1."/>
      <w:lvlJc w:val="left"/>
      <w:rPr>
        <w:rFonts w:eastAsia="Times New Roman" w:cs="Times New Roman"/>
        <w:sz w:val="24"/>
      </w:rPr>
    </w:lvl>
    <w:lvl w:ilvl="1">
      <w:start w:val="2"/>
      <w:numFmt w:val="decimal"/>
      <w:lvlText w:val="%1.%2."/>
      <w:lvlJc w:val="left"/>
      <w:rPr>
        <w:rFonts w:eastAsia="Times New Roman" w:cs="Times New Roman"/>
        <w:sz w:val="24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sz w:val="24"/>
      </w:rPr>
    </w:lvl>
    <w:lvl w:ilvl="3">
      <w:start w:val="1"/>
      <w:numFmt w:val="decimal"/>
      <w:lvlText w:val="%1.%2.%3.%4."/>
      <w:lvlJc w:val="left"/>
      <w:rPr>
        <w:rFonts w:eastAsia="Times New Roman" w:cs="Times New Roman"/>
        <w:sz w:val="24"/>
      </w:rPr>
    </w:lvl>
    <w:lvl w:ilvl="4">
      <w:start w:val="1"/>
      <w:numFmt w:val="decimal"/>
      <w:lvlText w:val="%1.%2.%3.%4.%5."/>
      <w:lvlJc w:val="left"/>
      <w:rPr>
        <w:rFonts w:eastAsia="Times New Roman" w:cs="Times New Roman"/>
        <w:sz w:val="24"/>
      </w:rPr>
    </w:lvl>
    <w:lvl w:ilvl="5">
      <w:start w:val="1"/>
      <w:numFmt w:val="decimal"/>
      <w:lvlText w:val="%1.%2.%3.%4.%5.%6."/>
      <w:lvlJc w:val="left"/>
      <w:rPr>
        <w:rFonts w:eastAsia="Times New Roman" w:cs="Times New Roman"/>
        <w:sz w:val="24"/>
      </w:rPr>
    </w:lvl>
    <w:lvl w:ilvl="6">
      <w:start w:val="1"/>
      <w:numFmt w:val="decimal"/>
      <w:lvlText w:val="%1.%2.%3.%4.%5.%6.%7."/>
      <w:lvlJc w:val="left"/>
      <w:rPr>
        <w:rFonts w:eastAsia="Times New Roman" w:cs="Times New Roman"/>
        <w:sz w:val="24"/>
      </w:rPr>
    </w:lvl>
    <w:lvl w:ilvl="7">
      <w:start w:val="1"/>
      <w:numFmt w:val="decimal"/>
      <w:lvlText w:val="%1.%2.%3.%4.%5.%6.%7.%8."/>
      <w:lvlJc w:val="left"/>
      <w:rPr>
        <w:rFonts w:eastAsia="Times New Roman" w:cs="Times New Roman"/>
        <w:sz w:val="24"/>
      </w:rPr>
    </w:lvl>
    <w:lvl w:ilvl="8">
      <w:start w:val="1"/>
      <w:numFmt w:val="decimal"/>
      <w:lvlText w:val="%1.%2.%3.%4.%5.%6.%7.%8.%9."/>
      <w:lvlJc w:val="left"/>
      <w:rPr>
        <w:rFonts w:eastAsia="Times New Roman" w:cs="Times New Roman"/>
        <w:sz w:val="24"/>
      </w:rPr>
    </w:lvl>
  </w:abstractNum>
  <w:abstractNum w:abstractNumId="9">
    <w:nsid w:val="253E738C"/>
    <w:multiLevelType w:val="multilevel"/>
    <w:tmpl w:val="34749118"/>
    <w:styleLink w:val="WWNum38"/>
    <w:lvl w:ilvl="0">
      <w:start w:val="3"/>
      <w:numFmt w:val="upperRoman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28447626"/>
    <w:multiLevelType w:val="multilevel"/>
    <w:tmpl w:val="A39E81CC"/>
    <w:styleLink w:val="WWNum30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29E621A1"/>
    <w:multiLevelType w:val="multilevel"/>
    <w:tmpl w:val="A40C0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2D29DF"/>
    <w:multiLevelType w:val="multilevel"/>
    <w:tmpl w:val="2BC2F75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2D443F44"/>
    <w:multiLevelType w:val="multilevel"/>
    <w:tmpl w:val="C780F482"/>
    <w:styleLink w:val="WWNum40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30C478F0"/>
    <w:multiLevelType w:val="multilevel"/>
    <w:tmpl w:val="ACBE9D1C"/>
    <w:styleLink w:val="WWNum2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33190AC5"/>
    <w:multiLevelType w:val="multilevel"/>
    <w:tmpl w:val="94668740"/>
    <w:styleLink w:val="WWNum7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332C5A30"/>
    <w:multiLevelType w:val="multilevel"/>
    <w:tmpl w:val="4EBE339E"/>
    <w:styleLink w:val="WWNum4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5D31E29"/>
    <w:multiLevelType w:val="multilevel"/>
    <w:tmpl w:val="77A8FF76"/>
    <w:styleLink w:val="WWNum1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39E5478E"/>
    <w:multiLevelType w:val="multilevel"/>
    <w:tmpl w:val="C968100A"/>
    <w:styleLink w:val="WWNum13"/>
    <w:lvl w:ilvl="0">
      <w:start w:val="6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i w:val="0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19">
    <w:nsid w:val="3BFA24A4"/>
    <w:multiLevelType w:val="multilevel"/>
    <w:tmpl w:val="E43A0AC0"/>
    <w:styleLink w:val="WWNum2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43BB216B"/>
    <w:multiLevelType w:val="multilevel"/>
    <w:tmpl w:val="8AE289A0"/>
    <w:styleLink w:val="WWNum10"/>
    <w:lvl w:ilvl="0">
      <w:start w:val="5"/>
      <w:numFmt w:val="decimal"/>
      <w:lvlText w:val="%1."/>
      <w:lvlJc w:val="left"/>
      <w:rPr>
        <w:rFonts w:eastAsia="Times New Roman" w:cs="Times New Roman"/>
        <w:sz w:val="24"/>
      </w:rPr>
    </w:lvl>
    <w:lvl w:ilvl="1">
      <w:start w:val="6"/>
      <w:numFmt w:val="decimal"/>
      <w:lvlText w:val="%1.%2."/>
      <w:lvlJc w:val="left"/>
      <w:rPr>
        <w:rFonts w:eastAsia="Times New Roman" w:cs="Times New Roman"/>
        <w:sz w:val="24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sz w:val="24"/>
      </w:rPr>
    </w:lvl>
    <w:lvl w:ilvl="3">
      <w:start w:val="1"/>
      <w:numFmt w:val="decimal"/>
      <w:lvlText w:val="%1.%2.%3.%4."/>
      <w:lvlJc w:val="left"/>
      <w:rPr>
        <w:rFonts w:eastAsia="Times New Roman" w:cs="Times New Roman"/>
        <w:sz w:val="24"/>
      </w:rPr>
    </w:lvl>
    <w:lvl w:ilvl="4">
      <w:start w:val="1"/>
      <w:numFmt w:val="decimal"/>
      <w:lvlText w:val="%1.%2.%3.%4.%5."/>
      <w:lvlJc w:val="left"/>
      <w:rPr>
        <w:rFonts w:eastAsia="Times New Roman" w:cs="Times New Roman"/>
        <w:sz w:val="24"/>
      </w:rPr>
    </w:lvl>
    <w:lvl w:ilvl="5">
      <w:start w:val="1"/>
      <w:numFmt w:val="decimal"/>
      <w:lvlText w:val="%1.%2.%3.%4.%5.%6."/>
      <w:lvlJc w:val="left"/>
      <w:rPr>
        <w:rFonts w:eastAsia="Times New Roman" w:cs="Times New Roman"/>
        <w:sz w:val="24"/>
      </w:rPr>
    </w:lvl>
    <w:lvl w:ilvl="6">
      <w:start w:val="1"/>
      <w:numFmt w:val="decimal"/>
      <w:lvlText w:val="%1.%2.%3.%4.%5.%6.%7."/>
      <w:lvlJc w:val="left"/>
      <w:rPr>
        <w:rFonts w:eastAsia="Times New Roman" w:cs="Times New Roman"/>
        <w:sz w:val="24"/>
      </w:rPr>
    </w:lvl>
    <w:lvl w:ilvl="7">
      <w:start w:val="1"/>
      <w:numFmt w:val="decimal"/>
      <w:lvlText w:val="%1.%2.%3.%4.%5.%6.%7.%8."/>
      <w:lvlJc w:val="left"/>
      <w:rPr>
        <w:rFonts w:eastAsia="Times New Roman" w:cs="Times New Roman"/>
        <w:sz w:val="24"/>
      </w:rPr>
    </w:lvl>
    <w:lvl w:ilvl="8">
      <w:start w:val="1"/>
      <w:numFmt w:val="decimal"/>
      <w:lvlText w:val="%1.%2.%3.%4.%5.%6.%7.%8.%9."/>
      <w:lvlJc w:val="left"/>
      <w:rPr>
        <w:rFonts w:eastAsia="Times New Roman" w:cs="Times New Roman"/>
        <w:sz w:val="24"/>
      </w:rPr>
    </w:lvl>
  </w:abstractNum>
  <w:abstractNum w:abstractNumId="21">
    <w:nsid w:val="44D3086F"/>
    <w:multiLevelType w:val="multilevel"/>
    <w:tmpl w:val="93F6D8D2"/>
    <w:styleLink w:val="WWNum27"/>
    <w:lvl w:ilvl="0">
      <w:start w:val="12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22">
    <w:nsid w:val="458D6952"/>
    <w:multiLevelType w:val="multilevel"/>
    <w:tmpl w:val="9210FC16"/>
    <w:styleLink w:val="WWNum44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8454BD8"/>
    <w:multiLevelType w:val="multilevel"/>
    <w:tmpl w:val="A1CA562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C5B7870"/>
    <w:multiLevelType w:val="multilevel"/>
    <w:tmpl w:val="457AC776"/>
    <w:styleLink w:val="WWNum9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>
    <w:nsid w:val="4EE451A9"/>
    <w:multiLevelType w:val="multilevel"/>
    <w:tmpl w:val="0862093E"/>
    <w:styleLink w:val="WWNum45"/>
    <w:lvl w:ilvl="0">
      <w:start w:val="1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26">
    <w:nsid w:val="4F037208"/>
    <w:multiLevelType w:val="multilevel"/>
    <w:tmpl w:val="E8720436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>
    <w:nsid w:val="51277BE0"/>
    <w:multiLevelType w:val="multilevel"/>
    <w:tmpl w:val="0F3E1FF0"/>
    <w:styleLink w:val="WWNum26"/>
    <w:lvl w:ilvl="0">
      <w:start w:val="11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28">
    <w:nsid w:val="54CA1A73"/>
    <w:multiLevelType w:val="multilevel"/>
    <w:tmpl w:val="A5BA54C2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536408A"/>
    <w:multiLevelType w:val="multilevel"/>
    <w:tmpl w:val="7FEAC196"/>
    <w:styleLink w:val="WWNum4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55421AFA"/>
    <w:multiLevelType w:val="multilevel"/>
    <w:tmpl w:val="60DC7690"/>
    <w:styleLink w:val="WWNum20"/>
    <w:lvl w:ilvl="0">
      <w:start w:val="8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3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31">
    <w:nsid w:val="558D585A"/>
    <w:multiLevelType w:val="multilevel"/>
    <w:tmpl w:val="80581E24"/>
    <w:styleLink w:val="WWNum24"/>
    <w:lvl w:ilvl="0">
      <w:start w:val="10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2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32">
    <w:nsid w:val="559628DB"/>
    <w:multiLevelType w:val="multilevel"/>
    <w:tmpl w:val="11D20BB4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>
    <w:nsid w:val="5E245D59"/>
    <w:multiLevelType w:val="multilevel"/>
    <w:tmpl w:val="B64AC880"/>
    <w:styleLink w:val="WWNum14"/>
    <w:lvl w:ilvl="0">
      <w:start w:val="1"/>
      <w:numFmt w:val="decimal"/>
      <w:lvlText w:val="7.1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>
    <w:nsid w:val="60130D90"/>
    <w:multiLevelType w:val="multilevel"/>
    <w:tmpl w:val="1FF8BE24"/>
    <w:styleLink w:val="WWNum33"/>
    <w:lvl w:ilvl="0">
      <w:start w:val="20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35">
    <w:nsid w:val="60EE495C"/>
    <w:multiLevelType w:val="multilevel"/>
    <w:tmpl w:val="1BD2A4DA"/>
    <w:styleLink w:val="WWNum36"/>
    <w:lvl w:ilvl="0">
      <w:start w:val="22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36">
    <w:nsid w:val="63C66612"/>
    <w:multiLevelType w:val="multilevel"/>
    <w:tmpl w:val="2064141C"/>
    <w:styleLink w:val="WWNum3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>
    <w:nsid w:val="648A5EB5"/>
    <w:multiLevelType w:val="multilevel"/>
    <w:tmpl w:val="29A885A4"/>
    <w:styleLink w:val="WWNum22"/>
    <w:lvl w:ilvl="0">
      <w:start w:val="9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38">
    <w:nsid w:val="68EF64EF"/>
    <w:multiLevelType w:val="multilevel"/>
    <w:tmpl w:val="F1C6D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58224D"/>
    <w:multiLevelType w:val="multilevel"/>
    <w:tmpl w:val="312EF738"/>
    <w:styleLink w:val="WWNum2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>
    <w:nsid w:val="6B334BB0"/>
    <w:multiLevelType w:val="multilevel"/>
    <w:tmpl w:val="EBD62358"/>
    <w:styleLink w:val="WWNum37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6B4E5168"/>
    <w:multiLevelType w:val="multilevel"/>
    <w:tmpl w:val="9404092A"/>
    <w:styleLink w:val="WWNum47"/>
    <w:lvl w:ilvl="0">
      <w:start w:val="1"/>
      <w:numFmt w:val="decimal"/>
      <w:lvlText w:val="1.3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>
    <w:nsid w:val="6BA323FD"/>
    <w:multiLevelType w:val="multilevel"/>
    <w:tmpl w:val="A348A3D2"/>
    <w:styleLink w:val="WWNum29"/>
    <w:lvl w:ilvl="0"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>
    <w:nsid w:val="6C14772D"/>
    <w:multiLevelType w:val="multilevel"/>
    <w:tmpl w:val="78E2F810"/>
    <w:styleLink w:val="WWNum3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6E521B35"/>
    <w:multiLevelType w:val="multilevel"/>
    <w:tmpl w:val="E4B489CA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>
    <w:nsid w:val="755B6CA1"/>
    <w:multiLevelType w:val="multilevel"/>
    <w:tmpl w:val="483EFBC4"/>
    <w:styleLink w:val="WWNum39"/>
    <w:lvl w:ilvl="0">
      <w:start w:val="4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793085A"/>
    <w:multiLevelType w:val="multilevel"/>
    <w:tmpl w:val="43F812A6"/>
    <w:styleLink w:val="WWNum46"/>
    <w:lvl w:ilvl="0">
      <w:start w:val="2"/>
      <w:numFmt w:val="decimal"/>
      <w:lvlText w:val="%1."/>
      <w:lvlJc w:val="left"/>
    </w:lvl>
    <w:lvl w:ilvl="1">
      <w:start w:val="1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>
    <w:nsid w:val="7AA442A1"/>
    <w:multiLevelType w:val="multilevel"/>
    <w:tmpl w:val="D0ACCFC2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ru-RU" w:eastAsia="ru-RU" w:bidi="ru-RU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>
    <w:nsid w:val="7D7E2F7D"/>
    <w:multiLevelType w:val="multilevel"/>
    <w:tmpl w:val="0C0222A4"/>
    <w:styleLink w:val="WWNum48"/>
    <w:lvl w:ilvl="0">
      <w:start w:val="27"/>
      <w:numFmt w:val="decimal"/>
      <w:lvlText w:val="%1."/>
      <w:lvlJc w:val="left"/>
      <w:rPr>
        <w:color w:val="000000"/>
      </w:rPr>
    </w:lvl>
    <w:lvl w:ilvl="1">
      <w:start w:val="2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49">
    <w:nsid w:val="7E625526"/>
    <w:multiLevelType w:val="multilevel"/>
    <w:tmpl w:val="9740F0E8"/>
    <w:styleLink w:val="WWNum19"/>
    <w:lvl w:ilvl="0">
      <w:start w:val="8"/>
      <w:numFmt w:val="decimal"/>
      <w:lvlText w:val="%1."/>
      <w:lvlJc w:val="left"/>
      <w:rPr>
        <w:rFonts w:cs="Times New Roman"/>
        <w:color w:val="000000"/>
        <w:sz w:val="24"/>
      </w:rPr>
    </w:lvl>
    <w:lvl w:ilvl="1">
      <w:start w:val="1"/>
      <w:numFmt w:val="decimal"/>
      <w:lvlText w:val="%1.%2."/>
      <w:lvlJc w:val="left"/>
      <w:rPr>
        <w:rFonts w:cs="Times New Roman"/>
        <w:color w:val="000000"/>
        <w:sz w:val="24"/>
      </w:rPr>
    </w:lvl>
    <w:lvl w:ilvl="2">
      <w:start w:val="2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4"/>
      </w:rPr>
    </w:lvl>
  </w:abstractNum>
  <w:abstractNum w:abstractNumId="50">
    <w:nsid w:val="7F3142B3"/>
    <w:multiLevelType w:val="multilevel"/>
    <w:tmpl w:val="1CDECBF8"/>
    <w:styleLink w:val="WW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8"/>
  </w:num>
  <w:num w:numId="2">
    <w:abstractNumId w:val="50"/>
  </w:num>
  <w:num w:numId="3">
    <w:abstractNumId w:val="23"/>
  </w:num>
  <w:num w:numId="4">
    <w:abstractNumId w:val="44"/>
  </w:num>
  <w:num w:numId="5">
    <w:abstractNumId w:val="26"/>
  </w:num>
  <w:num w:numId="6">
    <w:abstractNumId w:val="47"/>
  </w:num>
  <w:num w:numId="7">
    <w:abstractNumId w:val="1"/>
  </w:num>
  <w:num w:numId="8">
    <w:abstractNumId w:val="15"/>
  </w:num>
  <w:num w:numId="9">
    <w:abstractNumId w:val="0"/>
  </w:num>
  <w:num w:numId="10">
    <w:abstractNumId w:val="24"/>
  </w:num>
  <w:num w:numId="11">
    <w:abstractNumId w:val="20"/>
  </w:num>
  <w:num w:numId="12">
    <w:abstractNumId w:val="8"/>
  </w:num>
  <w:num w:numId="13">
    <w:abstractNumId w:val="32"/>
  </w:num>
  <w:num w:numId="14">
    <w:abstractNumId w:val="18"/>
  </w:num>
  <w:num w:numId="15">
    <w:abstractNumId w:val="33"/>
  </w:num>
  <w:num w:numId="16">
    <w:abstractNumId w:val="12"/>
  </w:num>
  <w:num w:numId="17">
    <w:abstractNumId w:val="7"/>
  </w:num>
  <w:num w:numId="18">
    <w:abstractNumId w:val="5"/>
  </w:num>
  <w:num w:numId="19">
    <w:abstractNumId w:val="17"/>
  </w:num>
  <w:num w:numId="20">
    <w:abstractNumId w:val="49"/>
  </w:num>
  <w:num w:numId="21">
    <w:abstractNumId w:val="30"/>
  </w:num>
  <w:num w:numId="22">
    <w:abstractNumId w:val="2"/>
  </w:num>
  <w:num w:numId="23">
    <w:abstractNumId w:val="37"/>
  </w:num>
  <w:num w:numId="24">
    <w:abstractNumId w:val="14"/>
  </w:num>
  <w:num w:numId="25">
    <w:abstractNumId w:val="31"/>
  </w:num>
  <w:num w:numId="26">
    <w:abstractNumId w:val="39"/>
  </w:num>
  <w:num w:numId="27">
    <w:abstractNumId w:val="27"/>
  </w:num>
  <w:num w:numId="28">
    <w:abstractNumId w:val="21"/>
  </w:num>
  <w:num w:numId="29">
    <w:abstractNumId w:val="19"/>
  </w:num>
  <w:num w:numId="30">
    <w:abstractNumId w:val="42"/>
  </w:num>
  <w:num w:numId="31">
    <w:abstractNumId w:val="10"/>
  </w:num>
  <w:num w:numId="32">
    <w:abstractNumId w:val="43"/>
  </w:num>
  <w:num w:numId="33">
    <w:abstractNumId w:val="6"/>
  </w:num>
  <w:num w:numId="34">
    <w:abstractNumId w:val="34"/>
  </w:num>
  <w:num w:numId="35">
    <w:abstractNumId w:val="3"/>
  </w:num>
  <w:num w:numId="36">
    <w:abstractNumId w:val="36"/>
  </w:num>
  <w:num w:numId="37">
    <w:abstractNumId w:val="35"/>
  </w:num>
  <w:num w:numId="38">
    <w:abstractNumId w:val="40"/>
  </w:num>
  <w:num w:numId="39">
    <w:abstractNumId w:val="9"/>
  </w:num>
  <w:num w:numId="40">
    <w:abstractNumId w:val="45"/>
  </w:num>
  <w:num w:numId="41">
    <w:abstractNumId w:val="13"/>
  </w:num>
  <w:num w:numId="42">
    <w:abstractNumId w:val="29"/>
  </w:num>
  <w:num w:numId="43">
    <w:abstractNumId w:val="4"/>
  </w:num>
  <w:num w:numId="44">
    <w:abstractNumId w:val="16"/>
  </w:num>
  <w:num w:numId="45">
    <w:abstractNumId w:val="22"/>
  </w:num>
  <w:num w:numId="46">
    <w:abstractNumId w:val="25"/>
  </w:num>
  <w:num w:numId="47">
    <w:abstractNumId w:val="46"/>
  </w:num>
  <w:num w:numId="48">
    <w:abstractNumId w:val="41"/>
  </w:num>
  <w:num w:numId="49">
    <w:abstractNumId w:val="48"/>
  </w:num>
  <w:num w:numId="50">
    <w:abstractNumId w:val="50"/>
    <w:lvlOverride w:ilvl="0">
      <w:startOverride w:val="1"/>
    </w:lvlOverride>
  </w:num>
  <w:num w:numId="51">
    <w:abstractNumId w:val="33"/>
    <w:lvlOverride w:ilvl="0">
      <w:startOverride w:val="1"/>
    </w:lvlOverride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 w:numId="56">
    <w:abstractNumId w:val="15"/>
  </w:num>
  <w:num w:numId="57">
    <w:abstractNumId w:val="15"/>
  </w:num>
  <w:num w:numId="58">
    <w:abstractNumId w:val="15"/>
  </w:num>
  <w:num w:numId="59">
    <w:abstractNumId w:val="35"/>
    <w:lvlOverride w:ilvl="0">
      <w:startOverride w:val="22"/>
    </w:lvlOverride>
  </w:num>
  <w:num w:numId="60">
    <w:abstractNumId w:val="15"/>
  </w:num>
  <w:num w:numId="61">
    <w:abstractNumId w:val="15"/>
  </w:num>
  <w:num w:numId="62">
    <w:abstractNumId w:val="15"/>
  </w:num>
  <w:num w:numId="63">
    <w:abstractNumId w:val="35"/>
    <w:lvlOverride w:ilvl="0">
      <w:startOverride w:val="22"/>
    </w:lvlOverride>
  </w:num>
  <w:num w:numId="64">
    <w:abstractNumId w:val="45"/>
    <w:lvlOverride w:ilvl="0">
      <w:startOverride w:val="4"/>
    </w:lvlOverride>
  </w:num>
  <w:num w:numId="65">
    <w:abstractNumId w:val="35"/>
    <w:lvlOverride w:ilvl="0">
      <w:startOverride w:val="22"/>
    </w:lvlOverride>
  </w:num>
  <w:num w:numId="66">
    <w:abstractNumId w:val="45"/>
    <w:lvlOverride w:ilvl="0">
      <w:startOverride w:val="4"/>
    </w:lvlOverride>
  </w:num>
  <w:num w:numId="67">
    <w:abstractNumId w:val="48"/>
    <w:lvlOverride w:ilvl="0">
      <w:startOverride w:val="27"/>
    </w:lvlOverride>
  </w:num>
  <w:num w:numId="68">
    <w:abstractNumId w:val="15"/>
  </w:num>
  <w:num w:numId="69">
    <w:abstractNumId w:val="11"/>
  </w:num>
  <w:num w:numId="70">
    <w:abstractNumId w:val="3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011D"/>
    <w:rsid w:val="003561D7"/>
    <w:rsid w:val="005508F8"/>
    <w:rsid w:val="005D25C7"/>
    <w:rsid w:val="0073011D"/>
    <w:rsid w:val="00776A9D"/>
    <w:rsid w:val="007C26EC"/>
    <w:rsid w:val="00BC1A38"/>
    <w:rsid w:val="00D152AE"/>
    <w:rsid w:val="00F5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73011D"/>
    <w:pPr>
      <w:numPr>
        <w:numId w:val="1"/>
      </w:numPr>
    </w:pPr>
  </w:style>
  <w:style w:type="paragraph" w:customStyle="1" w:styleId="Standard">
    <w:name w:val="Standard"/>
    <w:rsid w:val="0073011D"/>
    <w:pPr>
      <w:widowControl/>
    </w:pPr>
  </w:style>
  <w:style w:type="paragraph" w:customStyle="1" w:styleId="Heading">
    <w:name w:val="Heading"/>
    <w:basedOn w:val="Standard"/>
    <w:next w:val="Textbody"/>
    <w:rsid w:val="007301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3011D"/>
    <w:pPr>
      <w:spacing w:after="140" w:line="288" w:lineRule="auto"/>
    </w:pPr>
    <w:rPr>
      <w:rFonts w:eastAsia="Calibri" w:cs="font956"/>
      <w:color w:val="00000A"/>
      <w:lang w:eastAsia="ar-SA"/>
    </w:rPr>
  </w:style>
  <w:style w:type="paragraph" w:styleId="a3">
    <w:name w:val="List"/>
    <w:basedOn w:val="Textbody"/>
    <w:rsid w:val="0073011D"/>
    <w:rPr>
      <w:rFonts w:cs="Mangal"/>
    </w:rPr>
  </w:style>
  <w:style w:type="paragraph" w:customStyle="1" w:styleId="Caption">
    <w:name w:val="Caption"/>
    <w:basedOn w:val="Standard"/>
    <w:rsid w:val="007301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3011D"/>
    <w:pPr>
      <w:suppressLineNumbers/>
    </w:pPr>
    <w:rPr>
      <w:rFonts w:cs="Mangal"/>
    </w:rPr>
  </w:style>
  <w:style w:type="paragraph" w:customStyle="1" w:styleId="Heading2">
    <w:name w:val="Heading 2"/>
    <w:basedOn w:val="a4"/>
    <w:next w:val="Textbody"/>
    <w:rsid w:val="0073011D"/>
    <w:pPr>
      <w:outlineLvl w:val="1"/>
    </w:pPr>
  </w:style>
  <w:style w:type="paragraph" w:styleId="a4">
    <w:name w:val="Title"/>
    <w:basedOn w:val="Standard"/>
    <w:next w:val="a5"/>
    <w:rsid w:val="0073011D"/>
    <w:pPr>
      <w:keepNext/>
      <w:spacing w:before="240" w:after="120" w:line="276" w:lineRule="auto"/>
    </w:pPr>
    <w:rPr>
      <w:rFonts w:ascii="Liberation Sans" w:eastAsia="Arial Unicode MS" w:hAnsi="Liberation Sans" w:cs="Mangal"/>
      <w:b/>
      <w:bCs/>
      <w:color w:val="00000A"/>
      <w:sz w:val="28"/>
      <w:szCs w:val="28"/>
      <w:lang w:eastAsia="ar-SA"/>
    </w:rPr>
  </w:style>
  <w:style w:type="paragraph" w:styleId="a5">
    <w:name w:val="Subtitle"/>
    <w:basedOn w:val="Heading"/>
    <w:next w:val="Textbody"/>
    <w:rsid w:val="0073011D"/>
    <w:pPr>
      <w:jc w:val="center"/>
    </w:pPr>
    <w:rPr>
      <w:i/>
      <w:iCs/>
    </w:rPr>
  </w:style>
  <w:style w:type="paragraph" w:customStyle="1" w:styleId="Header">
    <w:name w:val="Header"/>
    <w:basedOn w:val="Standard"/>
    <w:rsid w:val="0073011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73011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Название1"/>
    <w:basedOn w:val="Standard"/>
    <w:rsid w:val="0073011D"/>
    <w:pPr>
      <w:suppressLineNumbers/>
      <w:spacing w:before="120" w:after="120" w:line="276" w:lineRule="auto"/>
    </w:pPr>
    <w:rPr>
      <w:rFonts w:eastAsia="Calibri" w:cs="Mangal"/>
      <w:i/>
      <w:iCs/>
      <w:color w:val="00000A"/>
      <w:sz w:val="24"/>
      <w:szCs w:val="24"/>
      <w:lang w:eastAsia="ar-SA"/>
    </w:rPr>
  </w:style>
  <w:style w:type="paragraph" w:customStyle="1" w:styleId="10">
    <w:name w:val="Указатель1"/>
    <w:basedOn w:val="Standard"/>
    <w:rsid w:val="0073011D"/>
    <w:pPr>
      <w:suppressLineNumbers/>
      <w:spacing w:after="200" w:line="276" w:lineRule="auto"/>
    </w:pPr>
    <w:rPr>
      <w:rFonts w:eastAsia="Calibri" w:cs="Mangal"/>
      <w:color w:val="00000A"/>
      <w:lang w:eastAsia="ar-SA"/>
    </w:rPr>
  </w:style>
  <w:style w:type="paragraph" w:customStyle="1" w:styleId="ConsPlusNormal">
    <w:name w:val="ConsPlusNormal"/>
    <w:rsid w:val="0073011D"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11">
    <w:name w:val="Абзац списка1"/>
    <w:basedOn w:val="Standard"/>
    <w:rsid w:val="0073011D"/>
    <w:pPr>
      <w:spacing w:after="200" w:line="276" w:lineRule="auto"/>
      <w:ind w:left="720"/>
    </w:pPr>
    <w:rPr>
      <w:rFonts w:eastAsia="Calibri" w:cs="font956"/>
      <w:color w:val="00000A"/>
      <w:lang w:eastAsia="ar-SA"/>
    </w:rPr>
  </w:style>
  <w:style w:type="paragraph" w:customStyle="1" w:styleId="12">
    <w:name w:val="Текст выноски1"/>
    <w:basedOn w:val="Standard"/>
    <w:rsid w:val="0073011D"/>
    <w:pPr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ar-SA"/>
    </w:rPr>
  </w:style>
  <w:style w:type="paragraph" w:customStyle="1" w:styleId="ConsPlusNonformat">
    <w:name w:val="ConsPlusNonformat"/>
    <w:rsid w:val="0073011D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customStyle="1" w:styleId="13">
    <w:name w:val="Обычный1"/>
    <w:rsid w:val="0073011D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73011D"/>
    <w:pPr>
      <w:spacing w:after="0" w:line="240" w:lineRule="auto"/>
    </w:pPr>
    <w:rPr>
      <w:rFonts w:eastAsia="Times New Roman" w:cs="Calibri"/>
      <w:b/>
      <w:color w:val="00000A"/>
      <w:szCs w:val="20"/>
      <w:lang w:eastAsia="ar-SA"/>
    </w:rPr>
  </w:style>
  <w:style w:type="paragraph" w:customStyle="1" w:styleId="14">
    <w:name w:val="Обычный (Интернет)1"/>
    <w:basedOn w:val="Standard"/>
    <w:rsid w:val="0073011D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Standard"/>
    <w:rsid w:val="0073011D"/>
    <w:pPr>
      <w:spacing w:after="200" w:line="276" w:lineRule="auto"/>
    </w:pPr>
    <w:rPr>
      <w:rFonts w:eastAsia="Calibri" w:cs="font956"/>
      <w:color w:val="00000A"/>
      <w:lang w:eastAsia="ar-SA"/>
    </w:rPr>
  </w:style>
  <w:style w:type="paragraph" w:customStyle="1" w:styleId="TableContents">
    <w:name w:val="Table Contents"/>
    <w:basedOn w:val="Standard"/>
    <w:rsid w:val="0073011D"/>
    <w:pPr>
      <w:suppressLineNumbers/>
      <w:spacing w:after="200" w:line="276" w:lineRule="auto"/>
    </w:pPr>
    <w:rPr>
      <w:rFonts w:eastAsia="Calibri" w:cs="font956"/>
      <w:color w:val="00000A"/>
      <w:lang w:eastAsia="ar-SA"/>
    </w:rPr>
  </w:style>
  <w:style w:type="paragraph" w:customStyle="1" w:styleId="TableHeading">
    <w:name w:val="Table Heading"/>
    <w:basedOn w:val="TableContents"/>
    <w:rsid w:val="0073011D"/>
    <w:pPr>
      <w:jc w:val="center"/>
    </w:pPr>
    <w:rPr>
      <w:b/>
      <w:bCs/>
    </w:rPr>
  </w:style>
  <w:style w:type="paragraph" w:customStyle="1" w:styleId="5">
    <w:name w:val="Основной текст (5)"/>
    <w:basedOn w:val="Standard"/>
    <w:rsid w:val="0073011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Contents1">
    <w:name w:val="Contents 1"/>
    <w:basedOn w:val="Standard"/>
    <w:rsid w:val="0073011D"/>
    <w:pPr>
      <w:widowControl w:val="0"/>
      <w:shd w:val="clear" w:color="auto" w:fill="FFFFFF"/>
      <w:tabs>
        <w:tab w:val="right" w:leader="dot" w:pos="9638"/>
      </w:tabs>
      <w:spacing w:before="360" w:after="360" w:line="0" w:lineRule="atLeast"/>
      <w:jc w:val="both"/>
    </w:pPr>
  </w:style>
  <w:style w:type="paragraph" w:customStyle="1" w:styleId="a6">
    <w:name w:val="Колонтитул"/>
    <w:basedOn w:val="Standard"/>
    <w:rsid w:val="0073011D"/>
    <w:pPr>
      <w:widowControl w:val="0"/>
      <w:shd w:val="clear" w:color="auto" w:fill="FFFFFF"/>
      <w:spacing w:after="0" w:line="158" w:lineRule="exact"/>
    </w:pPr>
    <w:rPr>
      <w:rFonts w:ascii="Arial" w:eastAsia="Arial" w:hAnsi="Arial" w:cs="Arial"/>
      <w:sz w:val="16"/>
      <w:szCs w:val="16"/>
    </w:rPr>
  </w:style>
  <w:style w:type="paragraph" w:customStyle="1" w:styleId="15">
    <w:name w:val="Заголовок №1"/>
    <w:basedOn w:val="Standard"/>
    <w:rsid w:val="0073011D"/>
    <w:pPr>
      <w:widowControl w:val="0"/>
      <w:shd w:val="clear" w:color="auto" w:fill="FFFFFF"/>
      <w:spacing w:before="420" w:after="960" w:line="0" w:lineRule="atLeast"/>
      <w:jc w:val="center"/>
      <w:outlineLvl w:val="0"/>
    </w:pPr>
    <w:rPr>
      <w:b/>
      <w:bCs/>
      <w:sz w:val="28"/>
      <w:szCs w:val="28"/>
    </w:rPr>
  </w:style>
  <w:style w:type="paragraph" w:styleId="a7">
    <w:name w:val="No Spacing"/>
    <w:basedOn w:val="Standard"/>
    <w:rsid w:val="0073011D"/>
    <w:pPr>
      <w:spacing w:after="0" w:line="240" w:lineRule="auto"/>
      <w:ind w:left="2160"/>
    </w:pPr>
    <w:rPr>
      <w:rFonts w:eastAsia="Times New Roman" w:cs="Times New Roman"/>
      <w:color w:val="5A5A5A"/>
      <w:sz w:val="20"/>
      <w:szCs w:val="20"/>
      <w:lang w:val="en-US" w:bidi="en-US"/>
    </w:rPr>
  </w:style>
  <w:style w:type="character" w:customStyle="1" w:styleId="Internetlink">
    <w:name w:val="Internet link"/>
    <w:basedOn w:val="a0"/>
    <w:rsid w:val="0073011D"/>
    <w:rPr>
      <w:color w:val="0563C1"/>
      <w:u w:val="single"/>
    </w:rPr>
  </w:style>
  <w:style w:type="character" w:customStyle="1" w:styleId="UnresolvedMention">
    <w:name w:val="Unresolved Mention"/>
    <w:basedOn w:val="a0"/>
    <w:rsid w:val="0073011D"/>
    <w:rPr>
      <w:color w:val="605E5C"/>
    </w:rPr>
  </w:style>
  <w:style w:type="character" w:customStyle="1" w:styleId="a8">
    <w:name w:val="Верхний колонтитул Знак"/>
    <w:basedOn w:val="a0"/>
    <w:rsid w:val="0073011D"/>
  </w:style>
  <w:style w:type="character" w:customStyle="1" w:styleId="a9">
    <w:name w:val="Нижний колонтитул Знак"/>
    <w:basedOn w:val="a0"/>
    <w:rsid w:val="0073011D"/>
  </w:style>
  <w:style w:type="character" w:customStyle="1" w:styleId="2">
    <w:name w:val="Заголовок 2 Знак"/>
    <w:basedOn w:val="a0"/>
    <w:rsid w:val="0073011D"/>
    <w:rPr>
      <w:rFonts w:ascii="Liberation Sans" w:eastAsia="Arial Unicode MS" w:hAnsi="Liberation Sans" w:cs="Mangal"/>
      <w:color w:val="00000A"/>
      <w:kern w:val="3"/>
      <w:sz w:val="28"/>
      <w:szCs w:val="28"/>
      <w:lang w:eastAsia="ar-SA"/>
    </w:rPr>
  </w:style>
  <w:style w:type="character" w:customStyle="1" w:styleId="WW8Num1z0">
    <w:name w:val="WW8Num1z0"/>
    <w:rsid w:val="0073011D"/>
  </w:style>
  <w:style w:type="character" w:customStyle="1" w:styleId="WW8Num1z1">
    <w:name w:val="WW8Num1z1"/>
    <w:rsid w:val="0073011D"/>
  </w:style>
  <w:style w:type="character" w:customStyle="1" w:styleId="WW8Num1z2">
    <w:name w:val="WW8Num1z2"/>
    <w:rsid w:val="0073011D"/>
  </w:style>
  <w:style w:type="character" w:customStyle="1" w:styleId="WW8Num1z3">
    <w:name w:val="WW8Num1z3"/>
    <w:rsid w:val="0073011D"/>
  </w:style>
  <w:style w:type="character" w:customStyle="1" w:styleId="WW8Num1z4">
    <w:name w:val="WW8Num1z4"/>
    <w:rsid w:val="0073011D"/>
  </w:style>
  <w:style w:type="character" w:customStyle="1" w:styleId="WW8Num1z5">
    <w:name w:val="WW8Num1z5"/>
    <w:rsid w:val="0073011D"/>
  </w:style>
  <w:style w:type="character" w:customStyle="1" w:styleId="WW8Num1z6">
    <w:name w:val="WW8Num1z6"/>
    <w:rsid w:val="0073011D"/>
  </w:style>
  <w:style w:type="character" w:customStyle="1" w:styleId="WW8Num1z7">
    <w:name w:val="WW8Num1z7"/>
    <w:rsid w:val="0073011D"/>
  </w:style>
  <w:style w:type="character" w:customStyle="1" w:styleId="WW8Num1z8">
    <w:name w:val="WW8Num1z8"/>
    <w:rsid w:val="0073011D"/>
  </w:style>
  <w:style w:type="character" w:customStyle="1" w:styleId="WW8Num2z0">
    <w:name w:val="WW8Num2z0"/>
    <w:rsid w:val="0073011D"/>
  </w:style>
  <w:style w:type="character" w:customStyle="1" w:styleId="WW8Num2z1">
    <w:name w:val="WW8Num2z1"/>
    <w:rsid w:val="0073011D"/>
  </w:style>
  <w:style w:type="character" w:customStyle="1" w:styleId="WW8Num2z2">
    <w:name w:val="WW8Num2z2"/>
    <w:rsid w:val="0073011D"/>
  </w:style>
  <w:style w:type="character" w:customStyle="1" w:styleId="WW8Num2z3">
    <w:name w:val="WW8Num2z3"/>
    <w:rsid w:val="0073011D"/>
  </w:style>
  <w:style w:type="character" w:customStyle="1" w:styleId="WW8Num2z4">
    <w:name w:val="WW8Num2z4"/>
    <w:rsid w:val="0073011D"/>
  </w:style>
  <w:style w:type="character" w:customStyle="1" w:styleId="WW8Num2z5">
    <w:name w:val="WW8Num2z5"/>
    <w:rsid w:val="0073011D"/>
  </w:style>
  <w:style w:type="character" w:customStyle="1" w:styleId="WW8Num2z6">
    <w:name w:val="WW8Num2z6"/>
    <w:rsid w:val="0073011D"/>
  </w:style>
  <w:style w:type="character" w:customStyle="1" w:styleId="WW8Num2z7">
    <w:name w:val="WW8Num2z7"/>
    <w:rsid w:val="0073011D"/>
  </w:style>
  <w:style w:type="character" w:customStyle="1" w:styleId="WW8Num2z8">
    <w:name w:val="WW8Num2z8"/>
    <w:rsid w:val="0073011D"/>
  </w:style>
  <w:style w:type="character" w:customStyle="1" w:styleId="16">
    <w:name w:val="Основной шрифт абзаца1"/>
    <w:rsid w:val="0073011D"/>
  </w:style>
  <w:style w:type="character" w:customStyle="1" w:styleId="17">
    <w:name w:val="Замещающий текст1"/>
    <w:basedOn w:val="16"/>
    <w:rsid w:val="0073011D"/>
    <w:rPr>
      <w:color w:val="808080"/>
    </w:rPr>
  </w:style>
  <w:style w:type="character" w:customStyle="1" w:styleId="aa">
    <w:name w:val="Текст выноски Знак"/>
    <w:basedOn w:val="16"/>
    <w:rsid w:val="0073011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rsid w:val="0073011D"/>
    <w:rPr>
      <w:rFonts w:ascii="Arial" w:eastAsia="Times New Roman" w:hAnsi="Arial" w:cs="Arial"/>
      <w:sz w:val="20"/>
      <w:szCs w:val="20"/>
    </w:rPr>
  </w:style>
  <w:style w:type="character" w:customStyle="1" w:styleId="ListLabel1">
    <w:name w:val="ListLabel 1"/>
    <w:rsid w:val="0073011D"/>
    <w:rPr>
      <w:rFonts w:cs="Courier New"/>
    </w:rPr>
  </w:style>
  <w:style w:type="character" w:customStyle="1" w:styleId="ListLabel2">
    <w:name w:val="ListLabel 2"/>
    <w:rsid w:val="0073011D"/>
    <w:rPr>
      <w:rFonts w:cs="Courier New"/>
    </w:rPr>
  </w:style>
  <w:style w:type="character" w:customStyle="1" w:styleId="ListLabel3">
    <w:name w:val="ListLabel 3"/>
    <w:rsid w:val="0073011D"/>
    <w:rPr>
      <w:rFonts w:cs="Courier New"/>
    </w:rPr>
  </w:style>
  <w:style w:type="character" w:styleId="ab">
    <w:name w:val="FollowedHyperlink"/>
    <w:rsid w:val="0073011D"/>
    <w:rPr>
      <w:color w:val="800000"/>
      <w:u w:val="single"/>
    </w:rPr>
  </w:style>
  <w:style w:type="character" w:customStyle="1" w:styleId="ac">
    <w:name w:val="Заголовок Знак"/>
    <w:basedOn w:val="a0"/>
    <w:rsid w:val="0073011D"/>
    <w:rPr>
      <w:rFonts w:ascii="Liberation Sans" w:eastAsia="Arial Unicode MS" w:hAnsi="Liberation Sans" w:cs="Mangal"/>
      <w:color w:val="00000A"/>
      <w:kern w:val="3"/>
      <w:sz w:val="28"/>
      <w:szCs w:val="28"/>
      <w:lang w:eastAsia="ar-SA"/>
    </w:rPr>
  </w:style>
  <w:style w:type="character" w:customStyle="1" w:styleId="ad">
    <w:name w:val="Основной текст Знак"/>
    <w:basedOn w:val="a0"/>
    <w:rsid w:val="0073011D"/>
    <w:rPr>
      <w:rFonts w:ascii="Calibri" w:eastAsia="Calibri" w:hAnsi="Calibri" w:cs="font956"/>
      <w:color w:val="00000A"/>
      <w:kern w:val="3"/>
      <w:lang w:eastAsia="ar-SA"/>
    </w:rPr>
  </w:style>
  <w:style w:type="character" w:customStyle="1" w:styleId="WW8Num8z7">
    <w:name w:val="WW8Num8z7"/>
    <w:rsid w:val="0073011D"/>
  </w:style>
  <w:style w:type="character" w:customStyle="1" w:styleId="20">
    <w:name w:val="Основной текст (2)_"/>
    <w:basedOn w:val="a0"/>
    <w:rsid w:val="007301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0"/>
    <w:rsid w:val="007301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22">
    <w:name w:val="Основной текст (2) + Курсив"/>
    <w:basedOn w:val="20"/>
    <w:rsid w:val="0073011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3">
    <w:name w:val="Основной текст (3)_"/>
    <w:basedOn w:val="a0"/>
    <w:rsid w:val="0073011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30">
    <w:name w:val="Основной текст (3)"/>
    <w:basedOn w:val="3"/>
    <w:rsid w:val="0073011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73011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en-US" w:eastAsia="en-US" w:bidi="en-US"/>
    </w:rPr>
  </w:style>
  <w:style w:type="character" w:customStyle="1" w:styleId="4">
    <w:name w:val="Основной текст (4)_"/>
    <w:basedOn w:val="a0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40">
    <w:name w:val="Основной текст (4)"/>
    <w:basedOn w:val="4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375pt">
    <w:name w:val="Основной текст (3) + 7;5 pt"/>
    <w:basedOn w:val="3"/>
    <w:rsid w:val="0073011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subscript"/>
      <w:lang w:val="ru-RU" w:eastAsia="ru-RU" w:bidi="ru-RU"/>
    </w:rPr>
  </w:style>
  <w:style w:type="character" w:customStyle="1" w:styleId="50">
    <w:name w:val="Основной текст (5)_"/>
    <w:basedOn w:val="a0"/>
    <w:rsid w:val="0073011D"/>
    <w:rPr>
      <w:rFonts w:ascii="Tahoma" w:eastAsia="Tahoma" w:hAnsi="Tahoma" w:cs="Tahoma"/>
      <w:sz w:val="21"/>
      <w:szCs w:val="21"/>
    </w:rPr>
  </w:style>
  <w:style w:type="character" w:customStyle="1" w:styleId="18">
    <w:name w:val="Оглавление 1 Знак"/>
    <w:basedOn w:val="a0"/>
    <w:rsid w:val="0073011D"/>
  </w:style>
  <w:style w:type="character" w:customStyle="1" w:styleId="ae">
    <w:name w:val="Оглавление"/>
    <w:basedOn w:val="18"/>
    <w:rsid w:val="0073011D"/>
    <w:rPr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6">
    <w:name w:val="Основной текст (6)_"/>
    <w:basedOn w:val="a0"/>
    <w:rsid w:val="0073011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73011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  <w:lang w:val="ru-RU" w:eastAsia="ru-RU" w:bidi="ru-RU"/>
    </w:rPr>
  </w:style>
  <w:style w:type="character" w:customStyle="1" w:styleId="7">
    <w:name w:val="Основной текст (7)_"/>
    <w:basedOn w:val="a0"/>
    <w:rsid w:val="0073011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70">
    <w:name w:val="Основной текст (7)"/>
    <w:basedOn w:val="7"/>
    <w:rsid w:val="0073011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af">
    <w:name w:val="Колонтитул_"/>
    <w:basedOn w:val="a0"/>
    <w:rsid w:val="0073011D"/>
    <w:rPr>
      <w:rFonts w:ascii="Arial" w:eastAsia="Arial" w:hAnsi="Arial" w:cs="Arial"/>
      <w:sz w:val="16"/>
      <w:szCs w:val="16"/>
    </w:rPr>
  </w:style>
  <w:style w:type="character" w:customStyle="1" w:styleId="19">
    <w:name w:val="Заголовок №1_"/>
    <w:basedOn w:val="a0"/>
    <w:rsid w:val="0073011D"/>
    <w:rPr>
      <w:b/>
      <w:bCs/>
      <w:sz w:val="28"/>
      <w:szCs w:val="28"/>
    </w:rPr>
  </w:style>
  <w:style w:type="character" w:customStyle="1" w:styleId="8">
    <w:name w:val="Основной текст (8)_"/>
    <w:basedOn w:val="a0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24">
    <w:name w:val="Подпись к таблице (2)_"/>
    <w:basedOn w:val="a0"/>
    <w:rsid w:val="007301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5">
    <w:name w:val="Подпись к таблице (2)"/>
    <w:basedOn w:val="24"/>
    <w:rsid w:val="007301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subscript"/>
      <w:lang w:val="ru-RU" w:eastAsia="ru-RU" w:bidi="ru-RU"/>
    </w:rPr>
  </w:style>
  <w:style w:type="character" w:customStyle="1" w:styleId="213pt">
    <w:name w:val="Основной текст (2) + 13 pt;Полужирный"/>
    <w:basedOn w:val="20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9">
    <w:name w:val="Основной текст (9)_"/>
    <w:basedOn w:val="a0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  <w:lang w:val="ru-RU" w:eastAsia="ru-RU" w:bidi="ru-RU"/>
    </w:rPr>
  </w:style>
  <w:style w:type="character" w:customStyle="1" w:styleId="74pt">
    <w:name w:val="Основной текст (7) + 4 pt;Не курсив"/>
    <w:basedOn w:val="7"/>
    <w:rsid w:val="0073011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subscript"/>
      <w:lang w:val="ru-RU" w:eastAsia="ru-RU" w:bidi="ru-RU"/>
    </w:rPr>
  </w:style>
  <w:style w:type="character" w:customStyle="1" w:styleId="2Arial115pt">
    <w:name w:val="Основной текст (2) + Arial;11;5 pt"/>
    <w:basedOn w:val="20"/>
    <w:rsid w:val="0073011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subscript"/>
      <w:lang w:val="ru-RU" w:eastAsia="ru-RU" w:bidi="ru-RU"/>
    </w:rPr>
  </w:style>
  <w:style w:type="character" w:customStyle="1" w:styleId="af0">
    <w:name w:val="Подпись к таблице"/>
    <w:basedOn w:val="a0"/>
    <w:rsid w:val="007301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ListLabel4">
    <w:name w:val="ListLabel 4"/>
    <w:rsid w:val="0073011D"/>
    <w:rPr>
      <w:sz w:val="28"/>
      <w:szCs w:val="28"/>
    </w:rPr>
  </w:style>
  <w:style w:type="character" w:customStyle="1" w:styleId="ListLabel5">
    <w:name w:val="ListLabel 5"/>
    <w:rsid w:val="0073011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ListLabel6">
    <w:name w:val="ListLabel 6"/>
    <w:rsid w:val="0073011D"/>
    <w:rPr>
      <w:rFonts w:cs="Times New Roman"/>
      <w:color w:val="000000"/>
      <w:sz w:val="24"/>
    </w:rPr>
  </w:style>
  <w:style w:type="character" w:customStyle="1" w:styleId="ListLabel7">
    <w:name w:val="ListLabel 7"/>
    <w:rsid w:val="0073011D"/>
    <w:rPr>
      <w:rFonts w:eastAsia="Times New Roman" w:cs="Times New Roman"/>
      <w:sz w:val="24"/>
    </w:rPr>
  </w:style>
  <w:style w:type="character" w:customStyle="1" w:styleId="ListLabel8">
    <w:name w:val="ListLabel 8"/>
    <w:rsid w:val="0073011D"/>
    <w:rPr>
      <w:rFonts w:cs="Times New Roman"/>
      <w:i w:val="0"/>
      <w:color w:val="000000"/>
      <w:sz w:val="24"/>
    </w:rPr>
  </w:style>
  <w:style w:type="character" w:customStyle="1" w:styleId="ListLabel9">
    <w:name w:val="ListLabel 9"/>
    <w:rsid w:val="0073011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  <w:style w:type="character" w:customStyle="1" w:styleId="ListLabel10">
    <w:name w:val="ListLabel 10"/>
    <w:rsid w:val="0073011D"/>
    <w:rPr>
      <w:color w:val="000000"/>
    </w:rPr>
  </w:style>
  <w:style w:type="character" w:customStyle="1" w:styleId="ListLabel11">
    <w:name w:val="ListLabel 11"/>
    <w:rsid w:val="0073011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numbering" w:customStyle="1" w:styleId="WWNum1">
    <w:name w:val="WWNum1"/>
    <w:basedOn w:val="a2"/>
    <w:rsid w:val="0073011D"/>
    <w:pPr>
      <w:numPr>
        <w:numId w:val="2"/>
      </w:numPr>
    </w:pPr>
  </w:style>
  <w:style w:type="numbering" w:customStyle="1" w:styleId="WWNum2">
    <w:name w:val="WWNum2"/>
    <w:basedOn w:val="a2"/>
    <w:rsid w:val="0073011D"/>
    <w:pPr>
      <w:numPr>
        <w:numId w:val="3"/>
      </w:numPr>
    </w:pPr>
  </w:style>
  <w:style w:type="numbering" w:customStyle="1" w:styleId="WWNum3">
    <w:name w:val="WWNum3"/>
    <w:basedOn w:val="a2"/>
    <w:rsid w:val="0073011D"/>
    <w:pPr>
      <w:numPr>
        <w:numId w:val="4"/>
      </w:numPr>
    </w:pPr>
  </w:style>
  <w:style w:type="numbering" w:customStyle="1" w:styleId="WWNum4">
    <w:name w:val="WWNum4"/>
    <w:basedOn w:val="a2"/>
    <w:rsid w:val="0073011D"/>
    <w:pPr>
      <w:numPr>
        <w:numId w:val="5"/>
      </w:numPr>
    </w:pPr>
  </w:style>
  <w:style w:type="numbering" w:customStyle="1" w:styleId="WWNum5">
    <w:name w:val="WWNum5"/>
    <w:basedOn w:val="a2"/>
    <w:rsid w:val="0073011D"/>
    <w:pPr>
      <w:numPr>
        <w:numId w:val="6"/>
      </w:numPr>
    </w:pPr>
  </w:style>
  <w:style w:type="numbering" w:customStyle="1" w:styleId="WWNum6">
    <w:name w:val="WWNum6"/>
    <w:basedOn w:val="a2"/>
    <w:rsid w:val="0073011D"/>
    <w:pPr>
      <w:numPr>
        <w:numId w:val="7"/>
      </w:numPr>
    </w:pPr>
  </w:style>
  <w:style w:type="numbering" w:customStyle="1" w:styleId="WWNum7">
    <w:name w:val="WWNum7"/>
    <w:basedOn w:val="a2"/>
    <w:rsid w:val="0073011D"/>
    <w:pPr>
      <w:numPr>
        <w:numId w:val="8"/>
      </w:numPr>
    </w:pPr>
  </w:style>
  <w:style w:type="numbering" w:customStyle="1" w:styleId="WWNum8">
    <w:name w:val="WWNum8"/>
    <w:basedOn w:val="a2"/>
    <w:rsid w:val="0073011D"/>
    <w:pPr>
      <w:numPr>
        <w:numId w:val="9"/>
      </w:numPr>
    </w:pPr>
  </w:style>
  <w:style w:type="numbering" w:customStyle="1" w:styleId="WWNum9">
    <w:name w:val="WWNum9"/>
    <w:basedOn w:val="a2"/>
    <w:rsid w:val="0073011D"/>
    <w:pPr>
      <w:numPr>
        <w:numId w:val="10"/>
      </w:numPr>
    </w:pPr>
  </w:style>
  <w:style w:type="numbering" w:customStyle="1" w:styleId="WWNum10">
    <w:name w:val="WWNum10"/>
    <w:basedOn w:val="a2"/>
    <w:rsid w:val="0073011D"/>
    <w:pPr>
      <w:numPr>
        <w:numId w:val="11"/>
      </w:numPr>
    </w:pPr>
  </w:style>
  <w:style w:type="numbering" w:customStyle="1" w:styleId="WWNum11">
    <w:name w:val="WWNum11"/>
    <w:basedOn w:val="a2"/>
    <w:rsid w:val="0073011D"/>
    <w:pPr>
      <w:numPr>
        <w:numId w:val="12"/>
      </w:numPr>
    </w:pPr>
  </w:style>
  <w:style w:type="numbering" w:customStyle="1" w:styleId="WWNum12">
    <w:name w:val="WWNum12"/>
    <w:basedOn w:val="a2"/>
    <w:rsid w:val="0073011D"/>
    <w:pPr>
      <w:numPr>
        <w:numId w:val="13"/>
      </w:numPr>
    </w:pPr>
  </w:style>
  <w:style w:type="numbering" w:customStyle="1" w:styleId="WWNum13">
    <w:name w:val="WWNum13"/>
    <w:basedOn w:val="a2"/>
    <w:rsid w:val="0073011D"/>
    <w:pPr>
      <w:numPr>
        <w:numId w:val="14"/>
      </w:numPr>
    </w:pPr>
  </w:style>
  <w:style w:type="numbering" w:customStyle="1" w:styleId="WWNum14">
    <w:name w:val="WWNum14"/>
    <w:basedOn w:val="a2"/>
    <w:rsid w:val="0073011D"/>
    <w:pPr>
      <w:numPr>
        <w:numId w:val="15"/>
      </w:numPr>
    </w:pPr>
  </w:style>
  <w:style w:type="numbering" w:customStyle="1" w:styleId="WWNum15">
    <w:name w:val="WWNum15"/>
    <w:basedOn w:val="a2"/>
    <w:rsid w:val="0073011D"/>
    <w:pPr>
      <w:numPr>
        <w:numId w:val="16"/>
      </w:numPr>
    </w:pPr>
  </w:style>
  <w:style w:type="numbering" w:customStyle="1" w:styleId="WWNum16">
    <w:name w:val="WWNum16"/>
    <w:basedOn w:val="a2"/>
    <w:rsid w:val="0073011D"/>
    <w:pPr>
      <w:numPr>
        <w:numId w:val="17"/>
      </w:numPr>
    </w:pPr>
  </w:style>
  <w:style w:type="numbering" w:customStyle="1" w:styleId="WWNum17">
    <w:name w:val="WWNum17"/>
    <w:basedOn w:val="a2"/>
    <w:rsid w:val="0073011D"/>
    <w:pPr>
      <w:numPr>
        <w:numId w:val="18"/>
      </w:numPr>
    </w:pPr>
  </w:style>
  <w:style w:type="numbering" w:customStyle="1" w:styleId="WWNum18">
    <w:name w:val="WWNum18"/>
    <w:basedOn w:val="a2"/>
    <w:rsid w:val="0073011D"/>
    <w:pPr>
      <w:numPr>
        <w:numId w:val="19"/>
      </w:numPr>
    </w:pPr>
  </w:style>
  <w:style w:type="numbering" w:customStyle="1" w:styleId="WWNum19">
    <w:name w:val="WWNum19"/>
    <w:basedOn w:val="a2"/>
    <w:rsid w:val="0073011D"/>
    <w:pPr>
      <w:numPr>
        <w:numId w:val="20"/>
      </w:numPr>
    </w:pPr>
  </w:style>
  <w:style w:type="numbering" w:customStyle="1" w:styleId="WWNum20">
    <w:name w:val="WWNum20"/>
    <w:basedOn w:val="a2"/>
    <w:rsid w:val="0073011D"/>
    <w:pPr>
      <w:numPr>
        <w:numId w:val="21"/>
      </w:numPr>
    </w:pPr>
  </w:style>
  <w:style w:type="numbering" w:customStyle="1" w:styleId="WWNum21">
    <w:name w:val="WWNum21"/>
    <w:basedOn w:val="a2"/>
    <w:rsid w:val="0073011D"/>
    <w:pPr>
      <w:numPr>
        <w:numId w:val="22"/>
      </w:numPr>
    </w:pPr>
  </w:style>
  <w:style w:type="numbering" w:customStyle="1" w:styleId="WWNum22">
    <w:name w:val="WWNum22"/>
    <w:basedOn w:val="a2"/>
    <w:rsid w:val="0073011D"/>
    <w:pPr>
      <w:numPr>
        <w:numId w:val="23"/>
      </w:numPr>
    </w:pPr>
  </w:style>
  <w:style w:type="numbering" w:customStyle="1" w:styleId="WWNum23">
    <w:name w:val="WWNum23"/>
    <w:basedOn w:val="a2"/>
    <w:rsid w:val="0073011D"/>
    <w:pPr>
      <w:numPr>
        <w:numId w:val="24"/>
      </w:numPr>
    </w:pPr>
  </w:style>
  <w:style w:type="numbering" w:customStyle="1" w:styleId="WWNum24">
    <w:name w:val="WWNum24"/>
    <w:basedOn w:val="a2"/>
    <w:rsid w:val="0073011D"/>
    <w:pPr>
      <w:numPr>
        <w:numId w:val="25"/>
      </w:numPr>
    </w:pPr>
  </w:style>
  <w:style w:type="numbering" w:customStyle="1" w:styleId="WWNum25">
    <w:name w:val="WWNum25"/>
    <w:basedOn w:val="a2"/>
    <w:rsid w:val="0073011D"/>
    <w:pPr>
      <w:numPr>
        <w:numId w:val="26"/>
      </w:numPr>
    </w:pPr>
  </w:style>
  <w:style w:type="numbering" w:customStyle="1" w:styleId="WWNum26">
    <w:name w:val="WWNum26"/>
    <w:basedOn w:val="a2"/>
    <w:rsid w:val="0073011D"/>
    <w:pPr>
      <w:numPr>
        <w:numId w:val="27"/>
      </w:numPr>
    </w:pPr>
  </w:style>
  <w:style w:type="numbering" w:customStyle="1" w:styleId="WWNum27">
    <w:name w:val="WWNum27"/>
    <w:basedOn w:val="a2"/>
    <w:rsid w:val="0073011D"/>
    <w:pPr>
      <w:numPr>
        <w:numId w:val="28"/>
      </w:numPr>
    </w:pPr>
  </w:style>
  <w:style w:type="numbering" w:customStyle="1" w:styleId="WWNum28">
    <w:name w:val="WWNum28"/>
    <w:basedOn w:val="a2"/>
    <w:rsid w:val="0073011D"/>
    <w:pPr>
      <w:numPr>
        <w:numId w:val="29"/>
      </w:numPr>
    </w:pPr>
  </w:style>
  <w:style w:type="numbering" w:customStyle="1" w:styleId="WWNum29">
    <w:name w:val="WWNum29"/>
    <w:basedOn w:val="a2"/>
    <w:rsid w:val="0073011D"/>
    <w:pPr>
      <w:numPr>
        <w:numId w:val="30"/>
      </w:numPr>
    </w:pPr>
  </w:style>
  <w:style w:type="numbering" w:customStyle="1" w:styleId="WWNum30">
    <w:name w:val="WWNum30"/>
    <w:basedOn w:val="a2"/>
    <w:rsid w:val="0073011D"/>
    <w:pPr>
      <w:numPr>
        <w:numId w:val="31"/>
      </w:numPr>
    </w:pPr>
  </w:style>
  <w:style w:type="numbering" w:customStyle="1" w:styleId="WWNum31">
    <w:name w:val="WWNum31"/>
    <w:basedOn w:val="a2"/>
    <w:rsid w:val="0073011D"/>
    <w:pPr>
      <w:numPr>
        <w:numId w:val="32"/>
      </w:numPr>
    </w:pPr>
  </w:style>
  <w:style w:type="numbering" w:customStyle="1" w:styleId="WWNum32">
    <w:name w:val="WWNum32"/>
    <w:basedOn w:val="a2"/>
    <w:rsid w:val="0073011D"/>
    <w:pPr>
      <w:numPr>
        <w:numId w:val="33"/>
      </w:numPr>
    </w:pPr>
  </w:style>
  <w:style w:type="numbering" w:customStyle="1" w:styleId="WWNum33">
    <w:name w:val="WWNum33"/>
    <w:basedOn w:val="a2"/>
    <w:rsid w:val="0073011D"/>
    <w:pPr>
      <w:numPr>
        <w:numId w:val="34"/>
      </w:numPr>
    </w:pPr>
  </w:style>
  <w:style w:type="numbering" w:customStyle="1" w:styleId="WWNum34">
    <w:name w:val="WWNum34"/>
    <w:basedOn w:val="a2"/>
    <w:rsid w:val="0073011D"/>
    <w:pPr>
      <w:numPr>
        <w:numId w:val="35"/>
      </w:numPr>
    </w:pPr>
  </w:style>
  <w:style w:type="numbering" w:customStyle="1" w:styleId="WWNum35">
    <w:name w:val="WWNum35"/>
    <w:basedOn w:val="a2"/>
    <w:rsid w:val="0073011D"/>
    <w:pPr>
      <w:numPr>
        <w:numId w:val="36"/>
      </w:numPr>
    </w:pPr>
  </w:style>
  <w:style w:type="numbering" w:customStyle="1" w:styleId="WWNum36">
    <w:name w:val="WWNum36"/>
    <w:basedOn w:val="a2"/>
    <w:rsid w:val="0073011D"/>
    <w:pPr>
      <w:numPr>
        <w:numId w:val="37"/>
      </w:numPr>
    </w:pPr>
  </w:style>
  <w:style w:type="numbering" w:customStyle="1" w:styleId="WWNum37">
    <w:name w:val="WWNum37"/>
    <w:basedOn w:val="a2"/>
    <w:rsid w:val="0073011D"/>
    <w:pPr>
      <w:numPr>
        <w:numId w:val="38"/>
      </w:numPr>
    </w:pPr>
  </w:style>
  <w:style w:type="numbering" w:customStyle="1" w:styleId="WWNum38">
    <w:name w:val="WWNum38"/>
    <w:basedOn w:val="a2"/>
    <w:rsid w:val="0073011D"/>
    <w:pPr>
      <w:numPr>
        <w:numId w:val="39"/>
      </w:numPr>
    </w:pPr>
  </w:style>
  <w:style w:type="numbering" w:customStyle="1" w:styleId="WWNum39">
    <w:name w:val="WWNum39"/>
    <w:basedOn w:val="a2"/>
    <w:rsid w:val="0073011D"/>
    <w:pPr>
      <w:numPr>
        <w:numId w:val="40"/>
      </w:numPr>
    </w:pPr>
  </w:style>
  <w:style w:type="numbering" w:customStyle="1" w:styleId="WWNum40">
    <w:name w:val="WWNum40"/>
    <w:basedOn w:val="a2"/>
    <w:rsid w:val="0073011D"/>
    <w:pPr>
      <w:numPr>
        <w:numId w:val="41"/>
      </w:numPr>
    </w:pPr>
  </w:style>
  <w:style w:type="numbering" w:customStyle="1" w:styleId="WWNum41">
    <w:name w:val="WWNum41"/>
    <w:basedOn w:val="a2"/>
    <w:rsid w:val="0073011D"/>
    <w:pPr>
      <w:numPr>
        <w:numId w:val="42"/>
      </w:numPr>
    </w:pPr>
  </w:style>
  <w:style w:type="numbering" w:customStyle="1" w:styleId="WWNum42">
    <w:name w:val="WWNum42"/>
    <w:basedOn w:val="a2"/>
    <w:rsid w:val="0073011D"/>
    <w:pPr>
      <w:numPr>
        <w:numId w:val="43"/>
      </w:numPr>
    </w:pPr>
  </w:style>
  <w:style w:type="numbering" w:customStyle="1" w:styleId="WWNum43">
    <w:name w:val="WWNum43"/>
    <w:basedOn w:val="a2"/>
    <w:rsid w:val="0073011D"/>
    <w:pPr>
      <w:numPr>
        <w:numId w:val="44"/>
      </w:numPr>
    </w:pPr>
  </w:style>
  <w:style w:type="numbering" w:customStyle="1" w:styleId="WWNum44">
    <w:name w:val="WWNum44"/>
    <w:basedOn w:val="a2"/>
    <w:rsid w:val="0073011D"/>
    <w:pPr>
      <w:numPr>
        <w:numId w:val="45"/>
      </w:numPr>
    </w:pPr>
  </w:style>
  <w:style w:type="numbering" w:customStyle="1" w:styleId="WWNum45">
    <w:name w:val="WWNum45"/>
    <w:basedOn w:val="a2"/>
    <w:rsid w:val="0073011D"/>
    <w:pPr>
      <w:numPr>
        <w:numId w:val="46"/>
      </w:numPr>
    </w:pPr>
  </w:style>
  <w:style w:type="numbering" w:customStyle="1" w:styleId="WWNum46">
    <w:name w:val="WWNum46"/>
    <w:basedOn w:val="a2"/>
    <w:rsid w:val="0073011D"/>
    <w:pPr>
      <w:numPr>
        <w:numId w:val="47"/>
      </w:numPr>
    </w:pPr>
  </w:style>
  <w:style w:type="numbering" w:customStyle="1" w:styleId="WWNum47">
    <w:name w:val="WWNum47"/>
    <w:basedOn w:val="a2"/>
    <w:rsid w:val="0073011D"/>
    <w:pPr>
      <w:numPr>
        <w:numId w:val="48"/>
      </w:numPr>
    </w:pPr>
  </w:style>
  <w:style w:type="numbering" w:customStyle="1" w:styleId="WWNum48">
    <w:name w:val="WWNum48"/>
    <w:basedOn w:val="a2"/>
    <w:rsid w:val="0073011D"/>
    <w:pPr>
      <w:numPr>
        <w:numId w:val="4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883E6BA79C5E911F46282A1551662238153F5C14E377F551501422C324CB65739CA89BFB131D8B14965960FE302ED6AB628208E99BBB9LFh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31</Pages>
  <Words>12154</Words>
  <Characters>69283</Characters>
  <Application>Microsoft Office Word</Application>
  <DocSecurity>0</DocSecurity>
  <Lines>577</Lines>
  <Paragraphs>162</Paragraphs>
  <ScaleCrop>false</ScaleCrop>
  <Company/>
  <LinksUpToDate>false</LinksUpToDate>
  <CharactersWithSpaces>81275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dcterms:created xsi:type="dcterms:W3CDTF">2023-06-28T07:47:00Z</dcterms:created>
  <dcterms:modified xsi:type="dcterms:W3CDTF">2023-11-02T09:47:00Z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