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74" w:rsidRDefault="00F65C74" w:rsidP="002251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ОБЛАСТЬ ПУСТОШКИНСКИЙ РАЙОН</w:t>
      </w:r>
    </w:p>
    <w:p w:rsidR="00F65C74" w:rsidRDefault="00E842A6" w:rsidP="002251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65C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842A6" w:rsidRPr="002251E1" w:rsidRDefault="00F65C74" w:rsidP="002251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«ГУЛЬТЯЕВСКОЙ ВОЛОСТЬ»</w:t>
      </w:r>
    </w:p>
    <w:p w:rsidR="00E842A6" w:rsidRPr="002251E1" w:rsidRDefault="00E842A6" w:rsidP="002251E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от </w:t>
      </w:r>
      <w:r w:rsidR="000F5831">
        <w:rPr>
          <w:rFonts w:ascii="Times New Roman" w:hAnsi="Times New Roman" w:cs="Times New Roman"/>
          <w:sz w:val="24"/>
          <w:szCs w:val="24"/>
        </w:rPr>
        <w:t>28</w:t>
      </w:r>
      <w:r w:rsidR="002C4DFE">
        <w:rPr>
          <w:rFonts w:ascii="Times New Roman" w:hAnsi="Times New Roman" w:cs="Times New Roman"/>
          <w:sz w:val="24"/>
          <w:szCs w:val="24"/>
        </w:rPr>
        <w:t>.05.2023</w:t>
      </w:r>
      <w:r w:rsidRPr="002251E1">
        <w:rPr>
          <w:rFonts w:ascii="Times New Roman" w:hAnsi="Times New Roman" w:cs="Times New Roman"/>
          <w:sz w:val="24"/>
          <w:szCs w:val="24"/>
        </w:rPr>
        <w:t xml:space="preserve">. N </w:t>
      </w:r>
      <w:r w:rsidR="0063167E">
        <w:rPr>
          <w:rFonts w:ascii="Times New Roman" w:hAnsi="Times New Roman" w:cs="Times New Roman"/>
          <w:sz w:val="24"/>
          <w:szCs w:val="24"/>
        </w:rPr>
        <w:t>09</w:t>
      </w:r>
    </w:p>
    <w:p w:rsidR="00D43A69" w:rsidRPr="002251E1" w:rsidRDefault="00D43A69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ОБ УТВЕРЖДЕНИИ ПРАВИЛ РАЗМЕЩЕНИЯ ВЫВЕСОК НА ТЕРРИТОРИИ</w:t>
      </w:r>
    </w:p>
    <w:p w:rsidR="00E842A6" w:rsidRPr="002251E1" w:rsidRDefault="006A466E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«ГУЛЬТЯЕВСКАЯ ВОЛОСТЬ»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1E1">
        <w:rPr>
          <w:rFonts w:ascii="Times New Roman" w:hAnsi="Times New Roman" w:cs="Times New Roman"/>
          <w:sz w:val="24"/>
          <w:szCs w:val="24"/>
        </w:rPr>
        <w:t>В целях обеспечения формирования благоприятной архитектурной 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</w:t>
      </w:r>
      <w:r w:rsidR="00B505D1">
        <w:rPr>
          <w:rFonts w:ascii="Times New Roman" w:hAnsi="Times New Roman" w:cs="Times New Roman"/>
          <w:sz w:val="24"/>
          <w:szCs w:val="24"/>
        </w:rPr>
        <w:t>йки муниципального образования «Гультяевская волость»</w:t>
      </w:r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A2660C" w:rsidRPr="002251E1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130324">
        <w:rPr>
          <w:rFonts w:ascii="Times New Roman" w:hAnsi="Times New Roman" w:cs="Times New Roman"/>
          <w:sz w:val="24"/>
          <w:szCs w:val="24"/>
        </w:rPr>
        <w:t xml:space="preserve">14 </w:t>
      </w:r>
      <w:r w:rsidRPr="002251E1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hyperlink r:id="rId4">
        <w:r w:rsidRPr="002251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потребителей", </w:t>
      </w:r>
      <w:hyperlink r:id="rId5">
        <w:r w:rsidRPr="002251E1">
          <w:rPr>
            <w:rFonts w:ascii="Times New Roman" w:hAnsi="Times New Roman" w:cs="Times New Roman"/>
            <w:sz w:val="24"/>
            <w:szCs w:val="24"/>
          </w:rPr>
          <w:t>решением</w:t>
        </w:r>
        <w:proofErr w:type="gramEnd"/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74541D" w:rsidRPr="002251E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B505D1">
        <w:rPr>
          <w:rFonts w:ascii="Times New Roman" w:hAnsi="Times New Roman" w:cs="Times New Roman"/>
          <w:sz w:val="24"/>
          <w:szCs w:val="24"/>
        </w:rPr>
        <w:t xml:space="preserve">от 25.05.2022 №56 </w:t>
      </w:r>
      <w:r w:rsidRPr="002251E1">
        <w:rPr>
          <w:rFonts w:ascii="Times New Roman" w:hAnsi="Times New Roman" w:cs="Times New Roman"/>
          <w:sz w:val="24"/>
          <w:szCs w:val="24"/>
        </w:rPr>
        <w:t xml:space="preserve">"Об утверждении Правил благоустройства, </w:t>
      </w:r>
      <w:r w:rsidR="00B505D1">
        <w:rPr>
          <w:rFonts w:ascii="Times New Roman" w:hAnsi="Times New Roman" w:cs="Times New Roman"/>
          <w:sz w:val="24"/>
          <w:szCs w:val="24"/>
        </w:rPr>
        <w:t>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>, руководствуясь Устав</w:t>
      </w:r>
      <w:r w:rsidR="0074541D" w:rsidRPr="002251E1">
        <w:rPr>
          <w:rFonts w:ascii="Times New Roman" w:hAnsi="Times New Roman" w:cs="Times New Roman"/>
          <w:sz w:val="24"/>
          <w:szCs w:val="24"/>
        </w:rPr>
        <w:t>ом</w:t>
      </w:r>
      <w:r w:rsidR="00B505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505D1">
        <w:rPr>
          <w:rFonts w:ascii="Times New Roman" w:hAnsi="Times New Roman" w:cs="Times New Roman"/>
          <w:sz w:val="24"/>
          <w:szCs w:val="24"/>
        </w:rPr>
        <w:t>сельского поселения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8">
        <w:r w:rsidRPr="002251E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размещения вывесок на террито</w:t>
      </w:r>
      <w:r w:rsidR="00B505D1">
        <w:rPr>
          <w:rFonts w:ascii="Times New Roman" w:hAnsi="Times New Roman" w:cs="Times New Roman"/>
          <w:sz w:val="24"/>
          <w:szCs w:val="24"/>
        </w:rPr>
        <w:t>рии муниципального образования «Гультяевская волость»</w:t>
      </w:r>
      <w:proofErr w:type="gramStart"/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>огласно приложению к настоящему постановлению.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2. Установить, что согласования места расположения вывески на фасаде здания, включающие место расположения "зеленой зоны" на фасаде и место расположения вывески в пределах "зеленой зоны", а также эскиза вывески, полученные в Администрации </w:t>
      </w:r>
      <w:r w:rsidR="00B505D1">
        <w:rPr>
          <w:rFonts w:ascii="Times New Roman" w:hAnsi="Times New Roman" w:cs="Times New Roman"/>
          <w:sz w:val="24"/>
          <w:szCs w:val="24"/>
        </w:rPr>
        <w:t>МО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 xml:space="preserve"> до </w:t>
      </w:r>
      <w:r w:rsidR="00F64602" w:rsidRPr="002251E1">
        <w:rPr>
          <w:rFonts w:ascii="Times New Roman" w:hAnsi="Times New Roman" w:cs="Times New Roman"/>
          <w:sz w:val="24"/>
          <w:szCs w:val="24"/>
        </w:rPr>
        <w:t xml:space="preserve">дня </w:t>
      </w:r>
      <w:r w:rsidRPr="002251E1">
        <w:rPr>
          <w:rFonts w:ascii="Times New Roman" w:hAnsi="Times New Roman" w:cs="Times New Roman"/>
          <w:sz w:val="24"/>
          <w:szCs w:val="24"/>
        </w:rPr>
        <w:t>вступления в силу настоящего постановления, являются действительными.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4. Опубликовать на</w:t>
      </w:r>
      <w:r w:rsidR="00B505D1">
        <w:rPr>
          <w:rFonts w:ascii="Times New Roman" w:hAnsi="Times New Roman" w:cs="Times New Roman"/>
          <w:sz w:val="24"/>
          <w:szCs w:val="24"/>
        </w:rPr>
        <w:t>стоящее постановление в соответствии с Уставом МО «Гультяевская волость»</w:t>
      </w:r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Default="00E842A6" w:rsidP="00B505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05D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505D1" w:rsidRPr="002251E1" w:rsidRDefault="00B505D1" w:rsidP="00B505D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«Гультяевская волость»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Л.П. Сохраняева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466E" w:rsidRPr="002251E1" w:rsidRDefault="006A466E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42A6" w:rsidRPr="002251E1" w:rsidRDefault="00E842A6" w:rsidP="00225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842A6" w:rsidRPr="002251E1" w:rsidRDefault="00E842A6" w:rsidP="00225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05D1">
        <w:rPr>
          <w:rFonts w:ascii="Times New Roman" w:hAnsi="Times New Roman" w:cs="Times New Roman"/>
          <w:sz w:val="24"/>
          <w:szCs w:val="24"/>
        </w:rPr>
        <w:t>СП «Гультяевская волость»</w:t>
      </w:r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</w:p>
    <w:p w:rsidR="00CF0682" w:rsidRPr="002251E1" w:rsidRDefault="00CF0682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ПРАВИЛА</w:t>
      </w: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РАЗМЕЩЕНИЯ ВЫВЕСОК НА ТЕРРИТОРИИ МУНИЦИПАЛЬНОГО</w:t>
      </w: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ОБРАЗОВАНИЯ "</w:t>
      </w:r>
      <w:r w:rsidR="00B505D1">
        <w:rPr>
          <w:rFonts w:ascii="Times New Roman" w:hAnsi="Times New Roman" w:cs="Times New Roman"/>
          <w:sz w:val="24"/>
          <w:szCs w:val="24"/>
        </w:rPr>
        <w:t>ГУЛЬТЯЕВСКАЯ ВОЛОСТЬ</w:t>
      </w:r>
      <w:r w:rsidRPr="002251E1">
        <w:rPr>
          <w:rFonts w:ascii="Times New Roman" w:hAnsi="Times New Roman" w:cs="Times New Roman"/>
          <w:sz w:val="24"/>
          <w:szCs w:val="24"/>
        </w:rPr>
        <w:t>"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1. Правила размещения вывесок на террито</w:t>
      </w:r>
      <w:r w:rsidR="00B505D1">
        <w:rPr>
          <w:rFonts w:ascii="Times New Roman" w:hAnsi="Times New Roman" w:cs="Times New Roman"/>
          <w:sz w:val="24"/>
          <w:szCs w:val="24"/>
        </w:rPr>
        <w:t>рии муниципального образования «Гультяевская волость»</w:t>
      </w:r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Федеральным </w:t>
      </w:r>
      <w:hyperlink r:id="rId6">
        <w:r w:rsidRPr="002251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2251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потребителей", </w:t>
      </w:r>
      <w:hyperlink r:id="rId8">
        <w:r w:rsidRPr="002251E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 w:rsidR="00B505D1">
        <w:rPr>
          <w:rFonts w:ascii="Times New Roman" w:hAnsi="Times New Roman" w:cs="Times New Roman"/>
          <w:sz w:val="24"/>
          <w:szCs w:val="24"/>
        </w:rPr>
        <w:t>ования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2251E1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B505D1">
        <w:rPr>
          <w:rFonts w:ascii="Times New Roman" w:hAnsi="Times New Roman" w:cs="Times New Roman"/>
          <w:sz w:val="24"/>
          <w:szCs w:val="24"/>
        </w:rPr>
        <w:t>Собрания депутатов СП «Гультяевская волость»</w:t>
      </w:r>
      <w:proofErr w:type="gramStart"/>
      <w:r w:rsidR="00B505D1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т </w:t>
      </w:r>
      <w:r w:rsidR="00F65C74">
        <w:rPr>
          <w:rFonts w:ascii="Times New Roman" w:hAnsi="Times New Roman" w:cs="Times New Roman"/>
          <w:sz w:val="24"/>
          <w:szCs w:val="24"/>
        </w:rPr>
        <w:t>25.05.2023г №56</w:t>
      </w:r>
      <w:r w:rsidRPr="002251E1">
        <w:rPr>
          <w:rFonts w:ascii="Times New Roman" w:hAnsi="Times New Roman" w:cs="Times New Roman"/>
          <w:sz w:val="24"/>
          <w:szCs w:val="24"/>
        </w:rPr>
        <w:t xml:space="preserve"> "Об утверждении Прави</w:t>
      </w:r>
      <w:r w:rsidR="00F65C74">
        <w:rPr>
          <w:rFonts w:ascii="Times New Roman" w:hAnsi="Times New Roman" w:cs="Times New Roman"/>
          <w:sz w:val="24"/>
          <w:szCs w:val="24"/>
        </w:rPr>
        <w:t>л благоустройства на территории СП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>, в целях сохранения внешнего архитектурного облика сложившейся застро</w:t>
      </w:r>
      <w:r w:rsidR="00F65C74">
        <w:rPr>
          <w:rFonts w:ascii="Times New Roman" w:hAnsi="Times New Roman" w:cs="Times New Roman"/>
          <w:sz w:val="24"/>
          <w:szCs w:val="24"/>
        </w:rPr>
        <w:t>йки муниципального образования «Гультяевская волость</w:t>
      </w:r>
      <w:proofErr w:type="gramStart"/>
      <w:r w:rsidR="00F65C74">
        <w:rPr>
          <w:rFonts w:ascii="Times New Roman" w:hAnsi="Times New Roman" w:cs="Times New Roman"/>
          <w:sz w:val="24"/>
          <w:szCs w:val="24"/>
        </w:rPr>
        <w:t>»</w:t>
      </w:r>
      <w:r w:rsidR="00F65C74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2. Действие настоящих Правил распространяется на всю террито</w:t>
      </w:r>
      <w:r w:rsidR="00F65C74">
        <w:rPr>
          <w:rFonts w:ascii="Times New Roman" w:hAnsi="Times New Roman" w:cs="Times New Roman"/>
          <w:sz w:val="24"/>
          <w:szCs w:val="24"/>
        </w:rPr>
        <w:t xml:space="preserve">рию муниципального образования </w:t>
      </w:r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F65C74">
        <w:rPr>
          <w:rFonts w:ascii="Times New Roman" w:hAnsi="Times New Roman" w:cs="Times New Roman"/>
          <w:sz w:val="24"/>
          <w:szCs w:val="24"/>
        </w:rPr>
        <w:t xml:space="preserve">«Гультяевская волость» </w:t>
      </w:r>
      <w:r w:rsidRPr="002251E1">
        <w:rPr>
          <w:rFonts w:ascii="Times New Roman" w:hAnsi="Times New Roman" w:cs="Times New Roman"/>
          <w:sz w:val="24"/>
          <w:szCs w:val="24"/>
        </w:rPr>
        <w:t>независимо от ведомственной принадлежности или формы собственности здания, строения, сооружения.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3. В целях применения настоящих Правил используются следующие основные понятия и определения: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внешний архитектурный облик сложившейся застройки - фактически сложившаяся застройка, выполненная по нормам и правилам, действовавшим во время ее создания;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1E1">
        <w:rPr>
          <w:rFonts w:ascii="Times New Roman" w:hAnsi="Times New Roman" w:cs="Times New Roman"/>
          <w:sz w:val="24"/>
          <w:szCs w:val="24"/>
        </w:rPr>
        <w:t xml:space="preserve">вывеска - это информационная конструкция, размещаемая на фасадах здания, строения, сооружения, включая витрины и окна (далее также - фасад здания, фасад), в месте фактического нахождения или осуществления деятельности хозяйствующего субъекта, содержащая информацию в соответствии с требованиями </w:t>
      </w:r>
      <w:hyperlink r:id="rId10">
        <w:r w:rsidRPr="002251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потребителей": фирменное наименование (наименование) организации, место ее нахождения (адрес) и режим ее работы;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"зеленая зона" фасада здания - это специальная область фасада здания, не занятая декоративными элементами фасада здания и инженерным оборудованием здания, определяемая для размещения вывески;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витрина - это остекленная часть экстерьера здания магазина, торгового комплекса, другого объекта торговли, которая дает возможность видеть со стороны улицы экспозицию товара внутри помещения;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временное оформление витрины - это нанесение дополнительной информации с внешней стороны остекления витрины.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4. Место расположения вывески на фасаде здания; вид вывески, ее размеры, варианты креплений; место размещения информации на вывеске;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 xml:space="preserve"> и другие элементы оформления вывесок определяются в соответствии с графическим приложением к настоящим Правилам </w:t>
      </w:r>
      <w:hyperlink w:anchor="P131">
        <w:r w:rsidRPr="002251E1">
          <w:rPr>
            <w:rFonts w:ascii="Times New Roman" w:hAnsi="Times New Roman" w:cs="Times New Roman"/>
            <w:sz w:val="24"/>
            <w:szCs w:val="24"/>
          </w:rPr>
          <w:t>Дизайн-код</w:t>
        </w:r>
      </w:hyperlink>
      <w:r w:rsidRPr="002251E1">
        <w:rPr>
          <w:rFonts w:ascii="Times New Roman" w:hAnsi="Times New Roman" w:cs="Times New Roman"/>
          <w:sz w:val="24"/>
          <w:szCs w:val="24"/>
        </w:rPr>
        <w:t xml:space="preserve"> "Правила размещения вывесок на террито</w:t>
      </w:r>
      <w:r w:rsidR="00F65C74">
        <w:rPr>
          <w:rFonts w:ascii="Times New Roman" w:hAnsi="Times New Roman" w:cs="Times New Roman"/>
          <w:sz w:val="24"/>
          <w:szCs w:val="24"/>
        </w:rPr>
        <w:t>рии муниципального образования «Гультяевская волость»</w:t>
      </w:r>
      <w:proofErr w:type="gramStart"/>
      <w:r w:rsidR="00F65C74"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>алее - Дизайн-код).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5. Вывеска размещается в "зеленой зоне" фасада здания.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"Зеленая зона" фасада нежилого здания определяется на фасаде здания, а также ниже планировочной отметки земли (в случае расположения административных, производственных и торговых помещений в цокольных и подвальных этажах здания).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"Зеленая зона" фасада многоквартирного дома, где на первом этаже расположены нежилые помещения, определяется исключительно между первым и вторым этажами </w:t>
      </w:r>
      <w:r w:rsidRPr="002251E1">
        <w:rPr>
          <w:rFonts w:ascii="Times New Roman" w:hAnsi="Times New Roman" w:cs="Times New Roman"/>
          <w:sz w:val="24"/>
          <w:szCs w:val="24"/>
        </w:rPr>
        <w:lastRenderedPageBreak/>
        <w:t>здания.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Возможно определение "зеленой зоны" внутри арочного проема, где допускается размещение плоских вывесок.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Определение места расположения "зеленой зоны" на фасаде здания, места расположения вывески в пределах "зеленой зоны" осуществляются в соответствии с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>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 xml:space="preserve">Применительно к вопросу сохранения, использования, популяризации и государственной охраны объектов культурного наследия в целях установления требований к размещению информационных конструкций территория </w:t>
      </w:r>
      <w:r w:rsidR="00F65C74">
        <w:rPr>
          <w:rFonts w:ascii="Times New Roman" w:hAnsi="Times New Roman" w:cs="Times New Roman"/>
          <w:sz w:val="24"/>
          <w:szCs w:val="24"/>
        </w:rPr>
        <w:t>МО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 xml:space="preserve"> условно делится на типовую и историческую зоны.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К исторической зоне относится территория, определяемая в соответствии с законодательством Российской Федерации, законодательством Псковской области об охране объектов культурного наследия: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- в границах территории исторического поселения регионального значения </w:t>
      </w:r>
      <w:r w:rsidR="006A466E">
        <w:rPr>
          <w:rFonts w:ascii="Times New Roman" w:hAnsi="Times New Roman" w:cs="Times New Roman"/>
          <w:sz w:val="24"/>
          <w:szCs w:val="24"/>
        </w:rPr>
        <w:t xml:space="preserve"> МО «Гультяевская волость»</w:t>
      </w:r>
      <w:r w:rsidRPr="002251E1">
        <w:rPr>
          <w:rFonts w:ascii="Times New Roman" w:hAnsi="Times New Roman" w:cs="Times New Roman"/>
          <w:sz w:val="24"/>
          <w:szCs w:val="24"/>
        </w:rPr>
        <w:t>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- на территориях объектов культурного наследия;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- в зонах охраны объектов культурного наследия.</w:t>
      </w:r>
    </w:p>
    <w:p w:rsidR="00E842A6" w:rsidRPr="002251E1" w:rsidRDefault="000F5831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</w:t>
      </w:r>
      <w:r w:rsidR="00E842A6" w:rsidRPr="002251E1">
        <w:rPr>
          <w:rFonts w:ascii="Times New Roman" w:hAnsi="Times New Roman" w:cs="Times New Roman"/>
          <w:sz w:val="24"/>
          <w:szCs w:val="24"/>
        </w:rPr>
        <w:t xml:space="preserve"> за исключением территории, относящейся к исторической зоне, относится к типовой зоне.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 xml:space="preserve">В случае если правовыми актами Псковской области, утверждающими границы территории объекта культурного наследия, границы зон охраны объекта культурного наследия, 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 не регламентируется установка вывесок на соответствующей территории, то такие вывески устанавливаются в соответствии с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2. ВИДЫ ВЫВЕСОК И ИХ РАЗМЕЩЕНИЕ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8. Для историч</w:t>
      </w:r>
      <w:r w:rsidR="006A5188" w:rsidRPr="002251E1">
        <w:rPr>
          <w:rFonts w:ascii="Times New Roman" w:hAnsi="Times New Roman" w:cs="Times New Roman"/>
          <w:sz w:val="24"/>
          <w:szCs w:val="24"/>
        </w:rPr>
        <w:t xml:space="preserve">еской и типовой зон </w:t>
      </w:r>
      <w:r w:rsidRPr="002251E1">
        <w:rPr>
          <w:rFonts w:ascii="Times New Roman" w:hAnsi="Times New Roman" w:cs="Times New Roman"/>
          <w:sz w:val="24"/>
          <w:szCs w:val="24"/>
        </w:rPr>
        <w:t xml:space="preserve">устанавливаются определенные виды вывесок в соответствии с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>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9. В исторической зоне устанавливаются следующие виды вывесок: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1) плоские вывески;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панель-кронштейны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>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3) информационные таблички и указатели;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4) временное оформление витрин;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5) постоянное оформление витрин;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6) плоские вывески для подвальных помещений;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7) панель на опоре для подвальных помещений;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8) баннеры между колоннами.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10. В типовой зоне устанавливаются следующие виды вывесок: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1) плоские вывески;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панель-кронштейны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>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3) информационные таблички и указатели;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4) временное оформление витрин;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5) постоянное оформление витрин;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6) плоские вывески для подвальных помещений;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7) панель на опоре для подвальных помещений;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8) баннеры между колоннами;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лайтбоксы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>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11. Не допускается (в исторической и типовой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>) использование следующих видов вывесок, указанных в разделе "Запрещенный вид информационной конструкции" Дизайн-кода: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крышные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 xml:space="preserve"> конструкции;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2) крупногабаритные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панель-кронштейны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>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3) информационные флаги;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4) баннеры на фасаде;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5) информационные пристройки;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штендеры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>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7) конструкции на ограждениях;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8) баннеры на колоннах.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В исторической зоне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745385"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Pr="002251E1">
        <w:rPr>
          <w:rFonts w:ascii="Times New Roman" w:hAnsi="Times New Roman" w:cs="Times New Roman"/>
          <w:sz w:val="24"/>
          <w:szCs w:val="24"/>
        </w:rPr>
        <w:t xml:space="preserve">а также не допускается использование </w:t>
      </w:r>
      <w:proofErr w:type="spellStart"/>
      <w:r w:rsidRPr="002251E1">
        <w:rPr>
          <w:rFonts w:ascii="Times New Roman" w:hAnsi="Times New Roman" w:cs="Times New Roman"/>
          <w:sz w:val="24"/>
          <w:szCs w:val="24"/>
        </w:rPr>
        <w:t>лайтбоксов</w:t>
      </w:r>
      <w:proofErr w:type="spellEnd"/>
      <w:r w:rsidRPr="002251E1">
        <w:rPr>
          <w:rFonts w:ascii="Times New Roman" w:hAnsi="Times New Roman" w:cs="Times New Roman"/>
          <w:sz w:val="24"/>
          <w:szCs w:val="24"/>
        </w:rPr>
        <w:t>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12. Выбор и дизайн вывески следует осуществлять с учетом особенностей архитектуры здания. Стиль вывески должен сочетаться с окружающей средой.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Вывески, размещаемые на одном фасаде здания, должны быть выполнены в одной цветовой гамме и из одного материала.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Не допускается самовольно сооружать надстройки на фасаде здания (балконы, выступы и другие элементы) для размещения вывесок на таких надстройках.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 пределах витрин и окон здания допускается размещать маркизы, которые не должны закрывать более тридцати процентов площади витрин и окон.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Для изготовления вывесок и маркиз не допускается использовать материалы, быстро приходящие в негодность.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На вывесках, витринах, а также маркизах не допускается наличие дополнительных элементов - наклеенных объявлений, нанесенных граффити.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13. Вывеска должна быть расположена в пределах "зеленой зоны" фасада здания. Допускается выносить за пределы "зеленой зоны" отдельные элементы надписи на вывеске.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 пределах "зеленой зоны" можно размещать одну или несколько вывесок. При размещении новой вывески на фасаде здания следует учитывать расположение и размер существующих вывесок на таком фасаде.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Каждый элемент вывески должен быть выровнен по архитектурным элементам фасада здания.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14. Постоянное оформление витрин с вывеской в витрине или на витрине (витринная вывеска) применяется в том случае, когда нет возможности установить вывеску на фасаде.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Временное оформление витрины допускается в случае проведения мероприятий на предприятиях торговли (акции и скидки, распродажи, другие мероприятия). Временное оформление витрины допускается на срок проведения таких мероприятий.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Заклеенные витрины (глухие витрины) допустимы только в том случае, если в здании ведутся ремонтные работы.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15. В случае если на фасаде здания размещены памятные знаки и (или) мемориальные доски, установленные по решению государственных органов и органов местного самоуправления, размещение вывесок осуществляется на расстоянии не менее </w:t>
      </w:r>
      <w:r w:rsidR="00526460">
        <w:rPr>
          <w:rFonts w:ascii="Times New Roman" w:hAnsi="Times New Roman" w:cs="Times New Roman"/>
          <w:sz w:val="24"/>
          <w:szCs w:val="24"/>
        </w:rPr>
        <w:br/>
      </w:r>
      <w:r w:rsidRPr="002251E1">
        <w:rPr>
          <w:rFonts w:ascii="Times New Roman" w:hAnsi="Times New Roman" w:cs="Times New Roman"/>
          <w:sz w:val="24"/>
          <w:szCs w:val="24"/>
        </w:rPr>
        <w:t>2 метров от памятных знаков и (или) мемориальных досок, расположенных на одном фасаде здания.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16. Не допускается размещение вывески на фасаде здания в следующих случаях: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1) если размещение вывески создает опасность причинения вреда жизни или здоровью людей, имуществу физических или юридических лиц, государственному или муниципальному имуществу, препятствия для прохода пешеходов и осуществления механизированной уборки улиц и тротуаров;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2) если размещение вывески в ходе работ по ее монтажу и демонтажу повлечет уничтожение элементов и оборудования фасада здания;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3) на местах, перекрывающих знаки адресации.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3. РАЗРЕШИТЕЛЬНЫЕ ДОКУМЕНТЫ НА РАЗМЕЩЕНИЕ И</w:t>
      </w: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ЭКСПЛУАТАЦИЮ ВЫВЕСОК (ИНФОРМАЦИОННЫХ КОНСТРУКЦИЙ)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17. Место расположения вывески на фасаде здания, включающее место расположения "зеленой зоны" на фасаде и место расположения вывески в пределах "зеленой зоны", а также эскиз вывески подлежат согласованию.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Согласование места расположения вывески на фасаде здания и эскиза вывески является муниципальной услугой.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"Согласование места расположения вывески на фасаде здания и эскиза вывески" (далее - Административный регламент) утверждается постановлением Администрации </w:t>
      </w:r>
      <w:r w:rsidR="00F65C74">
        <w:rPr>
          <w:rFonts w:ascii="Times New Roman" w:hAnsi="Times New Roman" w:cs="Times New Roman"/>
          <w:sz w:val="24"/>
          <w:szCs w:val="24"/>
        </w:rPr>
        <w:t>МО «Гультяевская волость</w:t>
      </w:r>
      <w:proofErr w:type="gramStart"/>
      <w:r w:rsidR="00F65C74">
        <w:rPr>
          <w:rFonts w:ascii="Times New Roman" w:hAnsi="Times New Roman" w:cs="Times New Roman"/>
          <w:sz w:val="24"/>
          <w:szCs w:val="24"/>
        </w:rPr>
        <w:t>»</w:t>
      </w:r>
      <w:r w:rsidR="00F65C74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18. Лицо, заинтересованное в размещении вновь устанавливаемой вывески на фасаде здания, обращается в </w:t>
      </w:r>
      <w:r w:rsidR="00027028">
        <w:rPr>
          <w:rFonts w:ascii="Times New Roman" w:hAnsi="Times New Roman" w:cs="Times New Roman"/>
          <w:sz w:val="24"/>
          <w:szCs w:val="24"/>
        </w:rPr>
        <w:t>Администрацию</w:t>
      </w:r>
      <w:r w:rsidRPr="002251E1">
        <w:rPr>
          <w:rFonts w:ascii="Times New Roman" w:hAnsi="Times New Roman" w:cs="Times New Roman"/>
          <w:sz w:val="24"/>
          <w:szCs w:val="24"/>
        </w:rPr>
        <w:t xml:space="preserve"> </w:t>
      </w:r>
      <w:r w:rsidR="00F65C74">
        <w:rPr>
          <w:rFonts w:ascii="Times New Roman" w:hAnsi="Times New Roman" w:cs="Times New Roman"/>
          <w:sz w:val="24"/>
          <w:szCs w:val="24"/>
        </w:rPr>
        <w:t>МО «Гультяевская волость»</w:t>
      </w:r>
      <w:proofErr w:type="gramStart"/>
      <w:r w:rsidR="00F65C74" w:rsidRPr="00A40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алее в настоящем разделе - </w:t>
      </w:r>
      <w:r w:rsidR="00027028">
        <w:rPr>
          <w:rFonts w:ascii="Times New Roman" w:hAnsi="Times New Roman" w:cs="Times New Roman"/>
          <w:sz w:val="24"/>
          <w:szCs w:val="24"/>
        </w:rPr>
        <w:t>Администрация</w:t>
      </w:r>
      <w:r w:rsidRPr="002251E1">
        <w:rPr>
          <w:rFonts w:ascii="Times New Roman" w:hAnsi="Times New Roman" w:cs="Times New Roman"/>
          <w:sz w:val="24"/>
          <w:szCs w:val="24"/>
        </w:rPr>
        <w:t>) с заявлением о согласовании места расположения вывески на фасаде здания и эскиза вывески с момента вступления в силу настоящих Правил.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 xml:space="preserve">Правообладатели ранее размещенных вывесок в течение одного месяца со дня вступления в силу настоящих Правил должны обратиться в </w:t>
      </w:r>
      <w:r w:rsidR="000270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251E1">
        <w:rPr>
          <w:rFonts w:ascii="Times New Roman" w:hAnsi="Times New Roman" w:cs="Times New Roman"/>
          <w:sz w:val="24"/>
          <w:szCs w:val="24"/>
        </w:rPr>
        <w:t xml:space="preserve">с заявлением о согласовании места расположения вывески на фасаде здания и эскиза вывески в упрощенном порядке, установленном Административным регламентом, за исключением вывесок, получивших согласование в Администрации  до </w:t>
      </w:r>
      <w:r w:rsidR="00BA2815">
        <w:rPr>
          <w:rFonts w:ascii="Times New Roman" w:hAnsi="Times New Roman" w:cs="Times New Roman"/>
          <w:sz w:val="24"/>
          <w:szCs w:val="24"/>
        </w:rPr>
        <w:t xml:space="preserve">дня </w:t>
      </w:r>
      <w:r w:rsidRPr="002251E1">
        <w:rPr>
          <w:rFonts w:ascii="Times New Roman" w:hAnsi="Times New Roman" w:cs="Times New Roman"/>
          <w:sz w:val="24"/>
          <w:szCs w:val="24"/>
        </w:rPr>
        <w:t>вступления в силу настоящих Правил.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Согласования, полученные Администрации до </w:t>
      </w:r>
      <w:r w:rsidR="00BA2815">
        <w:rPr>
          <w:rFonts w:ascii="Times New Roman" w:hAnsi="Times New Roman" w:cs="Times New Roman"/>
          <w:sz w:val="24"/>
          <w:szCs w:val="24"/>
        </w:rPr>
        <w:t xml:space="preserve">дня </w:t>
      </w:r>
      <w:r w:rsidRPr="002251E1">
        <w:rPr>
          <w:rFonts w:ascii="Times New Roman" w:hAnsi="Times New Roman" w:cs="Times New Roman"/>
          <w:sz w:val="24"/>
          <w:szCs w:val="24"/>
        </w:rPr>
        <w:t>вступления в силу настоящих Правил, являются действительными.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20. Решение о согласовании места расположения вывески на фасаде здания и эскиза вывески либо об отказе в таком согласовании принимается комиссией по согласованию места расположения вывески на фасаде здания и эскиза вывес</w:t>
      </w:r>
      <w:r w:rsidR="00F65C74">
        <w:rPr>
          <w:rFonts w:ascii="Times New Roman" w:hAnsi="Times New Roman" w:cs="Times New Roman"/>
          <w:sz w:val="24"/>
          <w:szCs w:val="24"/>
        </w:rPr>
        <w:t>ки в муниципальном образовании «Гультяевская волость</w:t>
      </w:r>
      <w:proofErr w:type="gramStart"/>
      <w:r w:rsidR="00F65C74">
        <w:rPr>
          <w:rFonts w:ascii="Times New Roman" w:hAnsi="Times New Roman" w:cs="Times New Roman"/>
          <w:sz w:val="24"/>
          <w:szCs w:val="24"/>
        </w:rPr>
        <w:t>»</w:t>
      </w:r>
      <w:r w:rsidR="00F65C74" w:rsidRPr="00A40594">
        <w:rPr>
          <w:rFonts w:ascii="Times New Roman" w:hAnsi="Times New Roman" w:cs="Times New Roman"/>
          <w:sz w:val="24"/>
          <w:szCs w:val="24"/>
        </w:rPr>
        <w:t>.</w:t>
      </w:r>
      <w:r w:rsidRPr="002251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21. Не подлежит согласованию размещение на фасаде здания отдельных видов вывесок, в том числе эскиз таких вывесок, предусмотренных </w:t>
      </w:r>
      <w:proofErr w:type="spellStart"/>
      <w:proofErr w:type="gramStart"/>
      <w:r w:rsidRPr="002251E1">
        <w:rPr>
          <w:rFonts w:ascii="Times New Roman" w:hAnsi="Times New Roman" w:cs="Times New Roman"/>
          <w:sz w:val="24"/>
          <w:szCs w:val="24"/>
        </w:rPr>
        <w:t>Дизайн-кодом</w:t>
      </w:r>
      <w:proofErr w:type="spellEnd"/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в разделе "Вывески, не требующие согласования".</w:t>
      </w:r>
    </w:p>
    <w:p w:rsidR="00E842A6" w:rsidRPr="002251E1" w:rsidRDefault="00E842A6" w:rsidP="002251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22. Порядок выявления и </w:t>
      </w:r>
      <w:proofErr w:type="gramStart"/>
      <w:r w:rsidRPr="002251E1"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 w:rsidRPr="002251E1">
        <w:rPr>
          <w:rFonts w:ascii="Times New Roman" w:hAnsi="Times New Roman" w:cs="Times New Roman"/>
          <w:sz w:val="24"/>
          <w:szCs w:val="24"/>
        </w:rPr>
        <w:t xml:space="preserve"> самовольно размещенных вывесок на территори</w:t>
      </w:r>
      <w:r w:rsidR="00F65C74">
        <w:rPr>
          <w:rFonts w:ascii="Times New Roman" w:hAnsi="Times New Roman" w:cs="Times New Roman"/>
          <w:sz w:val="24"/>
          <w:szCs w:val="24"/>
        </w:rPr>
        <w:t>и муниципального образования «Г</w:t>
      </w:r>
      <w:r w:rsidR="006A466E">
        <w:rPr>
          <w:rFonts w:ascii="Times New Roman" w:hAnsi="Times New Roman" w:cs="Times New Roman"/>
          <w:sz w:val="24"/>
          <w:szCs w:val="24"/>
        </w:rPr>
        <w:t xml:space="preserve">ультяевская волость», </w:t>
      </w:r>
      <w:r w:rsidRPr="002251E1">
        <w:rPr>
          <w:rFonts w:ascii="Times New Roman" w:hAnsi="Times New Roman" w:cs="Times New Roman"/>
          <w:sz w:val="24"/>
          <w:szCs w:val="24"/>
        </w:rPr>
        <w:t>утверждается постановлением Администрации.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Default="00E842A6" w:rsidP="006F4F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4F4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4F48" w:rsidRPr="002251E1" w:rsidRDefault="006F4F48" w:rsidP="006F4F4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«Гультяевская волость»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Л.П. Сохраняева.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Приложение</w:t>
      </w:r>
    </w:p>
    <w:p w:rsidR="00E842A6" w:rsidRPr="002251E1" w:rsidRDefault="00E842A6" w:rsidP="00225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к Правилам</w:t>
      </w:r>
    </w:p>
    <w:p w:rsidR="00E842A6" w:rsidRPr="002251E1" w:rsidRDefault="00E842A6" w:rsidP="00225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размещения вывесок на территории</w:t>
      </w:r>
    </w:p>
    <w:p w:rsidR="00E842A6" w:rsidRPr="002251E1" w:rsidRDefault="006F4F48" w:rsidP="00225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«Гультяевская волость»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1"/>
      <w:bookmarkEnd w:id="1"/>
      <w:r w:rsidRPr="002251E1">
        <w:rPr>
          <w:rFonts w:ascii="Times New Roman" w:hAnsi="Times New Roman" w:cs="Times New Roman"/>
          <w:sz w:val="24"/>
          <w:szCs w:val="24"/>
        </w:rPr>
        <w:t>Дизайн-</w:t>
      </w:r>
      <w:r w:rsidR="00F822F9" w:rsidRPr="002251E1">
        <w:rPr>
          <w:rFonts w:ascii="Times New Roman" w:hAnsi="Times New Roman" w:cs="Times New Roman"/>
          <w:sz w:val="24"/>
          <w:szCs w:val="24"/>
        </w:rPr>
        <w:t>код "Правила размещения вывесок</w:t>
      </w:r>
      <w:r w:rsidRPr="002251E1">
        <w:rPr>
          <w:rFonts w:ascii="Times New Roman" w:hAnsi="Times New Roman" w:cs="Times New Roman"/>
          <w:sz w:val="24"/>
          <w:szCs w:val="24"/>
        </w:rPr>
        <w:t>"</w:t>
      </w:r>
    </w:p>
    <w:p w:rsidR="00E842A6" w:rsidRPr="002251E1" w:rsidRDefault="00E842A6" w:rsidP="002251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(графический материал)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1E1">
        <w:rPr>
          <w:rFonts w:ascii="Times New Roman" w:hAnsi="Times New Roman" w:cs="Times New Roman"/>
          <w:sz w:val="24"/>
          <w:szCs w:val="24"/>
        </w:rPr>
        <w:t>Рисунок не приводится.</w:t>
      </w: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2A6" w:rsidRPr="002251E1" w:rsidRDefault="00E842A6" w:rsidP="002251E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5694B" w:rsidRPr="002251E1" w:rsidRDefault="0085694B" w:rsidP="002251E1">
      <w:pPr>
        <w:rPr>
          <w:rFonts w:ascii="Times New Roman" w:hAnsi="Times New Roman"/>
          <w:sz w:val="24"/>
          <w:szCs w:val="24"/>
        </w:rPr>
      </w:pPr>
    </w:p>
    <w:sectPr w:rsidR="0085694B" w:rsidRPr="002251E1" w:rsidSect="00E8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2A6"/>
    <w:rsid w:val="00027028"/>
    <w:rsid w:val="00065618"/>
    <w:rsid w:val="00086111"/>
    <w:rsid w:val="000F5831"/>
    <w:rsid w:val="00130324"/>
    <w:rsid w:val="001454A7"/>
    <w:rsid w:val="00224B36"/>
    <w:rsid w:val="002251E1"/>
    <w:rsid w:val="002C4DFE"/>
    <w:rsid w:val="004B7A8A"/>
    <w:rsid w:val="004F637C"/>
    <w:rsid w:val="00526460"/>
    <w:rsid w:val="00533248"/>
    <w:rsid w:val="00613BDA"/>
    <w:rsid w:val="0063167E"/>
    <w:rsid w:val="006A466E"/>
    <w:rsid w:val="006A5188"/>
    <w:rsid w:val="006B2561"/>
    <w:rsid w:val="006F4F48"/>
    <w:rsid w:val="00745385"/>
    <w:rsid w:val="0074541D"/>
    <w:rsid w:val="007E62CF"/>
    <w:rsid w:val="007F00A4"/>
    <w:rsid w:val="0085694B"/>
    <w:rsid w:val="008A7FF2"/>
    <w:rsid w:val="00A2660C"/>
    <w:rsid w:val="00B13329"/>
    <w:rsid w:val="00B505D1"/>
    <w:rsid w:val="00B854C4"/>
    <w:rsid w:val="00BA2815"/>
    <w:rsid w:val="00C90D33"/>
    <w:rsid w:val="00CF0682"/>
    <w:rsid w:val="00D43A69"/>
    <w:rsid w:val="00DB6341"/>
    <w:rsid w:val="00E3246B"/>
    <w:rsid w:val="00E842A6"/>
    <w:rsid w:val="00F31D88"/>
    <w:rsid w:val="00F63AE3"/>
    <w:rsid w:val="00F64602"/>
    <w:rsid w:val="00F65C74"/>
    <w:rsid w:val="00F8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2A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842A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E842A6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90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261B429C7F30FC31616F6181EFEDD3B44EF82DDC2B88136D545BEAA2B4F8EAC48FBC8335FBFE0B1A37B3E199892394303C3568827BD87C3B2A0y71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0261B429C7F30FC31608FB0E72A3D53E4CB28DDCC1B1D36A8A1EE3FD2245D9F907FA867652A0E0B5BB7C3E10yC1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261B429C7F30FC31608FB0E72A3D53E4CB88EDCC1B1D36A8A1EE3FD2245D9EB07A28A7752BCEBE4F43A6B1FCDC363160BDC549625yB1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0261B429C7F30FC31616F6181EFEDD3B44EF82DCC4B28D35D545BEAA2B4F8EAC48FBDA3307B3E1B0BB7E3B0CCEC37Fy115L" TargetMode="External"/><Relationship Id="rId10" Type="http://schemas.openxmlformats.org/officeDocument/2006/relationships/hyperlink" Target="consultantplus://offline/ref=400261B429C7F30FC31608FB0E72A3D53E4CB28DDCC1B1D36A8A1EE3FD2245D9F907FA867652A0E0B5BB7C3E10yC1FL" TargetMode="External"/><Relationship Id="rId4" Type="http://schemas.openxmlformats.org/officeDocument/2006/relationships/hyperlink" Target="consultantplus://offline/ref=400261B429C7F30FC31608FB0E72A3D53E4CB28DDCC1B1D36A8A1EE3FD2245D9F907FA867652A0E0B5BB7C3E10yC1FL" TargetMode="External"/><Relationship Id="rId9" Type="http://schemas.openxmlformats.org/officeDocument/2006/relationships/hyperlink" Target="consultantplus://offline/ref=400261B429C7F30FC31616F6181EFEDD3B44EF82DCC4B28D35D545BEAA2B4F8EAC48FBDA3307B3E1B0BB7E3B0CCEC37Fy1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Links>
    <vt:vector size="54" baseType="variant">
      <vt:variant>
        <vt:i4>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524294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consultantplus://offline/ref=400261B429C7F30FC31608FB0E72A3D53E4CB28DDCC1B1D36A8A1EE3FD2245D9F907FA867652A0E0B5BB7C3E10yC1FL</vt:lpwstr>
      </vt:variant>
      <vt:variant>
        <vt:lpwstr/>
      </vt:variant>
      <vt:variant>
        <vt:i4>3735659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consultantplus://offline/ref=400261B429C7F30FC31616F6181EFEDD3B44EF82DCC4B28D35D545BEAA2B4F8EAC48FBDA3307B3E1B0BB7E3B0CCEC37Fy115L</vt:lpwstr>
      </vt:variant>
      <vt:variant>
        <vt:lpwstr/>
      </vt:variant>
      <vt:variant>
        <vt:i4>6225932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consultantplus://offline/ref=400261B429C7F30FC31616F6181EFEDD3B44EF82DDC2B88136D545BEAA2B4F8EAC48FBC8335FBFE0B1A37B3E199892394303C3568827BD87C3B2A0y714L</vt:lpwstr>
      </vt:variant>
      <vt:variant>
        <vt:lpwstr/>
      </vt:variant>
      <vt:variant>
        <vt:i4>524294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consultantplus://offline/ref=400261B429C7F30FC31608FB0E72A3D53E4CB28DDCC1B1D36A8A1EE3FD2245D9F907FA867652A0E0B5BB7C3E10yC1FL</vt:lpwstr>
      </vt:variant>
      <vt:variant>
        <vt:lpwstr/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consultantplus://offline/ref=400261B429C7F30FC31608FB0E72A3D53E4CB88EDCC1B1D36A8A1EE3FD2245D9EB07A28A7752BCEBE4F43A6B1FCDC363160BDC549625yB1BL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consultantplus://offline/ref=400261B429C7F30FC31616F6181EFEDD3B44EF82DCC4B28D35D545BEAA2B4F8EAC48FBDA3307B3E1B0BB7E3B0CCEC37Fy115L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consultantplus://offline/ref=400261B429C7F30FC31608FB0E72A3D53E4CB28DDCC1B1D36A8A1EE3FD2245D9F907FA867652A0E0B5BB7C3E10yC1FL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2023-05-15T07:27:00Z</cp:lastPrinted>
  <dcterms:created xsi:type="dcterms:W3CDTF">2023-05-29T08:52:00Z</dcterms:created>
  <dcterms:modified xsi:type="dcterms:W3CDTF">2023-06-01T10:15:00Z</dcterms:modified>
</cp:coreProperties>
</file>