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70" w:rsidRPr="000E768E" w:rsidRDefault="00867F70" w:rsidP="00867F70">
      <w:pPr>
        <w:jc w:val="center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>ПСКОВСКАЯ   ОБЛАСТЬ      ПУСТОШКИНСКИЙ РАЙОН</w:t>
      </w:r>
    </w:p>
    <w:p w:rsidR="00867F70" w:rsidRPr="000E768E" w:rsidRDefault="00867F70" w:rsidP="00867F70">
      <w:pPr>
        <w:jc w:val="center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ОБРАЗОВАНИЕ  «ГУЛЬТЯЕВСКАЯ</w:t>
      </w:r>
      <w:r w:rsidRPr="000E768E">
        <w:rPr>
          <w:rFonts w:ascii="Times New Roman" w:hAnsi="Times New Roman"/>
          <w:sz w:val="28"/>
          <w:szCs w:val="28"/>
        </w:rPr>
        <w:t xml:space="preserve">  ВОЛОСТЬ»</w:t>
      </w:r>
    </w:p>
    <w:p w:rsidR="00867F70" w:rsidRPr="000E768E" w:rsidRDefault="00867F70" w:rsidP="00867F70">
      <w:pPr>
        <w:jc w:val="center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сельского поселения «Гультяевская</w:t>
      </w:r>
      <w:r w:rsidRPr="000E768E">
        <w:rPr>
          <w:rFonts w:ascii="Times New Roman" w:hAnsi="Times New Roman"/>
          <w:sz w:val="28"/>
          <w:szCs w:val="28"/>
        </w:rPr>
        <w:t xml:space="preserve"> волость»</w:t>
      </w:r>
    </w:p>
    <w:p w:rsidR="00867F70" w:rsidRPr="00940964" w:rsidRDefault="00867F70" w:rsidP="00867F70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867F70" w:rsidRPr="000E768E" w:rsidRDefault="00867F70" w:rsidP="00867F70">
      <w:pPr>
        <w:jc w:val="center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>ПОСТАНОВЛЕНИЕ</w:t>
      </w:r>
    </w:p>
    <w:p w:rsidR="00867F70" w:rsidRPr="000E768E" w:rsidRDefault="00867F70" w:rsidP="00867F70">
      <w:pPr>
        <w:jc w:val="center"/>
        <w:rPr>
          <w:rFonts w:ascii="Times New Roman" w:hAnsi="Times New Roman"/>
          <w:sz w:val="28"/>
          <w:szCs w:val="28"/>
        </w:rPr>
      </w:pPr>
    </w:p>
    <w:p w:rsidR="00867F70" w:rsidRPr="00F15507" w:rsidRDefault="00867F70" w:rsidP="00867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13.01.</w:t>
      </w:r>
      <w:r w:rsidRPr="000E76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0E768E">
        <w:rPr>
          <w:rFonts w:ascii="Times New Roman" w:hAnsi="Times New Roman"/>
          <w:sz w:val="28"/>
          <w:szCs w:val="28"/>
        </w:rPr>
        <w:t xml:space="preserve">года   </w:t>
      </w:r>
      <w:r w:rsidR="00EE007C">
        <w:rPr>
          <w:rFonts w:ascii="Times New Roman" w:hAnsi="Times New Roman"/>
          <w:sz w:val="28"/>
          <w:szCs w:val="28"/>
        </w:rPr>
        <w:t xml:space="preserve">                            </w:t>
      </w:r>
      <w:r w:rsidRPr="000E768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01</w:t>
      </w:r>
    </w:p>
    <w:p w:rsidR="00867F70" w:rsidRPr="00E163AB" w:rsidRDefault="00867F70" w:rsidP="00867F70">
      <w:pPr>
        <w:rPr>
          <w:rFonts w:ascii="Times New Roman" w:hAnsi="Times New Roman"/>
        </w:rPr>
      </w:pPr>
      <w:r>
        <w:rPr>
          <w:rFonts w:ascii="Times New Roman" w:hAnsi="Times New Roman"/>
        </w:rPr>
        <w:t>д.</w:t>
      </w:r>
      <w:r w:rsidR="00D77F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Гультяи</w:t>
      </w:r>
    </w:p>
    <w:p w:rsidR="00867F70" w:rsidRPr="00E163AB" w:rsidRDefault="00867F70" w:rsidP="00867F70">
      <w:pPr>
        <w:rPr>
          <w:rFonts w:ascii="Times New Roman" w:hAnsi="Times New Roman"/>
        </w:rPr>
      </w:pPr>
      <w:r w:rsidRPr="00E163AB">
        <w:rPr>
          <w:rFonts w:ascii="Times New Roman" w:hAnsi="Times New Roman"/>
        </w:rPr>
        <w:t>Пустошкинский район</w:t>
      </w:r>
    </w:p>
    <w:p w:rsidR="00867F70" w:rsidRPr="00E163AB" w:rsidRDefault="00867F70" w:rsidP="00867F70">
      <w:pPr>
        <w:rPr>
          <w:rFonts w:ascii="Times New Roman" w:hAnsi="Times New Roman"/>
        </w:rPr>
      </w:pPr>
      <w:r w:rsidRPr="00E163AB">
        <w:rPr>
          <w:rFonts w:ascii="Times New Roman" w:hAnsi="Times New Roman"/>
        </w:rPr>
        <w:t>Псковская область</w:t>
      </w:r>
    </w:p>
    <w:p w:rsidR="00867F70" w:rsidRPr="000E768E" w:rsidRDefault="00867F70" w:rsidP="00867F70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007C" w:rsidTr="00EE007C">
        <w:tc>
          <w:tcPr>
            <w:tcW w:w="4785" w:type="dxa"/>
          </w:tcPr>
          <w:p w:rsidR="00EE007C" w:rsidRDefault="00EE007C" w:rsidP="00EE00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964">
              <w:rPr>
                <w:rFonts w:ascii="Times New Roman" w:hAnsi="Times New Roman"/>
                <w:sz w:val="28"/>
                <w:szCs w:val="28"/>
              </w:rPr>
              <w:t xml:space="preserve">О созыве   внеочередной сессии Собрания депутатов сельского поселения  «Гультяевская волость»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0964"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</w:tc>
        <w:tc>
          <w:tcPr>
            <w:tcW w:w="4786" w:type="dxa"/>
          </w:tcPr>
          <w:p w:rsidR="00EE007C" w:rsidRDefault="00EE007C" w:rsidP="00867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7F70" w:rsidRPr="00940964" w:rsidRDefault="00867F70" w:rsidP="00867F70">
      <w:pPr>
        <w:rPr>
          <w:rFonts w:ascii="Times New Roman" w:hAnsi="Times New Roman"/>
          <w:sz w:val="28"/>
          <w:szCs w:val="28"/>
        </w:rPr>
      </w:pPr>
    </w:p>
    <w:p w:rsidR="00867F70" w:rsidRPr="000E768E" w:rsidRDefault="00867F70" w:rsidP="00867F70">
      <w:pPr>
        <w:rPr>
          <w:rFonts w:ascii="Times New Roman" w:hAnsi="Times New Roman"/>
          <w:sz w:val="28"/>
          <w:szCs w:val="28"/>
        </w:rPr>
      </w:pPr>
    </w:p>
    <w:p w:rsidR="00867F70" w:rsidRPr="00D77FD4" w:rsidRDefault="00D77FD4" w:rsidP="00D77F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0964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867F70" w:rsidRPr="00D77FD4">
        <w:rPr>
          <w:rFonts w:ascii="Times New Roman" w:hAnsi="Times New Roman"/>
          <w:sz w:val="28"/>
          <w:szCs w:val="28"/>
        </w:rPr>
        <w:t>18 Устава сельского поселения «Гультяевская</w:t>
      </w:r>
      <w:r w:rsidR="00940964">
        <w:rPr>
          <w:rFonts w:ascii="Times New Roman" w:hAnsi="Times New Roman"/>
          <w:sz w:val="28"/>
          <w:szCs w:val="28"/>
        </w:rPr>
        <w:t xml:space="preserve"> волость» и статьей </w:t>
      </w:r>
      <w:r w:rsidR="00867F70" w:rsidRPr="00D77FD4">
        <w:rPr>
          <w:rFonts w:ascii="Times New Roman" w:hAnsi="Times New Roman"/>
          <w:sz w:val="28"/>
          <w:szCs w:val="28"/>
        </w:rPr>
        <w:t>17 Регламента  Собрания депутатов сельского поселения «Гультяевская волость» ПОСТАНОВЛЯЮ:</w:t>
      </w:r>
    </w:p>
    <w:p w:rsidR="00867F70" w:rsidRPr="00D77FD4" w:rsidRDefault="00867F70" w:rsidP="00D77F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FD4" w:rsidRDefault="00D77FD4" w:rsidP="00D77F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67F70" w:rsidRPr="00D77FD4">
        <w:rPr>
          <w:rFonts w:ascii="Times New Roman" w:hAnsi="Times New Roman"/>
          <w:sz w:val="28"/>
          <w:szCs w:val="28"/>
        </w:rPr>
        <w:t>Созвать внеочередную сессию Собрания депутатов сельского поселения «Гультяевская волость» четвертого созыва   20.01.2025 года в 12.00</w:t>
      </w:r>
      <w:r w:rsidR="00C66597">
        <w:rPr>
          <w:rFonts w:ascii="Times New Roman" w:hAnsi="Times New Roman"/>
          <w:sz w:val="28"/>
          <w:szCs w:val="28"/>
        </w:rPr>
        <w:t>ч</w:t>
      </w:r>
      <w:r w:rsidR="00867F70" w:rsidRPr="00D77FD4">
        <w:rPr>
          <w:rFonts w:ascii="Times New Roman" w:hAnsi="Times New Roman"/>
          <w:sz w:val="28"/>
          <w:szCs w:val="28"/>
        </w:rPr>
        <w:t xml:space="preserve"> в здании Администрации сельского поселения «Гультяевская волость» д. Гультяи.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7F70" w:rsidRPr="00D77FD4" w:rsidRDefault="00D77FD4" w:rsidP="00D77F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67F70" w:rsidRPr="00D77FD4">
        <w:rPr>
          <w:rFonts w:ascii="Times New Roman" w:hAnsi="Times New Roman"/>
          <w:sz w:val="28"/>
          <w:szCs w:val="28"/>
        </w:rPr>
        <w:t>Внести на рассмотрение сессии следующие вопросы:</w:t>
      </w:r>
    </w:p>
    <w:p w:rsidR="00867F70" w:rsidRPr="00D77FD4" w:rsidRDefault="00867F70" w:rsidP="00D77FD4">
      <w:pPr>
        <w:pStyle w:val="a4"/>
        <w:numPr>
          <w:ilvl w:val="0"/>
          <w:numId w:val="4"/>
        </w:numPr>
        <w:ind w:hanging="11"/>
        <w:jc w:val="both"/>
        <w:rPr>
          <w:rFonts w:ascii="Times New Roman" w:hAnsi="Times New Roman"/>
          <w:sz w:val="28"/>
          <w:szCs w:val="28"/>
        </w:rPr>
      </w:pPr>
      <w:r w:rsidRPr="00D77FD4">
        <w:rPr>
          <w:rFonts w:ascii="Times New Roman" w:hAnsi="Times New Roman"/>
          <w:sz w:val="28"/>
          <w:szCs w:val="28"/>
        </w:rPr>
        <w:t xml:space="preserve">О согласии на преобразование </w:t>
      </w:r>
      <w:r w:rsidRPr="00D77FD4">
        <w:rPr>
          <w:rFonts w:ascii="Times New Roman" w:hAnsi="Times New Roman"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«Пустошкинский район», в муниципальное образование «Пустошкинский муниципальный округ</w:t>
      </w:r>
      <w:r w:rsidRPr="00D77FD4">
        <w:rPr>
          <w:rFonts w:ascii="Times New Roman" w:hAnsi="Times New Roman"/>
          <w:sz w:val="28"/>
          <w:szCs w:val="28"/>
        </w:rPr>
        <w:t xml:space="preserve"> Псковской области»</w:t>
      </w:r>
      <w:r w:rsidR="00D77FD4">
        <w:rPr>
          <w:rFonts w:ascii="Times New Roman" w:hAnsi="Times New Roman"/>
          <w:sz w:val="28"/>
          <w:szCs w:val="28"/>
        </w:rPr>
        <w:t xml:space="preserve">. </w:t>
      </w:r>
    </w:p>
    <w:p w:rsidR="00867F70" w:rsidRPr="00D77FD4" w:rsidRDefault="00867F70" w:rsidP="00D77F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77FD4">
        <w:rPr>
          <w:rFonts w:ascii="Times New Roman" w:hAnsi="Times New Roman"/>
          <w:sz w:val="28"/>
          <w:szCs w:val="28"/>
        </w:rPr>
        <w:t xml:space="preserve"> </w:t>
      </w:r>
    </w:p>
    <w:p w:rsidR="00867F70" w:rsidRPr="00D77FD4" w:rsidRDefault="00D77FD4" w:rsidP="004818D4">
      <w:pPr>
        <w:pStyle w:val="a4"/>
        <w:ind w:left="708" w:firstLine="1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3. </w:t>
      </w:r>
      <w:r w:rsidR="00867F70" w:rsidRPr="00D77FD4">
        <w:rPr>
          <w:rFonts w:ascii="Times New Roman" w:eastAsia="Arial" w:hAnsi="Times New Roman"/>
          <w:sz w:val="28"/>
          <w:szCs w:val="28"/>
        </w:rPr>
        <w:t xml:space="preserve">Обнародовать </w:t>
      </w:r>
      <w:r w:rsidR="00940964">
        <w:rPr>
          <w:rFonts w:ascii="Times New Roman" w:eastAsia="Arial" w:hAnsi="Times New Roman"/>
          <w:sz w:val="28"/>
          <w:szCs w:val="28"/>
        </w:rPr>
        <w:t xml:space="preserve">настоящее </w:t>
      </w:r>
      <w:r w:rsidR="00867F70" w:rsidRPr="00D77FD4">
        <w:rPr>
          <w:rFonts w:ascii="Times New Roman" w:eastAsia="Arial" w:hAnsi="Times New Roman"/>
          <w:sz w:val="28"/>
          <w:szCs w:val="28"/>
        </w:rPr>
        <w:t>постановление в порядке, предусмотренном Уставом муниципального образования «Гультяевская волость».</w:t>
      </w:r>
    </w:p>
    <w:p w:rsidR="00867F70" w:rsidRPr="00D77FD4" w:rsidRDefault="00D77FD4" w:rsidP="00D77FD4">
      <w:pPr>
        <w:pStyle w:val="a4"/>
        <w:ind w:firstLine="709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4. </w:t>
      </w:r>
      <w:r w:rsidR="00867F70" w:rsidRPr="00D77FD4">
        <w:rPr>
          <w:rFonts w:ascii="Times New Roman" w:eastAsia="Arial" w:hAnsi="Times New Roman"/>
          <w:sz w:val="28"/>
          <w:szCs w:val="28"/>
          <w:lang w:eastAsia="hi-IN" w:bidi="hi-IN"/>
        </w:rPr>
        <w:t>Данное постановление вступает в силу с момента его обнародования.</w:t>
      </w:r>
    </w:p>
    <w:p w:rsidR="00867F70" w:rsidRPr="00D77FD4" w:rsidRDefault="00D77FD4" w:rsidP="004818D4">
      <w:pPr>
        <w:pStyle w:val="a4"/>
        <w:ind w:left="708" w:firstLine="1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5. </w:t>
      </w:r>
      <w:r w:rsidR="00867F70" w:rsidRPr="00D77FD4">
        <w:rPr>
          <w:rFonts w:ascii="Times New Roman" w:eastAsia="Arial" w:hAnsi="Times New Roman"/>
          <w:sz w:val="28"/>
          <w:szCs w:val="28"/>
          <w:lang w:eastAsia="hi-IN" w:bidi="hi-IN"/>
        </w:rPr>
        <w:t>Ответственность за созыв и проведение внеочередной сессии Собрания депутатов четвертого созыва возложить на Главу поселения.</w:t>
      </w:r>
    </w:p>
    <w:p w:rsidR="00867F70" w:rsidRPr="00E163AB" w:rsidRDefault="00867F70" w:rsidP="00867F70">
      <w:pPr>
        <w:ind w:left="644" w:right="85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867F70" w:rsidRDefault="00867F70" w:rsidP="00867F70"/>
    <w:p w:rsidR="00867F70" w:rsidRPr="000E768E" w:rsidRDefault="00867F70" w:rsidP="00940964">
      <w:pPr>
        <w:jc w:val="both"/>
        <w:rPr>
          <w:rFonts w:ascii="Times New Roman" w:hAnsi="Times New Roman"/>
          <w:sz w:val="28"/>
          <w:szCs w:val="28"/>
        </w:rPr>
      </w:pPr>
      <w:r w:rsidRPr="000E768E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867F70" w:rsidRPr="000E768E" w:rsidRDefault="00867F70" w:rsidP="009409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«Гультяевская</w:t>
      </w:r>
      <w:r w:rsidRPr="000E768E">
        <w:rPr>
          <w:rFonts w:ascii="Times New Roman" w:hAnsi="Times New Roman"/>
          <w:sz w:val="28"/>
          <w:szCs w:val="28"/>
        </w:rPr>
        <w:t xml:space="preserve"> волость»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4096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Л.П. Сохраняева</w:t>
      </w:r>
    </w:p>
    <w:p w:rsidR="00867F70" w:rsidRPr="00A30D7C" w:rsidRDefault="00867F70" w:rsidP="00867F70">
      <w:pPr>
        <w:rPr>
          <w:rFonts w:ascii="Times New Roman" w:hAnsi="Times New Roman"/>
        </w:rPr>
      </w:pPr>
    </w:p>
    <w:p w:rsidR="00514A02" w:rsidRDefault="00514A02"/>
    <w:sectPr w:rsidR="00514A02" w:rsidSect="003A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043D6E"/>
    <w:multiLevelType w:val="hybridMultilevel"/>
    <w:tmpl w:val="B7D27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8002D"/>
    <w:multiLevelType w:val="hybridMultilevel"/>
    <w:tmpl w:val="79A2CDA4"/>
    <w:lvl w:ilvl="0" w:tplc="FEDA75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F43121B"/>
    <w:multiLevelType w:val="hybridMultilevel"/>
    <w:tmpl w:val="7B0E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70"/>
    <w:rsid w:val="001302AC"/>
    <w:rsid w:val="004818D4"/>
    <w:rsid w:val="00514A02"/>
    <w:rsid w:val="00642ACB"/>
    <w:rsid w:val="007E78E5"/>
    <w:rsid w:val="00867F70"/>
    <w:rsid w:val="00940964"/>
    <w:rsid w:val="00C66597"/>
    <w:rsid w:val="00D77FD4"/>
    <w:rsid w:val="00EE007C"/>
    <w:rsid w:val="00EE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7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F70"/>
    <w:pPr>
      <w:ind w:left="720"/>
      <w:contextualSpacing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paragraph" w:styleId="a4">
    <w:name w:val="No Spacing"/>
    <w:uiPriority w:val="1"/>
    <w:qFormat/>
    <w:rsid w:val="00D77FD4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ru-RU"/>
    </w:rPr>
  </w:style>
  <w:style w:type="table" w:styleId="a5">
    <w:name w:val="Table Grid"/>
    <w:basedOn w:val="a1"/>
    <w:uiPriority w:val="59"/>
    <w:rsid w:val="00EE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2025-01-14T08:05:00Z</cp:lastPrinted>
  <dcterms:created xsi:type="dcterms:W3CDTF">2025-01-10T14:14:00Z</dcterms:created>
  <dcterms:modified xsi:type="dcterms:W3CDTF">2025-01-14T08:13:00Z</dcterms:modified>
</cp:coreProperties>
</file>