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A7" w:rsidRDefault="004166A7" w:rsidP="004166A7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Администрация  сельского поселения «Гультяевская волость»</w:t>
      </w:r>
    </w:p>
    <w:p w:rsidR="004166A7" w:rsidRDefault="004166A7" w:rsidP="004166A7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Пустошкинского муниципального района</w:t>
      </w:r>
    </w:p>
    <w:p w:rsidR="004166A7" w:rsidRPr="00342EA1" w:rsidRDefault="004166A7" w:rsidP="004166A7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Псковской области</w:t>
      </w:r>
    </w:p>
    <w:p w:rsidR="004166A7" w:rsidRPr="00342EA1" w:rsidRDefault="004166A7" w:rsidP="004166A7">
      <w:pPr>
        <w:pStyle w:val="ConsPlusTitle"/>
        <w:widowControl/>
        <w:jc w:val="center"/>
        <w:rPr>
          <w:b w:val="0"/>
          <w:sz w:val="26"/>
          <w:szCs w:val="26"/>
        </w:rPr>
      </w:pPr>
      <w:r w:rsidRPr="00342EA1">
        <w:rPr>
          <w:b w:val="0"/>
          <w:sz w:val="26"/>
          <w:szCs w:val="26"/>
        </w:rPr>
        <w:t>ПОСТАНОВЛЕНИЕ</w:t>
      </w:r>
    </w:p>
    <w:p w:rsidR="004166A7" w:rsidRDefault="004166A7" w:rsidP="004166A7">
      <w:pPr>
        <w:pStyle w:val="ConsPlusTitle"/>
        <w:widowControl/>
        <w:rPr>
          <w:b w:val="0"/>
          <w:sz w:val="26"/>
          <w:szCs w:val="26"/>
        </w:rPr>
      </w:pPr>
    </w:p>
    <w:p w:rsidR="004166A7" w:rsidRDefault="004166A7" w:rsidP="004166A7">
      <w:pPr>
        <w:pStyle w:val="ConsPlusTitle"/>
        <w:widowControl/>
        <w:rPr>
          <w:b w:val="0"/>
          <w:sz w:val="26"/>
          <w:szCs w:val="26"/>
        </w:rPr>
      </w:pPr>
      <w:r w:rsidRPr="00342EA1">
        <w:rPr>
          <w:b w:val="0"/>
          <w:sz w:val="26"/>
          <w:szCs w:val="26"/>
        </w:rPr>
        <w:t xml:space="preserve">от </w:t>
      </w:r>
      <w:r w:rsidR="009D439B">
        <w:rPr>
          <w:b w:val="0"/>
          <w:sz w:val="26"/>
          <w:szCs w:val="26"/>
        </w:rPr>
        <w:t>22</w:t>
      </w:r>
      <w:r w:rsidRPr="00342EA1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11.</w:t>
      </w:r>
      <w:r w:rsidRPr="00342EA1">
        <w:rPr>
          <w:b w:val="0"/>
          <w:sz w:val="26"/>
          <w:szCs w:val="26"/>
        </w:rPr>
        <w:t>202</w:t>
      </w:r>
      <w:r>
        <w:rPr>
          <w:b w:val="0"/>
          <w:sz w:val="26"/>
          <w:szCs w:val="26"/>
          <w:lang w:val="en-US"/>
        </w:rPr>
        <w:t>4</w:t>
      </w:r>
      <w:r w:rsidRPr="00342EA1">
        <w:rPr>
          <w:b w:val="0"/>
          <w:sz w:val="26"/>
          <w:szCs w:val="26"/>
        </w:rPr>
        <w:t xml:space="preserve"> г. </w:t>
      </w:r>
    </w:p>
    <w:p w:rsidR="004166A7" w:rsidRPr="009D439B" w:rsidRDefault="004166A7" w:rsidP="004166A7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д. Гультяи</w:t>
      </w:r>
      <w:r w:rsidRPr="00342EA1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                                             </w:t>
      </w:r>
      <w:r w:rsidRPr="00342EA1">
        <w:rPr>
          <w:b w:val="0"/>
          <w:sz w:val="26"/>
          <w:szCs w:val="26"/>
        </w:rPr>
        <w:t>№</w:t>
      </w:r>
      <w:r>
        <w:rPr>
          <w:b w:val="0"/>
          <w:sz w:val="26"/>
          <w:szCs w:val="26"/>
        </w:rPr>
        <w:t xml:space="preserve"> </w:t>
      </w:r>
      <w:r w:rsidR="009D439B">
        <w:rPr>
          <w:b w:val="0"/>
          <w:sz w:val="26"/>
          <w:szCs w:val="26"/>
        </w:rPr>
        <w:t>30</w:t>
      </w:r>
    </w:p>
    <w:p w:rsidR="004166A7" w:rsidRPr="00342EA1" w:rsidRDefault="004166A7" w:rsidP="004166A7">
      <w:pPr>
        <w:pStyle w:val="ConsPlusTitle"/>
        <w:widowControl/>
        <w:jc w:val="center"/>
        <w:rPr>
          <w:b w:val="0"/>
          <w:sz w:val="26"/>
          <w:szCs w:val="26"/>
        </w:rPr>
      </w:pPr>
      <w:r w:rsidRPr="00342EA1">
        <w:rPr>
          <w:b w:val="0"/>
          <w:sz w:val="26"/>
          <w:szCs w:val="26"/>
        </w:rPr>
        <w:t xml:space="preserve"> </w:t>
      </w:r>
    </w:p>
    <w:tbl>
      <w:tblPr>
        <w:tblW w:w="0" w:type="auto"/>
        <w:tblLook w:val="04A0"/>
      </w:tblPr>
      <w:tblGrid>
        <w:gridCol w:w="4882"/>
        <w:gridCol w:w="4689"/>
      </w:tblGrid>
      <w:tr w:rsidR="004166A7" w:rsidRPr="00A27EC8" w:rsidTr="007B40CE">
        <w:tc>
          <w:tcPr>
            <w:tcW w:w="5210" w:type="dxa"/>
          </w:tcPr>
          <w:p w:rsidR="004166A7" w:rsidRPr="00E87918" w:rsidRDefault="004166A7" w:rsidP="007B40CE">
            <w:pPr>
              <w:pStyle w:val="ConsPlusTitle"/>
              <w:widowControl/>
              <w:jc w:val="both"/>
              <w:rPr>
                <w:b w:val="0"/>
                <w:sz w:val="26"/>
                <w:szCs w:val="26"/>
              </w:rPr>
            </w:pPr>
            <w:r w:rsidRPr="00E87918">
              <w:rPr>
                <w:b w:val="0"/>
                <w:sz w:val="26"/>
                <w:szCs w:val="26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>
              <w:rPr>
                <w:b w:val="0"/>
                <w:sz w:val="26"/>
                <w:szCs w:val="26"/>
              </w:rPr>
              <w:t xml:space="preserve">в </w:t>
            </w:r>
            <w:r w:rsidRPr="00E87918">
              <w:rPr>
                <w:b w:val="0"/>
                <w:sz w:val="26"/>
                <w:szCs w:val="26"/>
              </w:rPr>
              <w:t>рамках муниципального контроля в сфере благоустройства в  сельском поселении</w:t>
            </w:r>
            <w:r>
              <w:rPr>
                <w:b w:val="0"/>
                <w:sz w:val="26"/>
                <w:szCs w:val="26"/>
              </w:rPr>
              <w:t xml:space="preserve"> «Гультяевская волость»</w:t>
            </w:r>
            <w:r w:rsidRPr="00E87918">
              <w:rPr>
                <w:b w:val="0"/>
                <w:sz w:val="26"/>
                <w:szCs w:val="26"/>
              </w:rPr>
              <w:t xml:space="preserve"> на 202</w:t>
            </w:r>
            <w:r w:rsidRPr="004166A7">
              <w:rPr>
                <w:b w:val="0"/>
                <w:sz w:val="26"/>
                <w:szCs w:val="26"/>
              </w:rPr>
              <w:t>5</w:t>
            </w:r>
            <w:r w:rsidRPr="00E87918">
              <w:rPr>
                <w:b w:val="0"/>
                <w:sz w:val="26"/>
                <w:szCs w:val="26"/>
              </w:rPr>
              <w:t xml:space="preserve"> год </w:t>
            </w:r>
          </w:p>
        </w:tc>
        <w:tc>
          <w:tcPr>
            <w:tcW w:w="5211" w:type="dxa"/>
          </w:tcPr>
          <w:p w:rsidR="004166A7" w:rsidRPr="00A27EC8" w:rsidRDefault="004166A7" w:rsidP="007B40CE">
            <w:pPr>
              <w:pStyle w:val="ConsPlusTitle"/>
              <w:widowControl/>
              <w:jc w:val="center"/>
              <w:rPr>
                <w:b w:val="0"/>
                <w:sz w:val="26"/>
                <w:szCs w:val="26"/>
              </w:rPr>
            </w:pPr>
          </w:p>
        </w:tc>
      </w:tr>
    </w:tbl>
    <w:p w:rsidR="004166A7" w:rsidRPr="00342EA1" w:rsidRDefault="004166A7" w:rsidP="004166A7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4166A7" w:rsidRPr="00342EA1" w:rsidRDefault="004166A7" w:rsidP="004166A7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4166A7" w:rsidRPr="00E352A8" w:rsidRDefault="004166A7" w:rsidP="004166A7">
      <w:pPr>
        <w:ind w:firstLine="709"/>
        <w:jc w:val="both"/>
        <w:rPr>
          <w:sz w:val="26"/>
          <w:szCs w:val="26"/>
        </w:rPr>
      </w:pPr>
      <w:r w:rsidRPr="00E352A8">
        <w:rPr>
          <w:sz w:val="26"/>
          <w:szCs w:val="26"/>
        </w:rPr>
        <w:t xml:space="preserve">В соответствии с </w:t>
      </w:r>
      <w:r w:rsidRPr="00E352A8">
        <w:rPr>
          <w:color w:val="010101"/>
          <w:sz w:val="26"/>
          <w:szCs w:val="26"/>
          <w:shd w:val="clear" w:color="auto" w:fill="FFFFFF"/>
        </w:rPr>
        <w:t>Постановлением Прав</w:t>
      </w:r>
      <w:r>
        <w:rPr>
          <w:color w:val="010101"/>
          <w:sz w:val="26"/>
          <w:szCs w:val="26"/>
          <w:shd w:val="clear" w:color="auto" w:fill="FFFFFF"/>
        </w:rPr>
        <w:t>ительства РФ от 25.06.2021 № 990</w:t>
      </w:r>
      <w:r w:rsidRPr="00E352A8">
        <w:rPr>
          <w:color w:val="010101"/>
          <w:sz w:val="26"/>
          <w:szCs w:val="26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352A8">
        <w:rPr>
          <w:sz w:val="26"/>
          <w:szCs w:val="26"/>
        </w:rPr>
        <w:t>, руководствуясь Уставом  сельского поселения «Гультяевская волость»</w:t>
      </w:r>
      <w:proofErr w:type="gramStart"/>
      <w:r w:rsidRPr="00E352A8">
        <w:rPr>
          <w:sz w:val="26"/>
          <w:szCs w:val="26"/>
        </w:rPr>
        <w:t xml:space="preserve"> ,</w:t>
      </w:r>
      <w:proofErr w:type="gramEnd"/>
      <w:r w:rsidRPr="00E352A8">
        <w:rPr>
          <w:sz w:val="26"/>
          <w:szCs w:val="26"/>
        </w:rPr>
        <w:t xml:space="preserve"> администрация  сельского поселения «Гультяевская волость» постановляет:</w:t>
      </w:r>
    </w:p>
    <w:p w:rsidR="004166A7" w:rsidRPr="00E352A8" w:rsidRDefault="004166A7" w:rsidP="004166A7">
      <w:pPr>
        <w:ind w:firstLine="709"/>
        <w:jc w:val="both"/>
        <w:rPr>
          <w:sz w:val="26"/>
          <w:szCs w:val="26"/>
        </w:rPr>
      </w:pPr>
    </w:p>
    <w:p w:rsidR="004166A7" w:rsidRPr="00342EA1" w:rsidRDefault="004166A7" w:rsidP="004166A7">
      <w:pPr>
        <w:ind w:firstLine="709"/>
        <w:jc w:val="both"/>
        <w:rPr>
          <w:sz w:val="26"/>
          <w:szCs w:val="26"/>
        </w:rPr>
      </w:pPr>
      <w:r w:rsidRPr="00342EA1">
        <w:rPr>
          <w:sz w:val="26"/>
          <w:szCs w:val="26"/>
        </w:rPr>
        <w:t xml:space="preserve">1. Утвердить прилагаемую Программу </w:t>
      </w:r>
      <w:r w:rsidRPr="00E87918">
        <w:rPr>
          <w:sz w:val="26"/>
          <w:szCs w:val="26"/>
        </w:rPr>
        <w:t xml:space="preserve">профилактики рисков причинения вреда (ущерба) охраняемым законом ценностям </w:t>
      </w:r>
      <w:r w:rsidRPr="001D149B">
        <w:rPr>
          <w:sz w:val="26"/>
          <w:szCs w:val="26"/>
        </w:rPr>
        <w:t xml:space="preserve">в рамках муниципального контроля в сфере благоустройства в  сельском поселении </w:t>
      </w:r>
      <w:r>
        <w:rPr>
          <w:b/>
          <w:sz w:val="26"/>
          <w:szCs w:val="26"/>
        </w:rPr>
        <w:t xml:space="preserve">«Гультяевская волость» </w:t>
      </w:r>
      <w:r w:rsidRPr="001D149B">
        <w:rPr>
          <w:sz w:val="26"/>
          <w:szCs w:val="26"/>
        </w:rPr>
        <w:t>на 202</w:t>
      </w:r>
      <w:r w:rsidRPr="004166A7">
        <w:rPr>
          <w:sz w:val="26"/>
          <w:szCs w:val="26"/>
        </w:rPr>
        <w:t>5</w:t>
      </w:r>
      <w:r w:rsidRPr="001D149B">
        <w:rPr>
          <w:sz w:val="26"/>
          <w:szCs w:val="26"/>
        </w:rPr>
        <w:t xml:space="preserve"> год</w:t>
      </w:r>
      <w:r w:rsidRPr="00342EA1">
        <w:rPr>
          <w:sz w:val="26"/>
          <w:szCs w:val="26"/>
        </w:rPr>
        <w:t>.</w:t>
      </w:r>
    </w:p>
    <w:p w:rsidR="004166A7" w:rsidRPr="00CA5304" w:rsidRDefault="004166A7" w:rsidP="004166A7">
      <w:pPr>
        <w:pStyle w:val="a3"/>
        <w:ind w:firstLine="708"/>
        <w:rPr>
          <w:rStyle w:val="a4"/>
          <w:szCs w:val="28"/>
        </w:rPr>
      </w:pPr>
      <w:r w:rsidRPr="00342EA1">
        <w:rPr>
          <w:sz w:val="26"/>
          <w:szCs w:val="26"/>
        </w:rPr>
        <w:t xml:space="preserve">2. </w:t>
      </w:r>
      <w:r>
        <w:rPr>
          <w:sz w:val="26"/>
          <w:szCs w:val="26"/>
        </w:rPr>
        <w:t>Опубликовать н</w:t>
      </w:r>
      <w:r w:rsidRPr="00342EA1">
        <w:rPr>
          <w:sz w:val="26"/>
          <w:szCs w:val="26"/>
        </w:rPr>
        <w:t>астоящее пост</w:t>
      </w:r>
      <w:r>
        <w:rPr>
          <w:sz w:val="26"/>
          <w:szCs w:val="26"/>
        </w:rPr>
        <w:t xml:space="preserve">ановление в соответствии с Уставом МО «Гультяевская волость» </w:t>
      </w:r>
      <w:bookmarkStart w:id="0" w:name="_Hlk80023452"/>
      <w:r>
        <w:rPr>
          <w:sz w:val="26"/>
          <w:szCs w:val="26"/>
        </w:rPr>
        <w:t>.</w:t>
      </w:r>
    </w:p>
    <w:bookmarkEnd w:id="0"/>
    <w:p w:rsidR="004166A7" w:rsidRPr="00342EA1" w:rsidRDefault="004166A7" w:rsidP="004166A7">
      <w:pPr>
        <w:ind w:firstLine="708"/>
        <w:jc w:val="both"/>
        <w:rPr>
          <w:sz w:val="26"/>
          <w:szCs w:val="26"/>
        </w:rPr>
      </w:pPr>
      <w:r w:rsidRPr="00342EA1">
        <w:rPr>
          <w:sz w:val="26"/>
          <w:szCs w:val="26"/>
        </w:rPr>
        <w:t xml:space="preserve">3. </w:t>
      </w:r>
      <w:proofErr w:type="gramStart"/>
      <w:r w:rsidRPr="00342EA1">
        <w:rPr>
          <w:sz w:val="26"/>
          <w:szCs w:val="26"/>
        </w:rPr>
        <w:t>Контроль за</w:t>
      </w:r>
      <w:proofErr w:type="gramEnd"/>
      <w:r w:rsidRPr="00342EA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166A7" w:rsidRPr="00342EA1" w:rsidRDefault="004166A7" w:rsidP="004166A7">
      <w:pPr>
        <w:jc w:val="both"/>
        <w:rPr>
          <w:b/>
          <w:sz w:val="26"/>
          <w:szCs w:val="26"/>
        </w:rPr>
      </w:pPr>
    </w:p>
    <w:p w:rsidR="004166A7" w:rsidRPr="00342EA1" w:rsidRDefault="004166A7" w:rsidP="004166A7">
      <w:pPr>
        <w:jc w:val="both"/>
        <w:rPr>
          <w:b/>
          <w:sz w:val="26"/>
          <w:szCs w:val="26"/>
        </w:rPr>
      </w:pPr>
    </w:p>
    <w:p w:rsidR="004166A7" w:rsidRPr="00E352A8" w:rsidRDefault="004166A7" w:rsidP="004166A7">
      <w:pPr>
        <w:rPr>
          <w:sz w:val="26"/>
          <w:szCs w:val="26"/>
        </w:rPr>
      </w:pPr>
      <w:r w:rsidRPr="00342EA1">
        <w:rPr>
          <w:sz w:val="26"/>
          <w:szCs w:val="26"/>
        </w:rPr>
        <w:t xml:space="preserve">Глава  сельского поселения </w:t>
      </w:r>
    </w:p>
    <w:p w:rsidR="004166A7" w:rsidRPr="00E352A8" w:rsidRDefault="004166A7" w:rsidP="004166A7">
      <w:pPr>
        <w:rPr>
          <w:sz w:val="26"/>
          <w:szCs w:val="26"/>
        </w:rPr>
      </w:pPr>
      <w:r w:rsidRPr="00342EA1">
        <w:rPr>
          <w:sz w:val="26"/>
          <w:szCs w:val="26"/>
        </w:rPr>
        <w:t xml:space="preserve">     </w:t>
      </w:r>
      <w:r>
        <w:rPr>
          <w:b/>
          <w:sz w:val="26"/>
          <w:szCs w:val="26"/>
        </w:rPr>
        <w:t>«</w:t>
      </w:r>
      <w:r w:rsidRPr="009D439B">
        <w:rPr>
          <w:sz w:val="26"/>
          <w:szCs w:val="26"/>
        </w:rPr>
        <w:t>Гультяевская волость»</w:t>
      </w:r>
      <w:r w:rsidRPr="00342EA1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Л.П. Сохраняева</w:t>
      </w:r>
    </w:p>
    <w:p w:rsidR="004166A7" w:rsidRPr="00342EA1" w:rsidRDefault="004166A7" w:rsidP="004166A7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4166A7" w:rsidRPr="00342EA1" w:rsidRDefault="004166A7" w:rsidP="004166A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166A7" w:rsidRPr="00342EA1" w:rsidRDefault="004166A7" w:rsidP="004166A7">
      <w:pPr>
        <w:pStyle w:val="ConsPlusNormal"/>
        <w:ind w:left="5580"/>
        <w:jc w:val="right"/>
        <w:rPr>
          <w:rFonts w:ascii="Times New Roman" w:hAnsi="Times New Roman" w:cs="Times New Roman"/>
          <w:sz w:val="26"/>
          <w:szCs w:val="26"/>
        </w:rPr>
      </w:pPr>
    </w:p>
    <w:p w:rsidR="004166A7" w:rsidRPr="00342EA1" w:rsidRDefault="004166A7" w:rsidP="004166A7">
      <w:pPr>
        <w:pStyle w:val="ConsPlusNormal"/>
        <w:ind w:left="5580"/>
        <w:jc w:val="right"/>
        <w:rPr>
          <w:rFonts w:ascii="Times New Roman" w:hAnsi="Times New Roman" w:cs="Times New Roman"/>
          <w:sz w:val="26"/>
          <w:szCs w:val="26"/>
        </w:rPr>
      </w:pPr>
    </w:p>
    <w:p w:rsidR="004166A7" w:rsidRPr="00342EA1" w:rsidRDefault="004166A7" w:rsidP="004166A7">
      <w:pPr>
        <w:pStyle w:val="ConsPlusNormal"/>
        <w:ind w:left="5580"/>
        <w:jc w:val="right"/>
        <w:rPr>
          <w:rFonts w:ascii="Times New Roman" w:hAnsi="Times New Roman" w:cs="Times New Roman"/>
          <w:sz w:val="26"/>
          <w:szCs w:val="26"/>
        </w:rPr>
      </w:pPr>
    </w:p>
    <w:p w:rsidR="004166A7" w:rsidRPr="00342EA1" w:rsidRDefault="004166A7" w:rsidP="004166A7">
      <w:pPr>
        <w:pStyle w:val="ConsPlusNormal"/>
        <w:ind w:left="5580"/>
        <w:jc w:val="right"/>
        <w:rPr>
          <w:rFonts w:ascii="Times New Roman" w:hAnsi="Times New Roman" w:cs="Times New Roman"/>
          <w:sz w:val="26"/>
          <w:szCs w:val="26"/>
        </w:rPr>
      </w:pPr>
    </w:p>
    <w:p w:rsidR="004166A7" w:rsidRPr="00342EA1" w:rsidRDefault="004166A7" w:rsidP="004166A7">
      <w:pPr>
        <w:pStyle w:val="ConsPlusNormal"/>
        <w:ind w:left="5580"/>
        <w:jc w:val="right"/>
        <w:rPr>
          <w:rFonts w:ascii="Times New Roman" w:hAnsi="Times New Roman" w:cs="Times New Roman"/>
          <w:sz w:val="26"/>
          <w:szCs w:val="26"/>
        </w:rPr>
      </w:pPr>
    </w:p>
    <w:p w:rsidR="004166A7" w:rsidRPr="00342EA1" w:rsidRDefault="004166A7" w:rsidP="004166A7">
      <w:pPr>
        <w:pStyle w:val="ConsPlusNormal"/>
        <w:ind w:left="5580"/>
        <w:jc w:val="right"/>
        <w:rPr>
          <w:rFonts w:ascii="Times New Roman" w:hAnsi="Times New Roman" w:cs="Times New Roman"/>
          <w:sz w:val="26"/>
          <w:szCs w:val="26"/>
        </w:rPr>
      </w:pPr>
    </w:p>
    <w:p w:rsidR="004166A7" w:rsidRPr="00342EA1" w:rsidRDefault="004166A7" w:rsidP="004166A7">
      <w:pPr>
        <w:pStyle w:val="ConsPlusNormal"/>
        <w:ind w:left="5580"/>
        <w:jc w:val="right"/>
        <w:rPr>
          <w:rFonts w:ascii="Times New Roman" w:hAnsi="Times New Roman" w:cs="Times New Roman"/>
          <w:sz w:val="26"/>
          <w:szCs w:val="26"/>
        </w:rPr>
      </w:pPr>
    </w:p>
    <w:p w:rsidR="004166A7" w:rsidRDefault="004166A7" w:rsidP="004166A7">
      <w:pPr>
        <w:pStyle w:val="ConsPlusNormal"/>
        <w:ind w:left="5580"/>
        <w:jc w:val="right"/>
        <w:rPr>
          <w:rFonts w:ascii="Times New Roman" w:hAnsi="Times New Roman" w:cs="Times New Roman"/>
          <w:sz w:val="26"/>
          <w:szCs w:val="26"/>
        </w:rPr>
      </w:pPr>
    </w:p>
    <w:p w:rsidR="004166A7" w:rsidRDefault="004166A7" w:rsidP="004166A7">
      <w:pPr>
        <w:pStyle w:val="ConsPlusNormal"/>
        <w:ind w:left="5580"/>
        <w:jc w:val="right"/>
        <w:rPr>
          <w:rFonts w:ascii="Times New Roman" w:hAnsi="Times New Roman" w:cs="Times New Roman"/>
          <w:sz w:val="26"/>
          <w:szCs w:val="26"/>
        </w:rPr>
      </w:pPr>
    </w:p>
    <w:p w:rsidR="009D439B" w:rsidRDefault="009D439B" w:rsidP="004166A7">
      <w:pPr>
        <w:pStyle w:val="ConsPlusNormal"/>
        <w:ind w:left="5580"/>
        <w:jc w:val="right"/>
        <w:rPr>
          <w:rFonts w:ascii="Times New Roman" w:hAnsi="Times New Roman" w:cs="Times New Roman"/>
          <w:sz w:val="26"/>
          <w:szCs w:val="26"/>
        </w:rPr>
      </w:pPr>
    </w:p>
    <w:p w:rsidR="004166A7" w:rsidRPr="00342EA1" w:rsidRDefault="004166A7" w:rsidP="004166A7">
      <w:pPr>
        <w:pStyle w:val="ConsPlusNormal"/>
        <w:ind w:left="5580"/>
        <w:jc w:val="right"/>
        <w:rPr>
          <w:rFonts w:ascii="Times New Roman" w:hAnsi="Times New Roman" w:cs="Times New Roman"/>
          <w:sz w:val="26"/>
          <w:szCs w:val="26"/>
        </w:rPr>
      </w:pPr>
    </w:p>
    <w:p w:rsidR="004166A7" w:rsidRPr="00342EA1" w:rsidRDefault="004166A7" w:rsidP="004166A7">
      <w:pPr>
        <w:pStyle w:val="ConsPlusNormal"/>
        <w:ind w:left="5580"/>
        <w:jc w:val="right"/>
        <w:rPr>
          <w:rFonts w:ascii="Times New Roman" w:hAnsi="Times New Roman" w:cs="Times New Roman"/>
          <w:sz w:val="26"/>
          <w:szCs w:val="26"/>
        </w:rPr>
      </w:pPr>
      <w:r w:rsidRPr="00342EA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4166A7" w:rsidRPr="00342EA1" w:rsidRDefault="004166A7" w:rsidP="004166A7">
      <w:pPr>
        <w:jc w:val="right"/>
        <w:rPr>
          <w:sz w:val="26"/>
          <w:szCs w:val="26"/>
        </w:rPr>
      </w:pPr>
      <w:r w:rsidRPr="00342EA1">
        <w:rPr>
          <w:sz w:val="26"/>
          <w:szCs w:val="26"/>
        </w:rPr>
        <w:t xml:space="preserve">к постановлению администрации </w:t>
      </w:r>
    </w:p>
    <w:p w:rsidR="004166A7" w:rsidRDefault="004166A7" w:rsidP="004166A7">
      <w:pPr>
        <w:pStyle w:val="ConsPlusNormal"/>
        <w:ind w:left="5580"/>
        <w:rPr>
          <w:rFonts w:ascii="Times New Roman" w:hAnsi="Times New Roman" w:cs="Times New Roman"/>
          <w:sz w:val="26"/>
          <w:szCs w:val="26"/>
        </w:rPr>
      </w:pPr>
      <w:r w:rsidRPr="00342E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D439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2EA1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4166A7" w:rsidRPr="00E352A8" w:rsidRDefault="009D439B" w:rsidP="004166A7">
      <w:pPr>
        <w:pStyle w:val="ConsPlusNormal"/>
        <w:ind w:left="55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166A7" w:rsidRPr="00E352A8">
        <w:rPr>
          <w:rFonts w:ascii="Times New Roman" w:hAnsi="Times New Roman" w:cs="Times New Roman"/>
          <w:sz w:val="26"/>
          <w:szCs w:val="26"/>
        </w:rPr>
        <w:t>«Гультяевская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66A7" w:rsidRPr="00E352A8">
        <w:rPr>
          <w:rFonts w:ascii="Times New Roman" w:hAnsi="Times New Roman" w:cs="Times New Roman"/>
          <w:sz w:val="26"/>
          <w:szCs w:val="26"/>
        </w:rPr>
        <w:t>волость»</w:t>
      </w:r>
    </w:p>
    <w:p w:rsidR="004166A7" w:rsidRPr="004166A7" w:rsidRDefault="004166A7" w:rsidP="004166A7">
      <w:pPr>
        <w:pStyle w:val="ConsPlusNormal"/>
        <w:ind w:left="558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D439B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>.11</w:t>
      </w:r>
      <w:r w:rsidRPr="00E352A8">
        <w:rPr>
          <w:rFonts w:ascii="Times New Roman" w:hAnsi="Times New Roman" w:cs="Times New Roman"/>
          <w:sz w:val="26"/>
          <w:szCs w:val="26"/>
        </w:rPr>
        <w:t>.202</w:t>
      </w:r>
      <w:r w:rsidRPr="004166A7">
        <w:rPr>
          <w:rFonts w:ascii="Times New Roman" w:hAnsi="Times New Roman" w:cs="Times New Roman"/>
          <w:sz w:val="26"/>
          <w:szCs w:val="26"/>
        </w:rPr>
        <w:t>4</w:t>
      </w:r>
      <w:r w:rsidRPr="00E352A8">
        <w:rPr>
          <w:rFonts w:ascii="Times New Roman" w:hAnsi="Times New Roman" w:cs="Times New Roman"/>
          <w:sz w:val="26"/>
          <w:szCs w:val="26"/>
        </w:rPr>
        <w:t xml:space="preserve"> №</w:t>
      </w:r>
      <w:r w:rsidR="009D439B">
        <w:rPr>
          <w:rFonts w:ascii="Times New Roman" w:hAnsi="Times New Roman" w:cs="Times New Roman"/>
          <w:sz w:val="26"/>
          <w:szCs w:val="26"/>
        </w:rPr>
        <w:t>30</w:t>
      </w:r>
    </w:p>
    <w:p w:rsidR="004166A7" w:rsidRPr="00342EA1" w:rsidRDefault="004166A7" w:rsidP="004166A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166A7" w:rsidRPr="00342EA1" w:rsidRDefault="004166A7" w:rsidP="004166A7">
      <w:pPr>
        <w:rPr>
          <w:sz w:val="26"/>
          <w:szCs w:val="26"/>
        </w:rPr>
      </w:pPr>
      <w:bookmarkStart w:id="1" w:name="P29"/>
      <w:bookmarkEnd w:id="1"/>
    </w:p>
    <w:p w:rsidR="004166A7" w:rsidRPr="00342EA1" w:rsidRDefault="004166A7" w:rsidP="004166A7">
      <w:pPr>
        <w:jc w:val="center"/>
        <w:rPr>
          <w:sz w:val="26"/>
          <w:szCs w:val="26"/>
        </w:rPr>
      </w:pPr>
      <w:r w:rsidRPr="00342EA1">
        <w:rPr>
          <w:sz w:val="26"/>
          <w:szCs w:val="26"/>
        </w:rPr>
        <w:t xml:space="preserve">Программа профилактики рисков причинения вреда (ущерба) охраняемым законом ценностям </w:t>
      </w:r>
      <w:r w:rsidRPr="001D149B">
        <w:rPr>
          <w:sz w:val="26"/>
          <w:szCs w:val="26"/>
        </w:rPr>
        <w:t>в рамках муниципального кон</w:t>
      </w:r>
      <w:r>
        <w:rPr>
          <w:sz w:val="26"/>
          <w:szCs w:val="26"/>
        </w:rPr>
        <w:t xml:space="preserve">троля в сфере благоустройства в </w:t>
      </w:r>
      <w:r w:rsidRPr="001D149B">
        <w:rPr>
          <w:sz w:val="26"/>
          <w:szCs w:val="26"/>
        </w:rPr>
        <w:t xml:space="preserve">сельском поселении </w:t>
      </w:r>
      <w:r>
        <w:rPr>
          <w:b/>
          <w:sz w:val="26"/>
          <w:szCs w:val="26"/>
        </w:rPr>
        <w:t>«Гультяевская волость»</w:t>
      </w:r>
      <w:r w:rsidRPr="004166A7">
        <w:rPr>
          <w:b/>
          <w:sz w:val="26"/>
          <w:szCs w:val="26"/>
        </w:rPr>
        <w:t xml:space="preserve"> </w:t>
      </w:r>
      <w:r w:rsidRPr="001D149B">
        <w:rPr>
          <w:sz w:val="26"/>
          <w:szCs w:val="26"/>
        </w:rPr>
        <w:t>на 202</w:t>
      </w:r>
      <w:r w:rsidRPr="004166A7">
        <w:rPr>
          <w:sz w:val="26"/>
          <w:szCs w:val="26"/>
        </w:rPr>
        <w:t>5</w:t>
      </w:r>
      <w:r w:rsidRPr="001D149B">
        <w:rPr>
          <w:sz w:val="26"/>
          <w:szCs w:val="26"/>
        </w:rPr>
        <w:t>год</w:t>
      </w:r>
    </w:p>
    <w:p w:rsidR="004166A7" w:rsidRPr="00BA395E" w:rsidRDefault="004166A7" w:rsidP="004166A7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010101"/>
          <w:sz w:val="26"/>
          <w:szCs w:val="26"/>
          <w:lang w:eastAsia="ru-RU"/>
        </w:rPr>
      </w:pPr>
      <w:r w:rsidRPr="00BA395E">
        <w:rPr>
          <w:b/>
          <w:bCs/>
          <w:color w:val="010101"/>
          <w:sz w:val="26"/>
          <w:szCs w:val="26"/>
          <w:lang w:eastAsia="ru-RU"/>
        </w:rPr>
        <w:t>1. Общие положения </w:t>
      </w:r>
    </w:p>
    <w:p w:rsidR="004166A7" w:rsidRPr="00BA395E" w:rsidRDefault="004166A7" w:rsidP="004166A7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10101"/>
          <w:sz w:val="26"/>
          <w:szCs w:val="26"/>
          <w:lang w:eastAsia="ru-RU"/>
        </w:rPr>
      </w:pPr>
      <w:r w:rsidRPr="00342EA1">
        <w:rPr>
          <w:color w:val="010101"/>
          <w:sz w:val="26"/>
          <w:szCs w:val="26"/>
          <w:lang w:eastAsia="ru-RU"/>
        </w:rPr>
        <w:t xml:space="preserve">1.1. </w:t>
      </w:r>
      <w:r w:rsidRPr="00BA395E">
        <w:rPr>
          <w:color w:val="010101"/>
          <w:sz w:val="26"/>
          <w:szCs w:val="26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</w:t>
      </w:r>
      <w:r w:rsidRPr="001D149B">
        <w:rPr>
          <w:sz w:val="26"/>
          <w:szCs w:val="26"/>
        </w:rPr>
        <w:t>в сфере благоустройства в  сельском поселении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«Гультяевская волость»</w:t>
      </w:r>
      <w:r w:rsidRPr="00BA395E">
        <w:rPr>
          <w:color w:val="010101"/>
          <w:sz w:val="26"/>
          <w:szCs w:val="26"/>
          <w:lang w:eastAsia="ru-RU"/>
        </w:rPr>
        <w:t>. </w:t>
      </w:r>
    </w:p>
    <w:p w:rsidR="004166A7" w:rsidRPr="00BA395E" w:rsidRDefault="004166A7" w:rsidP="004166A7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010101"/>
          <w:sz w:val="26"/>
          <w:szCs w:val="26"/>
          <w:lang w:eastAsia="ru-RU"/>
        </w:rPr>
      </w:pPr>
      <w:r w:rsidRPr="00BA395E">
        <w:rPr>
          <w:b/>
          <w:bCs/>
          <w:color w:val="010101"/>
          <w:sz w:val="26"/>
          <w:szCs w:val="26"/>
          <w:lang w:eastAsia="ru-RU"/>
        </w:rPr>
        <w:t>2. Аналитическая часть Программы </w:t>
      </w:r>
    </w:p>
    <w:p w:rsidR="004166A7" w:rsidRPr="00BA395E" w:rsidRDefault="004166A7" w:rsidP="004166A7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10101"/>
          <w:sz w:val="26"/>
          <w:szCs w:val="26"/>
          <w:lang w:eastAsia="ru-RU"/>
        </w:rPr>
      </w:pPr>
      <w:r w:rsidRPr="00BA395E">
        <w:rPr>
          <w:color w:val="010101"/>
          <w:sz w:val="26"/>
          <w:szCs w:val="26"/>
          <w:lang w:eastAsia="ru-RU"/>
        </w:rPr>
        <w:t>2.1. Вид осуществляемого муниципального контроля.</w:t>
      </w:r>
    </w:p>
    <w:p w:rsidR="004166A7" w:rsidRDefault="004166A7" w:rsidP="004166A7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10101"/>
          <w:sz w:val="26"/>
          <w:szCs w:val="26"/>
          <w:lang w:eastAsia="ru-RU"/>
        </w:rPr>
      </w:pPr>
      <w:r w:rsidRPr="00BA395E">
        <w:rPr>
          <w:color w:val="010101"/>
          <w:sz w:val="26"/>
          <w:szCs w:val="26"/>
          <w:lang w:eastAsia="ru-RU"/>
        </w:rPr>
        <w:t xml:space="preserve">Муниципальный контроль </w:t>
      </w:r>
      <w:r w:rsidRPr="00032F14">
        <w:rPr>
          <w:sz w:val="26"/>
          <w:szCs w:val="26"/>
        </w:rPr>
        <w:t>в сфере благоустройств</w:t>
      </w:r>
      <w:r>
        <w:rPr>
          <w:sz w:val="26"/>
          <w:szCs w:val="26"/>
        </w:rPr>
        <w:t>а в</w:t>
      </w:r>
      <w:r w:rsidRPr="00032F14">
        <w:rPr>
          <w:sz w:val="26"/>
          <w:szCs w:val="26"/>
        </w:rPr>
        <w:t xml:space="preserve"> сельском поселении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«Гультяевская волость»</w:t>
      </w:r>
      <w:r w:rsidRPr="00BA395E">
        <w:rPr>
          <w:color w:val="010101"/>
          <w:sz w:val="26"/>
          <w:szCs w:val="26"/>
          <w:lang w:eastAsia="ru-RU"/>
        </w:rPr>
        <w:t xml:space="preserve"> осуществляется </w:t>
      </w:r>
      <w:r w:rsidRPr="00130FD5">
        <w:rPr>
          <w:color w:val="010101"/>
          <w:sz w:val="26"/>
          <w:szCs w:val="26"/>
          <w:lang w:eastAsia="ru-RU"/>
        </w:rPr>
        <w:t xml:space="preserve">администрацией  сельского поселения </w:t>
      </w:r>
      <w:r>
        <w:rPr>
          <w:b/>
          <w:sz w:val="26"/>
          <w:szCs w:val="26"/>
        </w:rPr>
        <w:t>«Гультяевская волость»</w:t>
      </w:r>
      <w:r w:rsidRPr="00BA395E">
        <w:rPr>
          <w:color w:val="010101"/>
          <w:sz w:val="26"/>
          <w:szCs w:val="26"/>
          <w:lang w:eastAsia="ru-RU"/>
        </w:rPr>
        <w:t xml:space="preserve"> (далее – </w:t>
      </w:r>
      <w:r w:rsidRPr="00130FD5">
        <w:rPr>
          <w:color w:val="010101"/>
          <w:sz w:val="26"/>
          <w:szCs w:val="26"/>
          <w:lang w:eastAsia="ru-RU"/>
        </w:rPr>
        <w:t>администрация</w:t>
      </w:r>
      <w:r w:rsidRPr="00BA395E">
        <w:rPr>
          <w:color w:val="010101"/>
          <w:sz w:val="26"/>
          <w:szCs w:val="26"/>
          <w:lang w:eastAsia="ru-RU"/>
        </w:rPr>
        <w:t>)</w:t>
      </w:r>
      <w:r w:rsidRPr="00130FD5">
        <w:rPr>
          <w:color w:val="010101"/>
          <w:sz w:val="26"/>
          <w:szCs w:val="26"/>
          <w:lang w:eastAsia="ru-RU"/>
        </w:rPr>
        <w:t xml:space="preserve"> в соответствии </w:t>
      </w:r>
      <w:r w:rsidRPr="00032F14">
        <w:rPr>
          <w:color w:val="010101"/>
          <w:sz w:val="26"/>
          <w:szCs w:val="26"/>
          <w:lang w:eastAsia="ru-RU"/>
        </w:rPr>
        <w:t xml:space="preserve">с </w:t>
      </w:r>
      <w:r w:rsidRPr="00032F14">
        <w:rPr>
          <w:color w:val="00000A"/>
          <w:sz w:val="26"/>
          <w:szCs w:val="26"/>
        </w:rPr>
        <w:t xml:space="preserve">Положением </w:t>
      </w:r>
      <w:r w:rsidRPr="00032F14">
        <w:rPr>
          <w:sz w:val="26"/>
          <w:szCs w:val="26"/>
        </w:rPr>
        <w:t>о муниципальном контроле в сфере благоустройства в  сельском поселении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«Гультяевская волость»</w:t>
      </w:r>
      <w:r w:rsidRPr="00032F14">
        <w:rPr>
          <w:color w:val="00000A"/>
          <w:sz w:val="26"/>
          <w:szCs w:val="26"/>
        </w:rPr>
        <w:t xml:space="preserve">, утвержденным решением </w:t>
      </w:r>
      <w:r>
        <w:rPr>
          <w:sz w:val="26"/>
          <w:szCs w:val="26"/>
        </w:rPr>
        <w:t xml:space="preserve">Собрания депутатов сельского поселения </w:t>
      </w:r>
      <w:r>
        <w:rPr>
          <w:b/>
          <w:sz w:val="26"/>
          <w:szCs w:val="26"/>
        </w:rPr>
        <w:t>«Гультяевская волость»</w:t>
      </w:r>
      <w:r>
        <w:rPr>
          <w:color w:val="00000A"/>
          <w:sz w:val="26"/>
          <w:szCs w:val="26"/>
        </w:rPr>
        <w:t xml:space="preserve"> № 40</w:t>
      </w:r>
      <w:r w:rsidRPr="00032F14">
        <w:rPr>
          <w:color w:val="00000A"/>
          <w:sz w:val="26"/>
          <w:szCs w:val="26"/>
        </w:rPr>
        <w:t xml:space="preserve"> от </w:t>
      </w:r>
      <w:r>
        <w:rPr>
          <w:color w:val="00000A"/>
          <w:sz w:val="26"/>
          <w:szCs w:val="26"/>
        </w:rPr>
        <w:t>03.12</w:t>
      </w:r>
      <w:r w:rsidRPr="00032F14">
        <w:rPr>
          <w:color w:val="00000A"/>
          <w:sz w:val="26"/>
          <w:szCs w:val="26"/>
        </w:rPr>
        <w:t>.2021г</w:t>
      </w:r>
      <w:r w:rsidRPr="00032F14">
        <w:rPr>
          <w:color w:val="010101"/>
          <w:sz w:val="26"/>
          <w:szCs w:val="26"/>
          <w:lang w:eastAsia="ru-RU"/>
        </w:rPr>
        <w:t>.</w:t>
      </w:r>
    </w:p>
    <w:p w:rsidR="004166A7" w:rsidRPr="00032F14" w:rsidRDefault="004166A7" w:rsidP="004166A7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10101"/>
          <w:sz w:val="26"/>
          <w:szCs w:val="26"/>
          <w:lang w:eastAsia="ru-RU"/>
        </w:rPr>
      </w:pPr>
      <w:r w:rsidRPr="00032F14">
        <w:rPr>
          <w:color w:val="010101"/>
          <w:sz w:val="26"/>
          <w:szCs w:val="26"/>
          <w:lang w:eastAsia="ru-RU"/>
        </w:rPr>
        <w:t xml:space="preserve">2.2. </w:t>
      </w:r>
      <w:proofErr w:type="gramStart"/>
      <w:r w:rsidRPr="00032F14">
        <w:rPr>
          <w:color w:val="010101"/>
          <w:sz w:val="26"/>
          <w:szCs w:val="26"/>
          <w:lang w:eastAsia="ru-RU"/>
        </w:rPr>
        <w:t xml:space="preserve">Муниципальный контроль </w:t>
      </w:r>
      <w:r w:rsidRPr="00032F14">
        <w:rPr>
          <w:sz w:val="26"/>
          <w:szCs w:val="26"/>
        </w:rPr>
        <w:t xml:space="preserve">в сфере благоустройства </w:t>
      </w:r>
      <w:r w:rsidRPr="00032F14">
        <w:rPr>
          <w:color w:val="010101"/>
          <w:sz w:val="26"/>
          <w:szCs w:val="26"/>
          <w:lang w:eastAsia="ru-RU"/>
        </w:rPr>
        <w:t xml:space="preserve">осуществляется посредством </w:t>
      </w:r>
      <w:r w:rsidRPr="00032F14">
        <w:rPr>
          <w:sz w:val="26"/>
          <w:szCs w:val="26"/>
        </w:rPr>
        <w:t>соблюдения организациями и гражданами (далее – контролируемые лица) обязательных требований, установленных правилами благоустройства территории  сельского поселения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«Гультяевская волость»</w:t>
      </w:r>
      <w:r w:rsidRPr="00032F14">
        <w:rPr>
          <w:sz w:val="26"/>
          <w:szCs w:val="26"/>
        </w:rPr>
        <w:t xml:space="preserve">, утвержденных решением </w:t>
      </w:r>
      <w:r>
        <w:rPr>
          <w:sz w:val="26"/>
          <w:szCs w:val="26"/>
        </w:rPr>
        <w:t>Собрания депутатов СП «Гультяевская волость»</w:t>
      </w:r>
      <w:r w:rsidRPr="00032F14">
        <w:rPr>
          <w:i/>
          <w:sz w:val="26"/>
          <w:szCs w:val="26"/>
        </w:rPr>
        <w:t xml:space="preserve"> </w:t>
      </w:r>
      <w:r w:rsidRPr="00032F14">
        <w:rPr>
          <w:sz w:val="26"/>
          <w:szCs w:val="26"/>
        </w:rPr>
        <w:t xml:space="preserve">от </w:t>
      </w:r>
      <w:r>
        <w:rPr>
          <w:sz w:val="26"/>
          <w:szCs w:val="26"/>
        </w:rPr>
        <w:t>25</w:t>
      </w:r>
      <w:r w:rsidRPr="00032F14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Pr="00032F14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032F14">
        <w:rPr>
          <w:sz w:val="26"/>
          <w:szCs w:val="26"/>
        </w:rPr>
        <w:t xml:space="preserve"> г. № </w:t>
      </w:r>
      <w:r>
        <w:rPr>
          <w:sz w:val="26"/>
          <w:szCs w:val="26"/>
        </w:rPr>
        <w:t>56</w:t>
      </w:r>
      <w:r w:rsidRPr="00032F14">
        <w:rPr>
          <w:sz w:val="26"/>
          <w:szCs w:val="26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 сельского поселения </w:t>
      </w:r>
      <w:r>
        <w:rPr>
          <w:b/>
          <w:sz w:val="26"/>
          <w:szCs w:val="26"/>
        </w:rPr>
        <w:t>«Гультяевская</w:t>
      </w:r>
      <w:proofErr w:type="gramEnd"/>
      <w:r>
        <w:rPr>
          <w:b/>
          <w:sz w:val="26"/>
          <w:szCs w:val="26"/>
        </w:rPr>
        <w:t xml:space="preserve"> волость</w:t>
      </w:r>
      <w:proofErr w:type="gramStart"/>
      <w:r>
        <w:rPr>
          <w:b/>
          <w:sz w:val="26"/>
          <w:szCs w:val="26"/>
        </w:rPr>
        <w:t>»</w:t>
      </w:r>
      <w:r w:rsidRPr="00032F14">
        <w:rPr>
          <w:sz w:val="26"/>
          <w:szCs w:val="26"/>
        </w:rPr>
        <w:t>в</w:t>
      </w:r>
      <w:proofErr w:type="gramEnd"/>
      <w:r w:rsidRPr="00032F14">
        <w:rPr>
          <w:sz w:val="26"/>
          <w:szCs w:val="26"/>
        </w:rPr>
        <w:t xml:space="preserve"> соответствии с Правилами; </w:t>
      </w:r>
      <w:r w:rsidRPr="00032F14">
        <w:rPr>
          <w:color w:val="000000"/>
          <w:sz w:val="26"/>
          <w:szCs w:val="26"/>
        </w:rPr>
        <w:t>исполнения решений, принимаемых по результатам контрольных мероприятий.</w:t>
      </w:r>
    </w:p>
    <w:p w:rsidR="004166A7" w:rsidRPr="00032F14" w:rsidRDefault="004166A7" w:rsidP="004166A7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032F14">
        <w:rPr>
          <w:b w:val="0"/>
          <w:sz w:val="26"/>
          <w:szCs w:val="26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4166A7" w:rsidRDefault="004166A7" w:rsidP="004166A7">
      <w:pPr>
        <w:pStyle w:val="ConsPlusTitle"/>
        <w:widowControl/>
        <w:ind w:firstLine="709"/>
        <w:jc w:val="both"/>
        <w:rPr>
          <w:sz w:val="28"/>
        </w:rPr>
      </w:pPr>
    </w:p>
    <w:p w:rsidR="004166A7" w:rsidRPr="00032F14" w:rsidRDefault="004166A7" w:rsidP="004166A7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032F14">
        <w:rPr>
          <w:b w:val="0"/>
          <w:color w:val="010101"/>
          <w:sz w:val="26"/>
          <w:szCs w:val="26"/>
          <w:lang w:eastAsia="ru-RU"/>
        </w:rPr>
        <w:t xml:space="preserve">2.3. </w:t>
      </w:r>
      <w:r w:rsidRPr="00032F14">
        <w:rPr>
          <w:b w:val="0"/>
          <w:sz w:val="26"/>
          <w:szCs w:val="26"/>
        </w:rPr>
        <w:t>Объектами муниципального контроля (далее – объект контроля) являются:</w:t>
      </w:r>
    </w:p>
    <w:p w:rsidR="004166A7" w:rsidRPr="00032F14" w:rsidRDefault="004166A7" w:rsidP="004166A7">
      <w:pPr>
        <w:ind w:firstLine="709"/>
        <w:jc w:val="both"/>
        <w:rPr>
          <w:sz w:val="26"/>
          <w:szCs w:val="26"/>
        </w:rPr>
      </w:pPr>
      <w:r w:rsidRPr="00032F14">
        <w:rPr>
          <w:sz w:val="26"/>
          <w:szCs w:val="26"/>
        </w:rPr>
        <w:lastRenderedPageBreak/>
        <w:t>деятельность, действия (бездействие) контролируемых лиц в сфере благоустройства территории  сельского поселения</w:t>
      </w:r>
      <w:r>
        <w:rPr>
          <w:sz w:val="26"/>
          <w:szCs w:val="26"/>
        </w:rPr>
        <w:t xml:space="preserve"> «Гультяевская волость»</w:t>
      </w:r>
      <w:r w:rsidRPr="00032F14">
        <w:rPr>
          <w:sz w:val="26"/>
          <w:szCs w:val="26"/>
        </w:rPr>
        <w:t>,</w:t>
      </w:r>
      <w:r w:rsidRPr="00032F14">
        <w:rPr>
          <w:i/>
          <w:sz w:val="26"/>
          <w:szCs w:val="26"/>
        </w:rPr>
        <w:t xml:space="preserve"> </w:t>
      </w:r>
      <w:r w:rsidRPr="00032F14">
        <w:rPr>
          <w:sz w:val="26"/>
          <w:szCs w:val="26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166A7" w:rsidRPr="00032F14" w:rsidRDefault="004166A7" w:rsidP="004166A7">
      <w:pPr>
        <w:ind w:firstLine="709"/>
        <w:jc w:val="both"/>
        <w:rPr>
          <w:sz w:val="26"/>
          <w:szCs w:val="26"/>
        </w:rPr>
      </w:pPr>
      <w:r w:rsidRPr="00032F14">
        <w:rPr>
          <w:sz w:val="26"/>
          <w:szCs w:val="26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4166A7" w:rsidRPr="00032F14" w:rsidRDefault="004166A7" w:rsidP="004166A7">
      <w:pPr>
        <w:ind w:firstLine="709"/>
        <w:jc w:val="both"/>
        <w:rPr>
          <w:sz w:val="26"/>
          <w:szCs w:val="26"/>
        </w:rPr>
      </w:pPr>
      <w:r w:rsidRPr="00032F14">
        <w:rPr>
          <w:sz w:val="26"/>
          <w:szCs w:val="26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4166A7" w:rsidRPr="00032F14" w:rsidRDefault="004166A7" w:rsidP="004166A7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10101"/>
          <w:sz w:val="26"/>
          <w:szCs w:val="26"/>
          <w:lang w:eastAsia="ru-RU"/>
        </w:rPr>
      </w:pPr>
      <w:r w:rsidRPr="00032F14">
        <w:rPr>
          <w:color w:val="010101"/>
          <w:sz w:val="26"/>
          <w:szCs w:val="26"/>
          <w:lang w:eastAsia="ru-RU"/>
        </w:rPr>
        <w:t>2.4. Данные о проведенных мероприятиях.</w:t>
      </w:r>
    </w:p>
    <w:p w:rsidR="004166A7" w:rsidRDefault="004166A7" w:rsidP="004166A7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10101"/>
          <w:sz w:val="26"/>
          <w:szCs w:val="26"/>
          <w:lang w:eastAsia="ru-RU"/>
        </w:rPr>
      </w:pPr>
      <w:r w:rsidRPr="0013634B">
        <w:rPr>
          <w:color w:val="010101"/>
          <w:sz w:val="26"/>
          <w:szCs w:val="26"/>
          <w:lang w:eastAsia="ru-RU"/>
        </w:rPr>
        <w:t>В 202</w:t>
      </w:r>
      <w:r w:rsidRPr="004166A7">
        <w:rPr>
          <w:color w:val="010101"/>
          <w:sz w:val="26"/>
          <w:szCs w:val="26"/>
          <w:lang w:eastAsia="ru-RU"/>
        </w:rPr>
        <w:t>4</w:t>
      </w:r>
      <w:r>
        <w:rPr>
          <w:color w:val="010101"/>
          <w:sz w:val="26"/>
          <w:szCs w:val="26"/>
          <w:lang w:eastAsia="ru-RU"/>
        </w:rPr>
        <w:t xml:space="preserve"> году </w:t>
      </w:r>
      <w:r>
        <w:rPr>
          <w:sz w:val="26"/>
          <w:szCs w:val="26"/>
        </w:rPr>
        <w:t>проводилось информирование</w:t>
      </w:r>
      <w:r>
        <w:rPr>
          <w:color w:val="010101"/>
          <w:sz w:val="26"/>
          <w:szCs w:val="26"/>
          <w:lang w:eastAsia="ru-RU"/>
        </w:rPr>
        <w:t xml:space="preserve"> </w:t>
      </w:r>
      <w:r w:rsidRPr="0013634B">
        <w:rPr>
          <w:color w:val="010101"/>
          <w:sz w:val="26"/>
          <w:szCs w:val="26"/>
          <w:lang w:eastAsia="ru-RU"/>
        </w:rPr>
        <w:t xml:space="preserve"> </w:t>
      </w:r>
      <w:r w:rsidRPr="0013634B">
        <w:rPr>
          <w:sz w:val="26"/>
          <w:szCs w:val="26"/>
        </w:rPr>
        <w:t>юридических лиц, индивидуальных пре</w:t>
      </w:r>
      <w:r>
        <w:rPr>
          <w:sz w:val="26"/>
          <w:szCs w:val="26"/>
        </w:rPr>
        <w:t xml:space="preserve">дпринимателей и граждан </w:t>
      </w:r>
      <w:r w:rsidRPr="0013634B">
        <w:rPr>
          <w:sz w:val="26"/>
          <w:szCs w:val="26"/>
        </w:rPr>
        <w:t xml:space="preserve"> в рамках муниципального контроля </w:t>
      </w:r>
      <w:r>
        <w:rPr>
          <w:sz w:val="26"/>
          <w:szCs w:val="26"/>
        </w:rPr>
        <w:t>в сфере благоустройства</w:t>
      </w:r>
      <w:r w:rsidRPr="0013634B">
        <w:rPr>
          <w:sz w:val="26"/>
          <w:szCs w:val="26"/>
        </w:rPr>
        <w:t>.</w:t>
      </w:r>
      <w:r w:rsidRPr="0013634B">
        <w:rPr>
          <w:color w:val="010101"/>
          <w:sz w:val="26"/>
          <w:szCs w:val="26"/>
          <w:lang w:eastAsia="ru-RU"/>
        </w:rPr>
        <w:t xml:space="preserve"> </w:t>
      </w:r>
      <w:r>
        <w:rPr>
          <w:color w:val="010101"/>
          <w:sz w:val="26"/>
          <w:szCs w:val="26"/>
          <w:lang w:eastAsia="ru-RU"/>
        </w:rPr>
        <w:t>Был утвержден е</w:t>
      </w:r>
      <w:r w:rsidRPr="0013634B">
        <w:rPr>
          <w:color w:val="010101"/>
          <w:sz w:val="26"/>
          <w:szCs w:val="26"/>
          <w:lang w:eastAsia="ru-RU"/>
        </w:rPr>
        <w:t xml:space="preserve">жегодный план проведения плановых проверок юридических лиц и индивидуальных предпринимателей на основании положений </w:t>
      </w:r>
      <w:r w:rsidRPr="00736787">
        <w:rPr>
          <w:color w:val="010101"/>
          <w:sz w:val="26"/>
          <w:szCs w:val="26"/>
          <w:lang w:eastAsia="ru-RU"/>
        </w:rPr>
        <w:t>Федеральн</w:t>
      </w:r>
      <w:r>
        <w:rPr>
          <w:color w:val="010101"/>
          <w:sz w:val="26"/>
          <w:szCs w:val="26"/>
          <w:lang w:eastAsia="ru-RU"/>
        </w:rPr>
        <w:t xml:space="preserve">ого закона от 31.07.2020 N 248-ФЗ </w:t>
      </w:r>
      <w:r w:rsidRPr="00736787">
        <w:rPr>
          <w:color w:val="010101"/>
          <w:sz w:val="26"/>
          <w:szCs w:val="26"/>
          <w:lang w:eastAsia="ru-RU"/>
        </w:rPr>
        <w:t>"О государственном контроле (надзоре) и муниципальном контроле в Российской Федерации"</w:t>
      </w:r>
      <w:r w:rsidRPr="0013634B">
        <w:rPr>
          <w:color w:val="010101"/>
          <w:sz w:val="26"/>
          <w:szCs w:val="26"/>
          <w:lang w:eastAsia="ru-RU"/>
        </w:rPr>
        <w:t xml:space="preserve">, в сфере муниципального контроля </w:t>
      </w:r>
      <w:r>
        <w:rPr>
          <w:sz w:val="26"/>
          <w:szCs w:val="26"/>
        </w:rPr>
        <w:t>в рамках</w:t>
      </w:r>
      <w:r w:rsidRPr="00032F14">
        <w:rPr>
          <w:sz w:val="26"/>
          <w:szCs w:val="26"/>
        </w:rPr>
        <w:t xml:space="preserve"> благоустройства </w:t>
      </w:r>
      <w:r>
        <w:rPr>
          <w:color w:val="010101"/>
          <w:sz w:val="26"/>
          <w:szCs w:val="26"/>
          <w:lang w:eastAsia="ru-RU"/>
        </w:rPr>
        <w:t>на 2023 год</w:t>
      </w:r>
      <w:r w:rsidRPr="0013634B">
        <w:rPr>
          <w:color w:val="010101"/>
          <w:sz w:val="26"/>
          <w:szCs w:val="26"/>
          <w:lang w:eastAsia="ru-RU"/>
        </w:rPr>
        <w:t>.</w:t>
      </w:r>
    </w:p>
    <w:p w:rsidR="004166A7" w:rsidRPr="0013634B" w:rsidRDefault="004166A7" w:rsidP="004166A7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10101"/>
          <w:sz w:val="26"/>
          <w:szCs w:val="26"/>
          <w:lang w:eastAsia="ru-RU"/>
        </w:rPr>
      </w:pPr>
      <w:proofErr w:type="gramStart"/>
      <w:r w:rsidRPr="0013634B">
        <w:rPr>
          <w:color w:val="010101"/>
          <w:sz w:val="26"/>
          <w:szCs w:val="26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</w:t>
      </w:r>
      <w:r w:rsidRPr="00287737">
        <w:rPr>
          <w:sz w:val="26"/>
          <w:szCs w:val="26"/>
        </w:rPr>
        <w:t xml:space="preserve"> </w:t>
      </w:r>
      <w:r w:rsidRPr="00032F14">
        <w:rPr>
          <w:sz w:val="26"/>
          <w:szCs w:val="26"/>
        </w:rPr>
        <w:t>в сфере благоустройства</w:t>
      </w:r>
      <w:r w:rsidRPr="0013634B">
        <w:rPr>
          <w:color w:val="010101"/>
          <w:sz w:val="26"/>
          <w:szCs w:val="26"/>
          <w:lang w:eastAsia="ru-RU"/>
        </w:rPr>
        <w:t xml:space="preserve">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</w:t>
      </w:r>
      <w:r w:rsidRPr="0013634B">
        <w:rPr>
          <w:sz w:val="26"/>
          <w:szCs w:val="26"/>
        </w:rPr>
        <w:t xml:space="preserve">Программой </w:t>
      </w:r>
      <w:r w:rsidRPr="00ED0217">
        <w:rPr>
          <w:sz w:val="26"/>
          <w:szCs w:val="26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в сельском поселении </w:t>
      </w:r>
      <w:r>
        <w:rPr>
          <w:b/>
          <w:sz w:val="26"/>
          <w:szCs w:val="26"/>
        </w:rPr>
        <w:t>«Гультяевская волость»</w:t>
      </w:r>
      <w:r w:rsidRPr="004166A7">
        <w:rPr>
          <w:b/>
          <w:sz w:val="26"/>
          <w:szCs w:val="26"/>
        </w:rPr>
        <w:t xml:space="preserve"> </w:t>
      </w:r>
      <w:r w:rsidRPr="00ED0217">
        <w:rPr>
          <w:sz w:val="26"/>
          <w:szCs w:val="26"/>
        </w:rPr>
        <w:t>на</w:t>
      </w:r>
      <w:proofErr w:type="gramEnd"/>
      <w:r w:rsidRPr="00ED0217">
        <w:rPr>
          <w:sz w:val="26"/>
          <w:szCs w:val="26"/>
        </w:rPr>
        <w:t xml:space="preserve"> 202</w:t>
      </w:r>
      <w:r w:rsidRPr="004166A7">
        <w:rPr>
          <w:sz w:val="26"/>
          <w:szCs w:val="26"/>
        </w:rPr>
        <w:t>3</w:t>
      </w:r>
      <w:r w:rsidRPr="00ED0217">
        <w:rPr>
          <w:sz w:val="26"/>
          <w:szCs w:val="26"/>
        </w:rPr>
        <w:t xml:space="preserve"> год</w:t>
      </w:r>
      <w:r w:rsidRPr="0013634B">
        <w:rPr>
          <w:color w:val="000000"/>
          <w:spacing w:val="-1"/>
          <w:sz w:val="26"/>
          <w:szCs w:val="26"/>
        </w:rPr>
        <w:t>, утвержденной постановлением администрации  сельского поселения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«Гультяевская волость»</w:t>
      </w:r>
      <w:r w:rsidRPr="0013634B">
        <w:rPr>
          <w:color w:val="010101"/>
          <w:sz w:val="26"/>
          <w:szCs w:val="26"/>
          <w:lang w:eastAsia="ru-RU"/>
        </w:rPr>
        <w:t xml:space="preserve">. В </w:t>
      </w:r>
      <w:r>
        <w:rPr>
          <w:color w:val="010101"/>
          <w:sz w:val="26"/>
          <w:szCs w:val="26"/>
          <w:lang w:eastAsia="ru-RU"/>
        </w:rPr>
        <w:t>202</w:t>
      </w:r>
      <w:r w:rsidRPr="004166A7">
        <w:rPr>
          <w:color w:val="010101"/>
          <w:sz w:val="26"/>
          <w:szCs w:val="26"/>
          <w:lang w:eastAsia="ru-RU"/>
        </w:rPr>
        <w:t>4</w:t>
      </w:r>
      <w:r>
        <w:rPr>
          <w:color w:val="010101"/>
          <w:sz w:val="26"/>
          <w:szCs w:val="26"/>
          <w:lang w:eastAsia="ru-RU"/>
        </w:rPr>
        <w:t xml:space="preserve"> году в </w:t>
      </w:r>
      <w:r w:rsidRPr="0013634B">
        <w:rPr>
          <w:color w:val="010101"/>
          <w:sz w:val="26"/>
          <w:szCs w:val="26"/>
          <w:lang w:eastAsia="ru-RU"/>
        </w:rPr>
        <w:t xml:space="preserve">целях профилактики нарушений обязательных требований на официальном сайте администрации в информационно-телекоммуникационной сети «Интернет» обеспечено размещение информации о принятых </w:t>
      </w:r>
      <w:r w:rsidRPr="0013634B">
        <w:rPr>
          <w:sz w:val="26"/>
          <w:szCs w:val="26"/>
        </w:rPr>
        <w:t xml:space="preserve">нормативных правовых актах,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 Также осуществлялось информирование юридических лиц, индивидуальных предпринимателей по вопросам соблюдения обязательных требований, осуществлялось обобщение практики осуществления муниципального контроля </w:t>
      </w:r>
      <w:r w:rsidRPr="00032F14">
        <w:rPr>
          <w:sz w:val="26"/>
          <w:szCs w:val="26"/>
        </w:rPr>
        <w:t xml:space="preserve">в сфере благоустройства </w:t>
      </w:r>
      <w:r w:rsidRPr="0013634B">
        <w:rPr>
          <w:sz w:val="26"/>
          <w:szCs w:val="26"/>
        </w:rPr>
        <w:t>и размещение данной информации в сети Интернет на официальном сайте администрации.</w:t>
      </w:r>
    </w:p>
    <w:p w:rsidR="004166A7" w:rsidRPr="00BA395E" w:rsidRDefault="004166A7" w:rsidP="004166A7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010101"/>
          <w:sz w:val="26"/>
          <w:szCs w:val="26"/>
          <w:lang w:eastAsia="ru-RU"/>
        </w:rPr>
      </w:pPr>
      <w:r w:rsidRPr="00BA395E">
        <w:rPr>
          <w:b/>
          <w:bCs/>
          <w:color w:val="010101"/>
          <w:sz w:val="26"/>
          <w:szCs w:val="26"/>
          <w:lang w:eastAsia="ru-RU"/>
        </w:rPr>
        <w:t>3. Цели и задачи Программы </w:t>
      </w:r>
    </w:p>
    <w:p w:rsidR="004166A7" w:rsidRPr="00BA395E" w:rsidRDefault="004166A7" w:rsidP="004166A7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10101"/>
          <w:sz w:val="26"/>
          <w:szCs w:val="26"/>
          <w:lang w:eastAsia="ru-RU"/>
        </w:rPr>
      </w:pPr>
      <w:r w:rsidRPr="00BA395E">
        <w:rPr>
          <w:color w:val="010101"/>
          <w:sz w:val="26"/>
          <w:szCs w:val="26"/>
          <w:lang w:eastAsia="ru-RU"/>
        </w:rPr>
        <w:t>3.1. Цели Программы:</w:t>
      </w:r>
    </w:p>
    <w:p w:rsidR="004166A7" w:rsidRPr="00BA395E" w:rsidRDefault="004166A7" w:rsidP="004166A7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10101"/>
          <w:sz w:val="26"/>
          <w:szCs w:val="26"/>
          <w:lang w:eastAsia="ru-RU"/>
        </w:rPr>
      </w:pPr>
      <w:r w:rsidRPr="00BA395E">
        <w:rPr>
          <w:color w:val="010101"/>
          <w:sz w:val="26"/>
          <w:szCs w:val="26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4166A7" w:rsidRPr="00BA395E" w:rsidRDefault="004166A7" w:rsidP="004166A7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10101"/>
          <w:sz w:val="26"/>
          <w:szCs w:val="26"/>
          <w:lang w:eastAsia="ru-RU"/>
        </w:rPr>
      </w:pPr>
      <w:r w:rsidRPr="00BA395E">
        <w:rPr>
          <w:color w:val="010101"/>
          <w:sz w:val="26"/>
          <w:szCs w:val="26"/>
          <w:lang w:eastAsia="ru-RU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166A7" w:rsidRPr="00BA395E" w:rsidRDefault="004166A7" w:rsidP="004166A7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10101"/>
          <w:sz w:val="26"/>
          <w:szCs w:val="26"/>
          <w:lang w:eastAsia="ru-RU"/>
        </w:rPr>
      </w:pPr>
      <w:r w:rsidRPr="00BA395E">
        <w:rPr>
          <w:color w:val="010101"/>
          <w:sz w:val="26"/>
          <w:szCs w:val="26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166A7" w:rsidRPr="00BA395E" w:rsidRDefault="004166A7" w:rsidP="004166A7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10101"/>
          <w:sz w:val="26"/>
          <w:szCs w:val="26"/>
          <w:lang w:eastAsia="ru-RU"/>
        </w:rPr>
      </w:pPr>
      <w:r w:rsidRPr="00BA395E">
        <w:rPr>
          <w:color w:val="010101"/>
          <w:sz w:val="26"/>
          <w:szCs w:val="26"/>
          <w:lang w:eastAsia="ru-RU"/>
        </w:rPr>
        <w:t>3.2. Задачи Программы:</w:t>
      </w:r>
    </w:p>
    <w:p w:rsidR="004166A7" w:rsidRPr="00BA395E" w:rsidRDefault="004166A7" w:rsidP="004166A7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10101"/>
          <w:sz w:val="26"/>
          <w:szCs w:val="26"/>
          <w:lang w:eastAsia="ru-RU"/>
        </w:rPr>
      </w:pPr>
      <w:r w:rsidRPr="00BA395E">
        <w:rPr>
          <w:color w:val="010101"/>
          <w:sz w:val="26"/>
          <w:szCs w:val="26"/>
          <w:lang w:eastAsia="ru-RU"/>
        </w:rPr>
        <w:t>- выявление причин, факторов и условий, способствующих нарушению обязательных требований законодательства</w:t>
      </w:r>
      <w:r w:rsidRPr="00287737">
        <w:rPr>
          <w:sz w:val="26"/>
          <w:szCs w:val="26"/>
        </w:rPr>
        <w:t xml:space="preserve"> </w:t>
      </w:r>
      <w:r w:rsidRPr="00032F14">
        <w:rPr>
          <w:sz w:val="26"/>
          <w:szCs w:val="26"/>
        </w:rPr>
        <w:t>в сфере благоустройства</w:t>
      </w:r>
      <w:r w:rsidRPr="00BA395E">
        <w:rPr>
          <w:color w:val="010101"/>
          <w:sz w:val="26"/>
          <w:szCs w:val="26"/>
          <w:lang w:eastAsia="ru-RU"/>
        </w:rPr>
        <w:t>, определение способов устранения или снижения рисков их возникновения;</w:t>
      </w:r>
    </w:p>
    <w:p w:rsidR="004166A7" w:rsidRPr="00BA395E" w:rsidRDefault="004166A7" w:rsidP="004166A7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10101"/>
          <w:sz w:val="26"/>
          <w:szCs w:val="26"/>
          <w:lang w:eastAsia="ru-RU"/>
        </w:rPr>
      </w:pPr>
      <w:r w:rsidRPr="00BA395E">
        <w:rPr>
          <w:color w:val="010101"/>
          <w:sz w:val="26"/>
          <w:szCs w:val="26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</w:t>
      </w:r>
      <w:r>
        <w:rPr>
          <w:color w:val="010101"/>
          <w:sz w:val="26"/>
          <w:szCs w:val="26"/>
          <w:lang w:eastAsia="ru-RU"/>
        </w:rPr>
        <w:t>контролируемых лиц</w:t>
      </w:r>
      <w:r w:rsidRPr="00BA395E">
        <w:rPr>
          <w:color w:val="010101"/>
          <w:sz w:val="26"/>
          <w:szCs w:val="26"/>
          <w:lang w:eastAsia="ru-RU"/>
        </w:rPr>
        <w:t>, и проведение профилактических мероприятий с учетом данных факторов;</w:t>
      </w:r>
    </w:p>
    <w:p w:rsidR="004166A7" w:rsidRPr="00BA395E" w:rsidRDefault="004166A7" w:rsidP="004166A7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10101"/>
          <w:sz w:val="26"/>
          <w:szCs w:val="26"/>
          <w:lang w:eastAsia="ru-RU"/>
        </w:rPr>
      </w:pPr>
      <w:r w:rsidRPr="00BA395E">
        <w:rPr>
          <w:color w:val="010101"/>
          <w:sz w:val="26"/>
          <w:szCs w:val="26"/>
          <w:lang w:eastAsia="ru-RU"/>
        </w:rPr>
        <w:t xml:space="preserve">- формирование единого понимания обязательных требований законодательства </w:t>
      </w:r>
      <w:r w:rsidRPr="00032F14">
        <w:rPr>
          <w:sz w:val="26"/>
          <w:szCs w:val="26"/>
        </w:rPr>
        <w:t xml:space="preserve">в сфере благоустройства </w:t>
      </w:r>
      <w:r w:rsidRPr="00BA395E">
        <w:rPr>
          <w:color w:val="010101"/>
          <w:sz w:val="26"/>
          <w:szCs w:val="26"/>
          <w:lang w:eastAsia="ru-RU"/>
        </w:rPr>
        <w:t>у всех участников контрольной деятельности;</w:t>
      </w:r>
    </w:p>
    <w:p w:rsidR="004166A7" w:rsidRPr="00BA395E" w:rsidRDefault="004166A7" w:rsidP="004166A7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10101"/>
          <w:sz w:val="26"/>
          <w:szCs w:val="26"/>
          <w:lang w:eastAsia="ru-RU"/>
        </w:rPr>
      </w:pPr>
      <w:r w:rsidRPr="00BA395E">
        <w:rPr>
          <w:color w:val="010101"/>
          <w:sz w:val="26"/>
          <w:szCs w:val="26"/>
          <w:lang w:eastAsia="ru-RU"/>
        </w:rPr>
        <w:t xml:space="preserve">- повышение прозрачности осуществляемой </w:t>
      </w:r>
      <w:r>
        <w:rPr>
          <w:color w:val="010101"/>
          <w:sz w:val="26"/>
          <w:szCs w:val="26"/>
          <w:lang w:eastAsia="ru-RU"/>
        </w:rPr>
        <w:t>администрацией</w:t>
      </w:r>
      <w:r w:rsidRPr="00BA395E">
        <w:rPr>
          <w:color w:val="010101"/>
          <w:sz w:val="26"/>
          <w:szCs w:val="26"/>
          <w:lang w:eastAsia="ru-RU"/>
        </w:rPr>
        <w:t xml:space="preserve"> контрольной деятельности;</w:t>
      </w:r>
    </w:p>
    <w:p w:rsidR="004166A7" w:rsidRPr="00BA395E" w:rsidRDefault="004166A7" w:rsidP="004166A7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10101"/>
          <w:sz w:val="26"/>
          <w:szCs w:val="26"/>
          <w:lang w:eastAsia="ru-RU"/>
        </w:rPr>
      </w:pPr>
      <w:r w:rsidRPr="00BA395E">
        <w:rPr>
          <w:color w:val="010101"/>
          <w:sz w:val="26"/>
          <w:szCs w:val="26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</w:t>
      </w:r>
      <w:r w:rsidRPr="00032F14">
        <w:rPr>
          <w:sz w:val="26"/>
          <w:szCs w:val="26"/>
        </w:rPr>
        <w:t xml:space="preserve">в сфере благоустройства </w:t>
      </w:r>
      <w:r w:rsidRPr="00BA395E">
        <w:rPr>
          <w:color w:val="010101"/>
          <w:sz w:val="26"/>
          <w:szCs w:val="26"/>
          <w:lang w:eastAsia="ru-RU"/>
        </w:rPr>
        <w:t>и необходимых мерах по их исполнению. </w:t>
      </w:r>
    </w:p>
    <w:p w:rsidR="004166A7" w:rsidRPr="00BA395E" w:rsidRDefault="004166A7" w:rsidP="004166A7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010101"/>
          <w:sz w:val="26"/>
          <w:szCs w:val="26"/>
          <w:lang w:eastAsia="ru-RU"/>
        </w:rPr>
      </w:pPr>
      <w:r w:rsidRPr="00BA395E">
        <w:rPr>
          <w:b/>
          <w:bCs/>
          <w:color w:val="010101"/>
          <w:sz w:val="26"/>
          <w:szCs w:val="26"/>
          <w:lang w:eastAsia="ru-RU"/>
        </w:rPr>
        <w:t>4. План мероприятий по профилактике нарушений </w:t>
      </w:r>
    </w:p>
    <w:p w:rsidR="004166A7" w:rsidRPr="00BA395E" w:rsidRDefault="004166A7" w:rsidP="004166A7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10101"/>
          <w:sz w:val="26"/>
          <w:szCs w:val="26"/>
          <w:lang w:eastAsia="ru-RU"/>
        </w:rPr>
      </w:pPr>
      <w:r>
        <w:rPr>
          <w:color w:val="010101"/>
          <w:sz w:val="26"/>
          <w:szCs w:val="26"/>
          <w:lang w:eastAsia="ru-RU"/>
        </w:rPr>
        <w:t xml:space="preserve">4.1. </w:t>
      </w:r>
      <w:r w:rsidRPr="00BA395E">
        <w:rPr>
          <w:color w:val="010101"/>
          <w:sz w:val="26"/>
          <w:szCs w:val="26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Pr="004166A7">
        <w:rPr>
          <w:color w:val="010101"/>
          <w:sz w:val="26"/>
          <w:szCs w:val="26"/>
          <w:lang w:eastAsia="ru-RU"/>
        </w:rPr>
        <w:t>5</w:t>
      </w:r>
      <w:r w:rsidRPr="00BA395E">
        <w:rPr>
          <w:color w:val="010101"/>
          <w:sz w:val="26"/>
          <w:szCs w:val="26"/>
          <w:lang w:eastAsia="ru-RU"/>
        </w:rPr>
        <w:t xml:space="preserve"> год, сроки (периодичность) их проведения и ответственные </w:t>
      </w:r>
      <w:r>
        <w:rPr>
          <w:color w:val="010101"/>
          <w:sz w:val="26"/>
          <w:szCs w:val="26"/>
          <w:lang w:eastAsia="ru-RU"/>
        </w:rPr>
        <w:t>исполнители</w:t>
      </w:r>
      <w:r w:rsidRPr="00BA395E">
        <w:rPr>
          <w:color w:val="010101"/>
          <w:sz w:val="26"/>
          <w:szCs w:val="26"/>
          <w:lang w:eastAsia="ru-RU"/>
        </w:rPr>
        <w:t xml:space="preserve"> приведены в Плане мероприятий по профилактике нарушений законодательства </w:t>
      </w:r>
      <w:r w:rsidRPr="00032F14">
        <w:rPr>
          <w:sz w:val="26"/>
          <w:szCs w:val="26"/>
        </w:rPr>
        <w:t xml:space="preserve">в сфере благоустройства </w:t>
      </w:r>
      <w:r w:rsidRPr="00BA395E">
        <w:rPr>
          <w:color w:val="010101"/>
          <w:sz w:val="26"/>
          <w:szCs w:val="26"/>
          <w:lang w:eastAsia="ru-RU"/>
        </w:rPr>
        <w:t>на 202</w:t>
      </w:r>
      <w:r w:rsidRPr="004166A7">
        <w:rPr>
          <w:color w:val="010101"/>
          <w:sz w:val="26"/>
          <w:szCs w:val="26"/>
          <w:lang w:eastAsia="ru-RU"/>
        </w:rPr>
        <w:t>5</w:t>
      </w:r>
      <w:r w:rsidRPr="00BA395E">
        <w:rPr>
          <w:color w:val="010101"/>
          <w:sz w:val="26"/>
          <w:szCs w:val="26"/>
          <w:lang w:eastAsia="ru-RU"/>
        </w:rPr>
        <w:t xml:space="preserve"> год (приложение). </w:t>
      </w:r>
    </w:p>
    <w:p w:rsidR="004166A7" w:rsidRPr="00BA395E" w:rsidRDefault="004166A7" w:rsidP="004166A7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010101"/>
          <w:sz w:val="26"/>
          <w:szCs w:val="26"/>
          <w:lang w:eastAsia="ru-RU"/>
        </w:rPr>
      </w:pPr>
      <w:r w:rsidRPr="00BA395E">
        <w:rPr>
          <w:b/>
          <w:bCs/>
          <w:color w:val="010101"/>
          <w:sz w:val="26"/>
          <w:szCs w:val="26"/>
          <w:lang w:eastAsia="ru-RU"/>
        </w:rPr>
        <w:t>5. Показатели результативности и эффективности Программы. </w:t>
      </w:r>
    </w:p>
    <w:p w:rsidR="004166A7" w:rsidRPr="00BA395E" w:rsidRDefault="004166A7" w:rsidP="004166A7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10101"/>
          <w:sz w:val="26"/>
          <w:szCs w:val="26"/>
          <w:lang w:eastAsia="ru-RU"/>
        </w:rPr>
      </w:pPr>
      <w:r w:rsidRPr="00C833C9">
        <w:rPr>
          <w:color w:val="010101"/>
          <w:sz w:val="26"/>
          <w:szCs w:val="26"/>
          <w:lang w:eastAsia="ru-RU"/>
        </w:rPr>
        <w:t xml:space="preserve">5.1. </w:t>
      </w:r>
      <w:r w:rsidRPr="00BA395E">
        <w:rPr>
          <w:color w:val="010101"/>
          <w:sz w:val="26"/>
          <w:szCs w:val="26"/>
          <w:lang w:eastAsia="ru-RU"/>
        </w:rPr>
        <w:t>Отчетные показатели Программы за 202</w:t>
      </w:r>
      <w:r>
        <w:rPr>
          <w:color w:val="010101"/>
          <w:sz w:val="26"/>
          <w:szCs w:val="26"/>
          <w:lang w:eastAsia="ru-RU"/>
        </w:rPr>
        <w:t>4</w:t>
      </w:r>
      <w:r w:rsidRPr="00BA395E">
        <w:rPr>
          <w:color w:val="010101"/>
          <w:sz w:val="26"/>
          <w:szCs w:val="26"/>
          <w:lang w:eastAsia="ru-RU"/>
        </w:rPr>
        <w:t xml:space="preserve"> год:</w:t>
      </w:r>
    </w:p>
    <w:p w:rsidR="004166A7" w:rsidRPr="00BA395E" w:rsidRDefault="004166A7" w:rsidP="004166A7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10101"/>
          <w:sz w:val="26"/>
          <w:szCs w:val="26"/>
          <w:lang w:eastAsia="ru-RU"/>
        </w:rPr>
      </w:pPr>
      <w:r w:rsidRPr="00BA395E">
        <w:rPr>
          <w:color w:val="010101"/>
          <w:sz w:val="26"/>
          <w:szCs w:val="26"/>
          <w:lang w:eastAsia="ru-RU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</w:t>
      </w:r>
      <w:r>
        <w:rPr>
          <w:color w:val="010101"/>
          <w:sz w:val="26"/>
          <w:szCs w:val="26"/>
          <w:lang w:eastAsia="ru-RU"/>
        </w:rPr>
        <w:t>контролируемых лиц</w:t>
      </w:r>
      <w:r w:rsidRPr="00C833C9">
        <w:rPr>
          <w:color w:val="010101"/>
          <w:sz w:val="26"/>
          <w:szCs w:val="26"/>
          <w:lang w:eastAsia="ru-RU"/>
        </w:rPr>
        <w:t xml:space="preserve"> </w:t>
      </w:r>
      <w:r w:rsidRPr="00BA395E">
        <w:rPr>
          <w:color w:val="010101"/>
          <w:sz w:val="26"/>
          <w:szCs w:val="26"/>
          <w:lang w:eastAsia="ru-RU"/>
        </w:rPr>
        <w:t>-</w:t>
      </w:r>
      <w:r w:rsidRPr="00C833C9">
        <w:rPr>
          <w:color w:val="010101"/>
          <w:sz w:val="26"/>
          <w:szCs w:val="26"/>
          <w:lang w:eastAsia="ru-RU"/>
        </w:rPr>
        <w:t xml:space="preserve"> </w:t>
      </w:r>
      <w:r w:rsidRPr="00BA395E">
        <w:rPr>
          <w:color w:val="010101"/>
          <w:sz w:val="26"/>
          <w:szCs w:val="26"/>
          <w:lang w:eastAsia="ru-RU"/>
        </w:rPr>
        <w:t>0%.</w:t>
      </w:r>
    </w:p>
    <w:p w:rsidR="004166A7" w:rsidRPr="00BA395E" w:rsidRDefault="004166A7" w:rsidP="004166A7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10101"/>
          <w:sz w:val="26"/>
          <w:szCs w:val="26"/>
          <w:lang w:eastAsia="ru-RU"/>
        </w:rPr>
      </w:pPr>
      <w:r w:rsidRPr="00BA395E">
        <w:rPr>
          <w:color w:val="010101"/>
          <w:sz w:val="26"/>
          <w:szCs w:val="26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</w:t>
      </w:r>
      <w:r>
        <w:rPr>
          <w:color w:val="010101"/>
          <w:sz w:val="26"/>
          <w:szCs w:val="26"/>
          <w:lang w:eastAsia="ru-RU"/>
        </w:rPr>
        <w:t>еденных контрольных мероприятий.</w:t>
      </w:r>
    </w:p>
    <w:p w:rsidR="004166A7" w:rsidRPr="00BA395E" w:rsidRDefault="004166A7" w:rsidP="004166A7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10101"/>
          <w:sz w:val="26"/>
          <w:szCs w:val="26"/>
          <w:lang w:eastAsia="ru-RU"/>
        </w:rPr>
      </w:pPr>
      <w:r w:rsidRPr="00BA395E">
        <w:rPr>
          <w:color w:val="010101"/>
          <w:sz w:val="26"/>
          <w:szCs w:val="26"/>
          <w:lang w:eastAsia="ru-RU"/>
        </w:rPr>
        <w:lastRenderedPageBreak/>
        <w:t>- доля профилактических мероприятий</w:t>
      </w:r>
      <w:r>
        <w:rPr>
          <w:color w:val="010101"/>
          <w:sz w:val="26"/>
          <w:szCs w:val="26"/>
          <w:lang w:eastAsia="ru-RU"/>
        </w:rPr>
        <w:t>,</w:t>
      </w:r>
      <w:r w:rsidRPr="00BA395E">
        <w:rPr>
          <w:color w:val="010101"/>
          <w:sz w:val="26"/>
          <w:szCs w:val="26"/>
          <w:lang w:eastAsia="ru-RU"/>
        </w:rPr>
        <w:t xml:space="preserve"> </w:t>
      </w:r>
      <w:r>
        <w:rPr>
          <w:color w:val="010101"/>
          <w:sz w:val="26"/>
          <w:szCs w:val="26"/>
          <w:lang w:eastAsia="ru-RU"/>
        </w:rPr>
        <w:t>предусмотренных</w:t>
      </w:r>
      <w:r w:rsidRPr="00BA395E">
        <w:rPr>
          <w:color w:val="010101"/>
          <w:sz w:val="26"/>
          <w:szCs w:val="26"/>
          <w:lang w:eastAsia="ru-RU"/>
        </w:rPr>
        <w:t xml:space="preserve"> </w:t>
      </w:r>
      <w:r w:rsidRPr="0013634B">
        <w:rPr>
          <w:sz w:val="26"/>
          <w:szCs w:val="26"/>
        </w:rPr>
        <w:t>Программой профилактики нарушений обязательных требований</w:t>
      </w:r>
      <w:r>
        <w:rPr>
          <w:sz w:val="26"/>
          <w:szCs w:val="26"/>
        </w:rPr>
        <w:t>,</w:t>
      </w:r>
      <w:r w:rsidRPr="00BA395E">
        <w:rPr>
          <w:color w:val="010101"/>
          <w:sz w:val="26"/>
          <w:szCs w:val="26"/>
          <w:lang w:eastAsia="ru-RU"/>
        </w:rPr>
        <w:t xml:space="preserve"> -</w:t>
      </w:r>
      <w:r w:rsidRPr="00C833C9">
        <w:rPr>
          <w:color w:val="010101"/>
          <w:sz w:val="26"/>
          <w:szCs w:val="26"/>
          <w:lang w:eastAsia="ru-RU"/>
        </w:rPr>
        <w:t xml:space="preserve"> </w:t>
      </w:r>
      <w:r w:rsidRPr="00BA395E">
        <w:rPr>
          <w:color w:val="010101"/>
          <w:sz w:val="26"/>
          <w:szCs w:val="26"/>
          <w:lang w:eastAsia="ru-RU"/>
        </w:rPr>
        <w:t>80 %.</w:t>
      </w:r>
    </w:p>
    <w:p w:rsidR="004166A7" w:rsidRPr="00BA395E" w:rsidRDefault="004166A7" w:rsidP="004166A7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10101"/>
          <w:sz w:val="26"/>
          <w:szCs w:val="26"/>
          <w:lang w:eastAsia="ru-RU"/>
        </w:rPr>
      </w:pPr>
      <w:r w:rsidRPr="00BA395E">
        <w:rPr>
          <w:color w:val="010101"/>
          <w:sz w:val="26"/>
          <w:szCs w:val="26"/>
          <w:lang w:eastAsia="ru-RU"/>
        </w:rPr>
        <w:t>Показатель рассчитывается как отношение количества профилактических мероприятий</w:t>
      </w:r>
      <w:r>
        <w:rPr>
          <w:color w:val="010101"/>
          <w:sz w:val="26"/>
          <w:szCs w:val="26"/>
          <w:lang w:eastAsia="ru-RU"/>
        </w:rPr>
        <w:t>, предусмотренных</w:t>
      </w:r>
      <w:r w:rsidRPr="00BA395E">
        <w:rPr>
          <w:color w:val="010101"/>
          <w:sz w:val="26"/>
          <w:szCs w:val="26"/>
          <w:lang w:eastAsia="ru-RU"/>
        </w:rPr>
        <w:t xml:space="preserve"> </w:t>
      </w:r>
      <w:r w:rsidRPr="0013634B">
        <w:rPr>
          <w:sz w:val="26"/>
          <w:szCs w:val="26"/>
        </w:rPr>
        <w:t>Программой профилактики нарушений обязательных требований</w:t>
      </w:r>
      <w:r w:rsidRPr="00BA395E">
        <w:rPr>
          <w:color w:val="010101"/>
          <w:sz w:val="26"/>
          <w:szCs w:val="26"/>
          <w:lang w:eastAsia="ru-RU"/>
        </w:rPr>
        <w:t xml:space="preserve"> к количеству </w:t>
      </w:r>
      <w:r>
        <w:rPr>
          <w:color w:val="010101"/>
          <w:sz w:val="26"/>
          <w:szCs w:val="26"/>
          <w:lang w:eastAsia="ru-RU"/>
        </w:rPr>
        <w:t>выполненных</w:t>
      </w:r>
      <w:r w:rsidRPr="00BA395E">
        <w:rPr>
          <w:color w:val="010101"/>
          <w:sz w:val="26"/>
          <w:szCs w:val="26"/>
          <w:lang w:eastAsia="ru-RU"/>
        </w:rPr>
        <w:t xml:space="preserve"> мероприятий. Ожидается ежегодный рост указанного показателя. </w:t>
      </w:r>
    </w:p>
    <w:p w:rsidR="004166A7" w:rsidRPr="00BA395E" w:rsidRDefault="004166A7" w:rsidP="004166A7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10101"/>
          <w:sz w:val="26"/>
          <w:szCs w:val="26"/>
          <w:lang w:eastAsia="ru-RU"/>
        </w:rPr>
      </w:pPr>
      <w:r w:rsidRPr="00BA395E">
        <w:rPr>
          <w:color w:val="010101"/>
          <w:sz w:val="26"/>
          <w:szCs w:val="26"/>
          <w:lang w:eastAsia="ru-RU"/>
        </w:rPr>
        <w:t>Экономический эффект от реализованных мероприятий:</w:t>
      </w:r>
    </w:p>
    <w:p w:rsidR="004166A7" w:rsidRPr="00BA395E" w:rsidRDefault="004166A7" w:rsidP="004166A7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10101"/>
          <w:sz w:val="26"/>
          <w:szCs w:val="26"/>
          <w:lang w:eastAsia="ru-RU"/>
        </w:rPr>
      </w:pPr>
      <w:r w:rsidRPr="00BA395E">
        <w:rPr>
          <w:color w:val="010101"/>
          <w:sz w:val="26"/>
          <w:szCs w:val="26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</w:t>
      </w:r>
      <w:r w:rsidRPr="00C833C9">
        <w:rPr>
          <w:color w:val="010101"/>
          <w:sz w:val="26"/>
          <w:szCs w:val="26"/>
          <w:lang w:eastAsia="ru-RU"/>
        </w:rPr>
        <w:t>проведение внеплановой проверки.</w:t>
      </w:r>
    </w:p>
    <w:p w:rsidR="004166A7" w:rsidRPr="00BA395E" w:rsidRDefault="004166A7" w:rsidP="004166A7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010101"/>
          <w:sz w:val="26"/>
          <w:szCs w:val="26"/>
          <w:lang w:eastAsia="ru-RU"/>
        </w:rPr>
      </w:pPr>
      <w:r w:rsidRPr="00BA395E">
        <w:rPr>
          <w:b/>
          <w:bCs/>
          <w:color w:val="010101"/>
          <w:sz w:val="26"/>
          <w:szCs w:val="26"/>
          <w:lang w:eastAsia="ru-RU"/>
        </w:rPr>
        <w:t>6. Порядок управления Программой.</w:t>
      </w:r>
    </w:p>
    <w:p w:rsidR="004166A7" w:rsidRPr="007A30D6" w:rsidRDefault="004166A7" w:rsidP="004166A7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010101"/>
          <w:sz w:val="26"/>
          <w:szCs w:val="26"/>
          <w:lang w:eastAsia="ru-RU"/>
        </w:rPr>
      </w:pPr>
      <w:r w:rsidRPr="00BA395E">
        <w:rPr>
          <w:b/>
          <w:bCs/>
          <w:color w:val="010101"/>
          <w:sz w:val="26"/>
          <w:szCs w:val="26"/>
          <w:lang w:eastAsia="ru-RU"/>
        </w:rPr>
        <w:t xml:space="preserve">Перечень должностных лиц </w:t>
      </w:r>
      <w:r w:rsidRPr="00C833C9">
        <w:rPr>
          <w:b/>
          <w:bCs/>
          <w:color w:val="010101"/>
          <w:sz w:val="26"/>
          <w:szCs w:val="26"/>
          <w:lang w:eastAsia="ru-RU"/>
        </w:rPr>
        <w:t>администрация</w:t>
      </w:r>
      <w:r w:rsidRPr="00BA395E">
        <w:rPr>
          <w:b/>
          <w:bCs/>
          <w:color w:val="010101"/>
          <w:sz w:val="26"/>
          <w:szCs w:val="26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</w:t>
      </w:r>
      <w:r w:rsidRPr="00287737">
        <w:rPr>
          <w:b/>
          <w:sz w:val="26"/>
          <w:szCs w:val="26"/>
        </w:rPr>
        <w:t>в сфере благоустройства</w:t>
      </w:r>
      <w:r w:rsidRPr="00032F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D425EE">
        <w:rPr>
          <w:b/>
          <w:bCs/>
          <w:color w:val="010101"/>
          <w:sz w:val="26"/>
          <w:szCs w:val="26"/>
          <w:lang w:eastAsia="ru-RU"/>
        </w:rPr>
        <w:t xml:space="preserve"> </w:t>
      </w:r>
      <w:r w:rsidRPr="00C833C9">
        <w:rPr>
          <w:b/>
          <w:bCs/>
          <w:color w:val="010101"/>
          <w:sz w:val="26"/>
          <w:szCs w:val="26"/>
          <w:lang w:eastAsia="ru-RU"/>
        </w:rPr>
        <w:t>сельско</w:t>
      </w:r>
      <w:r>
        <w:rPr>
          <w:b/>
          <w:bCs/>
          <w:color w:val="010101"/>
          <w:sz w:val="26"/>
          <w:szCs w:val="26"/>
          <w:lang w:eastAsia="ru-RU"/>
        </w:rPr>
        <w:t>м</w:t>
      </w:r>
      <w:r w:rsidRPr="00C833C9">
        <w:rPr>
          <w:b/>
          <w:bCs/>
          <w:color w:val="010101"/>
          <w:sz w:val="26"/>
          <w:szCs w:val="26"/>
          <w:lang w:eastAsia="ru-RU"/>
        </w:rPr>
        <w:t xml:space="preserve"> поселени</w:t>
      </w:r>
      <w:r>
        <w:rPr>
          <w:b/>
          <w:bCs/>
          <w:color w:val="010101"/>
          <w:sz w:val="26"/>
          <w:szCs w:val="26"/>
          <w:lang w:eastAsia="ru-RU"/>
        </w:rPr>
        <w:t>и</w:t>
      </w:r>
      <w:proofErr w:type="gramStart"/>
      <w:r>
        <w:rPr>
          <w:b/>
          <w:sz w:val="26"/>
          <w:szCs w:val="26"/>
        </w:rPr>
        <w:t>«Г</w:t>
      </w:r>
      <w:proofErr w:type="gramEnd"/>
      <w:r>
        <w:rPr>
          <w:b/>
          <w:sz w:val="26"/>
          <w:szCs w:val="26"/>
        </w:rPr>
        <w:t>ультяевская волость»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7"/>
        <w:gridCol w:w="3130"/>
        <w:gridCol w:w="3815"/>
        <w:gridCol w:w="2039"/>
      </w:tblGrid>
      <w:tr w:rsidR="004166A7" w:rsidRPr="00C833C9" w:rsidTr="007B40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6"/>
                <w:szCs w:val="26"/>
                <w:lang w:eastAsia="ru-RU"/>
              </w:rPr>
            </w:pPr>
            <w:r w:rsidRPr="00BA395E">
              <w:rPr>
                <w:b/>
                <w:bCs/>
                <w:color w:val="010101"/>
                <w:sz w:val="26"/>
                <w:szCs w:val="26"/>
                <w:lang w:eastAsia="ru-RU"/>
              </w:rPr>
              <w:t>№</w:t>
            </w:r>
          </w:p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BA395E">
              <w:rPr>
                <w:b/>
                <w:bCs/>
                <w:color w:val="010101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BA395E">
              <w:rPr>
                <w:b/>
                <w:bCs/>
                <w:color w:val="010101"/>
                <w:sz w:val="26"/>
                <w:szCs w:val="26"/>
                <w:lang w:eastAsia="ru-RU"/>
              </w:rPr>
              <w:t>/</w:t>
            </w:r>
            <w:proofErr w:type="spellStart"/>
            <w:r w:rsidRPr="00BA395E">
              <w:rPr>
                <w:b/>
                <w:bCs/>
                <w:color w:val="010101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30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6"/>
                <w:szCs w:val="26"/>
                <w:lang w:eastAsia="ru-RU"/>
              </w:rPr>
            </w:pPr>
            <w:r w:rsidRPr="00BA395E">
              <w:rPr>
                <w:b/>
                <w:bCs/>
                <w:color w:val="010101"/>
                <w:sz w:val="26"/>
                <w:szCs w:val="26"/>
                <w:lang w:eastAsia="ru-RU"/>
              </w:rPr>
              <w:t>Должностные лица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6"/>
                <w:szCs w:val="26"/>
                <w:lang w:eastAsia="ru-RU"/>
              </w:rPr>
            </w:pPr>
            <w:r w:rsidRPr="00BA395E">
              <w:rPr>
                <w:b/>
                <w:bCs/>
                <w:color w:val="010101"/>
                <w:sz w:val="26"/>
                <w:szCs w:val="26"/>
                <w:lang w:eastAsia="ru-RU"/>
              </w:rPr>
              <w:t>Функции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6"/>
                <w:szCs w:val="26"/>
                <w:lang w:eastAsia="ru-RU"/>
              </w:rPr>
            </w:pPr>
            <w:r w:rsidRPr="00BA395E">
              <w:rPr>
                <w:b/>
                <w:bCs/>
                <w:color w:val="010101"/>
                <w:sz w:val="26"/>
                <w:szCs w:val="26"/>
                <w:lang w:eastAsia="ru-RU"/>
              </w:rPr>
              <w:t>Контакты</w:t>
            </w:r>
          </w:p>
        </w:tc>
      </w:tr>
      <w:tr w:rsidR="004166A7" w:rsidRPr="00C833C9" w:rsidTr="007B40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166A7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6"/>
                <w:szCs w:val="26"/>
                <w:lang w:eastAsia="ru-RU"/>
              </w:rPr>
            </w:pPr>
            <w:r w:rsidRPr="00BA395E">
              <w:rPr>
                <w:color w:val="010101"/>
                <w:sz w:val="26"/>
                <w:szCs w:val="26"/>
                <w:lang w:eastAsia="ru-RU"/>
              </w:rPr>
              <w:t>1</w:t>
            </w:r>
          </w:p>
          <w:p w:rsidR="004166A7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6"/>
                <w:szCs w:val="26"/>
                <w:lang w:eastAsia="ru-RU"/>
              </w:rPr>
            </w:pPr>
          </w:p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6"/>
                <w:szCs w:val="26"/>
                <w:lang w:eastAsia="ru-RU"/>
              </w:rPr>
            </w:pPr>
            <w:r>
              <w:rPr>
                <w:color w:val="01010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0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166A7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C833C9">
              <w:rPr>
                <w:color w:val="010101"/>
                <w:sz w:val="26"/>
                <w:szCs w:val="26"/>
                <w:lang w:eastAsia="ru-RU"/>
              </w:rPr>
              <w:t xml:space="preserve">Глава </w:t>
            </w:r>
            <w:r w:rsidRPr="00C833C9">
              <w:rPr>
                <w:sz w:val="26"/>
                <w:szCs w:val="26"/>
              </w:rPr>
              <w:t xml:space="preserve"> сельского поселения </w:t>
            </w:r>
            <w:r w:rsidRPr="00C833C9">
              <w:rPr>
                <w:i/>
                <w:sz w:val="26"/>
                <w:szCs w:val="26"/>
              </w:rPr>
              <w:t xml:space="preserve"> </w:t>
            </w:r>
            <w:r w:rsidRPr="007A30D6">
              <w:rPr>
                <w:sz w:val="26"/>
                <w:szCs w:val="26"/>
              </w:rPr>
              <w:t>«Гультяевская волость»</w:t>
            </w:r>
          </w:p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rPr>
                <w:color w:val="010101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Главный специалист администрации </w:t>
            </w:r>
            <w:r w:rsidRPr="00C833C9">
              <w:rPr>
                <w:sz w:val="26"/>
                <w:szCs w:val="26"/>
              </w:rPr>
              <w:t xml:space="preserve">сельского поселения </w:t>
            </w:r>
            <w:r w:rsidRPr="00C833C9">
              <w:rPr>
                <w:i/>
                <w:sz w:val="26"/>
                <w:szCs w:val="26"/>
              </w:rPr>
              <w:t xml:space="preserve"> </w:t>
            </w:r>
            <w:r w:rsidRPr="007A30D6">
              <w:rPr>
                <w:sz w:val="26"/>
                <w:szCs w:val="26"/>
              </w:rPr>
              <w:t>«Гультяевская волость»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166A7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6"/>
                <w:szCs w:val="26"/>
                <w:lang w:eastAsia="ru-RU"/>
              </w:rPr>
            </w:pPr>
          </w:p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6"/>
                <w:szCs w:val="26"/>
                <w:lang w:eastAsia="ru-RU"/>
              </w:rPr>
            </w:pPr>
            <w:r w:rsidRPr="00BA395E">
              <w:rPr>
                <w:color w:val="010101"/>
                <w:sz w:val="26"/>
                <w:szCs w:val="26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6"/>
                <w:szCs w:val="26"/>
                <w:lang w:eastAsia="ru-RU"/>
              </w:rPr>
            </w:pPr>
            <w:r w:rsidRPr="00BA395E">
              <w:rPr>
                <w:color w:val="010101"/>
                <w:sz w:val="26"/>
                <w:szCs w:val="26"/>
                <w:lang w:eastAsia="ru-RU"/>
              </w:rPr>
              <w:t>8 (</w:t>
            </w:r>
            <w:r>
              <w:rPr>
                <w:color w:val="010101"/>
                <w:sz w:val="26"/>
                <w:szCs w:val="26"/>
                <w:lang w:eastAsia="ru-RU"/>
              </w:rPr>
              <w:t>81142)9-65-43</w:t>
            </w:r>
          </w:p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6"/>
                <w:szCs w:val="26"/>
                <w:lang w:eastAsia="ru-RU"/>
              </w:rPr>
            </w:pPr>
            <w:proofErr w:type="spellStart"/>
            <w:r w:rsidRPr="007A30D6">
              <w:rPr>
                <w:sz w:val="26"/>
                <w:szCs w:val="26"/>
                <w:lang w:val="en-US"/>
              </w:rPr>
              <w:t>boyarpanzer</w:t>
            </w:r>
            <w:proofErr w:type="spellEnd"/>
            <w:r w:rsidRPr="007A30D6">
              <w:rPr>
                <w:color w:val="010101"/>
                <w:sz w:val="26"/>
                <w:szCs w:val="26"/>
                <w:lang w:eastAsia="ru-RU"/>
              </w:rPr>
              <w:t xml:space="preserve"> @</w:t>
            </w:r>
            <w:proofErr w:type="spellStart"/>
            <w:r>
              <w:rPr>
                <w:color w:val="010101"/>
                <w:sz w:val="26"/>
                <w:szCs w:val="26"/>
                <w:lang w:val="en-US" w:eastAsia="ru-RU"/>
              </w:rPr>
              <w:t>yandex</w:t>
            </w:r>
            <w:proofErr w:type="spellEnd"/>
            <w:r w:rsidRPr="007A30D6">
              <w:rPr>
                <w:color w:val="010101"/>
                <w:sz w:val="26"/>
                <w:szCs w:val="26"/>
                <w:lang w:eastAsia="ru-RU"/>
              </w:rPr>
              <w:t>.</w:t>
            </w:r>
            <w:proofErr w:type="spellStart"/>
            <w:r>
              <w:rPr>
                <w:color w:val="010101"/>
                <w:sz w:val="26"/>
                <w:szCs w:val="26"/>
                <w:lang w:val="en-US" w:eastAsia="ru-RU"/>
              </w:rPr>
              <w:t>ru</w:t>
            </w:r>
            <w:proofErr w:type="spellEnd"/>
            <w:r w:rsidRPr="00BA395E">
              <w:rPr>
                <w:color w:val="010101"/>
                <w:sz w:val="26"/>
                <w:szCs w:val="26"/>
                <w:lang w:eastAsia="ru-RU"/>
              </w:rPr>
              <w:t> </w:t>
            </w:r>
          </w:p>
        </w:tc>
      </w:tr>
    </w:tbl>
    <w:p w:rsidR="004166A7" w:rsidRPr="00BA395E" w:rsidRDefault="004166A7" w:rsidP="004166A7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10101"/>
          <w:sz w:val="26"/>
          <w:szCs w:val="26"/>
          <w:lang w:eastAsia="ru-RU"/>
        </w:rPr>
      </w:pPr>
      <w:r w:rsidRPr="00BA395E">
        <w:rPr>
          <w:color w:val="010101"/>
          <w:sz w:val="26"/>
          <w:szCs w:val="26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BA395E">
        <w:rPr>
          <w:color w:val="010101"/>
          <w:sz w:val="26"/>
          <w:szCs w:val="26"/>
          <w:lang w:eastAsia="ru-RU"/>
        </w:rPr>
        <w:t>в соответствии с Планом мероприятий по профилактике нарушений пр</w:t>
      </w:r>
      <w:r>
        <w:rPr>
          <w:color w:val="010101"/>
          <w:sz w:val="26"/>
          <w:szCs w:val="26"/>
          <w:lang w:eastAsia="ru-RU"/>
        </w:rPr>
        <w:t>и осуществлении муниципального</w:t>
      </w:r>
      <w:r w:rsidRPr="00BA395E">
        <w:rPr>
          <w:color w:val="010101"/>
          <w:sz w:val="26"/>
          <w:szCs w:val="26"/>
          <w:lang w:eastAsia="ru-RU"/>
        </w:rPr>
        <w:t xml:space="preserve"> контроля </w:t>
      </w:r>
      <w:r w:rsidRPr="00032F14">
        <w:rPr>
          <w:sz w:val="26"/>
          <w:szCs w:val="26"/>
        </w:rPr>
        <w:t>в сфере</w:t>
      </w:r>
      <w:proofErr w:type="gramEnd"/>
      <w:r w:rsidRPr="00032F14">
        <w:rPr>
          <w:sz w:val="26"/>
          <w:szCs w:val="26"/>
        </w:rPr>
        <w:t xml:space="preserve"> благоустройства </w:t>
      </w:r>
      <w:r>
        <w:rPr>
          <w:color w:val="010101"/>
          <w:sz w:val="26"/>
          <w:szCs w:val="26"/>
          <w:lang w:eastAsia="ru-RU"/>
        </w:rPr>
        <w:t>в</w:t>
      </w:r>
      <w:r w:rsidRPr="00BA395E">
        <w:rPr>
          <w:color w:val="010101"/>
          <w:sz w:val="26"/>
          <w:szCs w:val="26"/>
          <w:lang w:eastAsia="ru-RU"/>
        </w:rPr>
        <w:t xml:space="preserve"> </w:t>
      </w:r>
      <w:r w:rsidRPr="00C833C9">
        <w:rPr>
          <w:color w:val="010101"/>
          <w:sz w:val="26"/>
          <w:szCs w:val="26"/>
          <w:lang w:eastAsia="ru-RU"/>
        </w:rPr>
        <w:t xml:space="preserve"> сельско</w:t>
      </w:r>
      <w:r>
        <w:rPr>
          <w:color w:val="010101"/>
          <w:sz w:val="26"/>
          <w:szCs w:val="26"/>
          <w:lang w:eastAsia="ru-RU"/>
        </w:rPr>
        <w:t>м</w:t>
      </w:r>
      <w:r w:rsidRPr="00C833C9">
        <w:rPr>
          <w:color w:val="010101"/>
          <w:sz w:val="26"/>
          <w:szCs w:val="26"/>
          <w:lang w:eastAsia="ru-RU"/>
        </w:rPr>
        <w:t xml:space="preserve"> поселени</w:t>
      </w:r>
      <w:r>
        <w:rPr>
          <w:color w:val="010101"/>
          <w:sz w:val="26"/>
          <w:szCs w:val="26"/>
          <w:lang w:eastAsia="ru-RU"/>
        </w:rPr>
        <w:t>и</w:t>
      </w:r>
      <w:r w:rsidRPr="007A30D6">
        <w:rPr>
          <w:color w:val="010101"/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</w:rPr>
        <w:t>«Гультяевская волость»</w:t>
      </w:r>
      <w:r w:rsidRPr="004166A7">
        <w:rPr>
          <w:b/>
          <w:sz w:val="26"/>
          <w:szCs w:val="26"/>
        </w:rPr>
        <w:t xml:space="preserve"> </w:t>
      </w:r>
      <w:r w:rsidRPr="00BA395E">
        <w:rPr>
          <w:color w:val="010101"/>
          <w:sz w:val="26"/>
          <w:szCs w:val="26"/>
          <w:lang w:eastAsia="ru-RU"/>
        </w:rPr>
        <w:t>на 202</w:t>
      </w:r>
      <w:r w:rsidRPr="004166A7">
        <w:rPr>
          <w:color w:val="010101"/>
          <w:sz w:val="26"/>
          <w:szCs w:val="26"/>
          <w:lang w:eastAsia="ru-RU"/>
        </w:rPr>
        <w:t>5</w:t>
      </w:r>
      <w:r w:rsidRPr="00BA395E">
        <w:rPr>
          <w:color w:val="010101"/>
          <w:sz w:val="26"/>
          <w:szCs w:val="26"/>
          <w:lang w:eastAsia="ru-RU"/>
        </w:rPr>
        <w:t xml:space="preserve"> год.</w:t>
      </w:r>
    </w:p>
    <w:p w:rsidR="004166A7" w:rsidRPr="00BA395E" w:rsidRDefault="004166A7" w:rsidP="004166A7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10101"/>
          <w:sz w:val="26"/>
          <w:szCs w:val="26"/>
          <w:lang w:eastAsia="ru-RU"/>
        </w:rPr>
      </w:pPr>
      <w:r w:rsidRPr="00BA395E">
        <w:rPr>
          <w:color w:val="010101"/>
          <w:sz w:val="26"/>
          <w:szCs w:val="26"/>
          <w:lang w:eastAsia="ru-RU"/>
        </w:rPr>
        <w:t xml:space="preserve">Результаты профилактической работы </w:t>
      </w:r>
      <w:r w:rsidRPr="00C833C9">
        <w:rPr>
          <w:color w:val="010101"/>
          <w:sz w:val="26"/>
          <w:szCs w:val="26"/>
          <w:lang w:eastAsia="ru-RU"/>
        </w:rPr>
        <w:t>администрации</w:t>
      </w:r>
      <w:r w:rsidRPr="00BA395E">
        <w:rPr>
          <w:color w:val="010101"/>
          <w:sz w:val="26"/>
          <w:szCs w:val="26"/>
          <w:lang w:eastAsia="ru-RU"/>
        </w:rPr>
        <w:t xml:space="preserve"> включаются в Доклад об осуществлении муниципального контроля </w:t>
      </w:r>
      <w:r w:rsidRPr="00032F14">
        <w:rPr>
          <w:sz w:val="26"/>
          <w:szCs w:val="26"/>
        </w:rPr>
        <w:t xml:space="preserve">в сфере благоустройства </w:t>
      </w:r>
      <w:r>
        <w:rPr>
          <w:sz w:val="26"/>
          <w:szCs w:val="26"/>
        </w:rPr>
        <w:t xml:space="preserve">в </w:t>
      </w:r>
      <w:r w:rsidRPr="00C833C9">
        <w:rPr>
          <w:color w:val="010101"/>
          <w:sz w:val="26"/>
          <w:szCs w:val="26"/>
          <w:lang w:eastAsia="ru-RU"/>
        </w:rPr>
        <w:t xml:space="preserve"> сельско</w:t>
      </w:r>
      <w:r>
        <w:rPr>
          <w:color w:val="010101"/>
          <w:sz w:val="26"/>
          <w:szCs w:val="26"/>
          <w:lang w:eastAsia="ru-RU"/>
        </w:rPr>
        <w:t>м</w:t>
      </w:r>
      <w:r w:rsidRPr="00C833C9">
        <w:rPr>
          <w:color w:val="010101"/>
          <w:sz w:val="26"/>
          <w:szCs w:val="26"/>
          <w:lang w:eastAsia="ru-RU"/>
        </w:rPr>
        <w:t xml:space="preserve"> поселени</w:t>
      </w:r>
      <w:r>
        <w:rPr>
          <w:color w:val="010101"/>
          <w:sz w:val="26"/>
          <w:szCs w:val="26"/>
          <w:lang w:eastAsia="ru-RU"/>
        </w:rPr>
        <w:t>и</w:t>
      </w:r>
      <w:r w:rsidRPr="00BA395E">
        <w:rPr>
          <w:color w:val="010101"/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</w:rPr>
        <w:t>«Гультяевская волость»</w:t>
      </w:r>
      <w:r w:rsidRPr="004166A7">
        <w:rPr>
          <w:b/>
          <w:sz w:val="26"/>
          <w:szCs w:val="26"/>
        </w:rPr>
        <w:t xml:space="preserve"> </w:t>
      </w:r>
      <w:r w:rsidRPr="00BA395E">
        <w:rPr>
          <w:color w:val="010101"/>
          <w:sz w:val="26"/>
          <w:szCs w:val="26"/>
          <w:lang w:eastAsia="ru-RU"/>
        </w:rPr>
        <w:t>на 202</w:t>
      </w:r>
      <w:r w:rsidRPr="004166A7">
        <w:rPr>
          <w:color w:val="010101"/>
          <w:sz w:val="26"/>
          <w:szCs w:val="26"/>
          <w:lang w:eastAsia="ru-RU"/>
        </w:rPr>
        <w:t>5</w:t>
      </w:r>
      <w:r w:rsidRPr="00BA395E">
        <w:rPr>
          <w:color w:val="010101"/>
          <w:sz w:val="26"/>
          <w:szCs w:val="26"/>
          <w:lang w:eastAsia="ru-RU"/>
        </w:rPr>
        <w:t xml:space="preserve"> год.</w:t>
      </w:r>
    </w:p>
    <w:p w:rsidR="004166A7" w:rsidRDefault="004166A7" w:rsidP="004166A7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010101"/>
          <w:sz w:val="26"/>
          <w:szCs w:val="26"/>
          <w:lang w:eastAsia="ru-RU"/>
        </w:rPr>
      </w:pPr>
    </w:p>
    <w:p w:rsidR="004166A7" w:rsidRDefault="004166A7" w:rsidP="004166A7">
      <w:pPr>
        <w:shd w:val="clear" w:color="auto" w:fill="FFFFFF"/>
        <w:suppressAutoHyphens w:val="0"/>
        <w:spacing w:before="100" w:beforeAutospacing="1" w:after="100" w:afterAutospacing="1"/>
        <w:rPr>
          <w:color w:val="010101"/>
          <w:sz w:val="26"/>
          <w:szCs w:val="26"/>
          <w:lang w:eastAsia="ru-RU"/>
        </w:rPr>
      </w:pPr>
      <w:r w:rsidRPr="00BA395E">
        <w:rPr>
          <w:color w:val="010101"/>
          <w:sz w:val="26"/>
          <w:szCs w:val="26"/>
          <w:lang w:eastAsia="ru-RU"/>
        </w:rPr>
        <w:t>   </w:t>
      </w:r>
    </w:p>
    <w:p w:rsidR="004166A7" w:rsidRDefault="004166A7" w:rsidP="004166A7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010101"/>
          <w:sz w:val="26"/>
          <w:szCs w:val="26"/>
          <w:lang w:eastAsia="ru-RU"/>
        </w:rPr>
      </w:pPr>
    </w:p>
    <w:p w:rsidR="004166A7" w:rsidRPr="00BA395E" w:rsidRDefault="004166A7" w:rsidP="004166A7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010101"/>
          <w:sz w:val="26"/>
          <w:szCs w:val="26"/>
          <w:lang w:eastAsia="ru-RU"/>
        </w:rPr>
      </w:pPr>
      <w:r w:rsidRPr="00BA395E">
        <w:rPr>
          <w:bCs/>
          <w:iCs/>
          <w:color w:val="010101"/>
          <w:sz w:val="26"/>
          <w:szCs w:val="26"/>
          <w:lang w:eastAsia="ru-RU"/>
        </w:rPr>
        <w:lastRenderedPageBreak/>
        <w:t>Приложение к Программе профилактики рисков</w:t>
      </w:r>
      <w:r w:rsidRPr="00BA395E">
        <w:rPr>
          <w:color w:val="010101"/>
          <w:sz w:val="26"/>
          <w:szCs w:val="26"/>
          <w:lang w:eastAsia="ru-RU"/>
        </w:rPr>
        <w:br/>
      </w:r>
      <w:r w:rsidRPr="00BA395E">
        <w:rPr>
          <w:bCs/>
          <w:iCs/>
          <w:color w:val="010101"/>
          <w:sz w:val="26"/>
          <w:szCs w:val="26"/>
          <w:lang w:eastAsia="ru-RU"/>
        </w:rPr>
        <w:t>причинения вреда (ущерба)</w:t>
      </w:r>
      <w:r w:rsidRPr="00BA395E">
        <w:rPr>
          <w:color w:val="010101"/>
          <w:sz w:val="26"/>
          <w:szCs w:val="26"/>
          <w:lang w:eastAsia="ru-RU"/>
        </w:rPr>
        <w:br/>
      </w:r>
      <w:r w:rsidRPr="00BA395E">
        <w:rPr>
          <w:bCs/>
          <w:iCs/>
          <w:color w:val="010101"/>
          <w:sz w:val="26"/>
          <w:szCs w:val="26"/>
          <w:lang w:eastAsia="ru-RU"/>
        </w:rPr>
        <w:t>охраняемым законом ценностям</w:t>
      </w:r>
      <w:r w:rsidRPr="00BA395E">
        <w:rPr>
          <w:color w:val="010101"/>
          <w:sz w:val="26"/>
          <w:szCs w:val="26"/>
          <w:lang w:eastAsia="ru-RU"/>
        </w:rPr>
        <w:br/>
      </w:r>
      <w:r w:rsidRPr="00BA395E">
        <w:rPr>
          <w:bCs/>
          <w:iCs/>
          <w:color w:val="010101"/>
          <w:sz w:val="26"/>
          <w:szCs w:val="26"/>
          <w:lang w:eastAsia="ru-RU"/>
        </w:rPr>
        <w:t>на 202</w:t>
      </w:r>
      <w:r w:rsidRPr="004166A7">
        <w:rPr>
          <w:bCs/>
          <w:iCs/>
          <w:color w:val="010101"/>
          <w:sz w:val="26"/>
          <w:szCs w:val="26"/>
          <w:lang w:eastAsia="ru-RU"/>
        </w:rPr>
        <w:t>5</w:t>
      </w:r>
      <w:r w:rsidRPr="00BA395E">
        <w:rPr>
          <w:bCs/>
          <w:iCs/>
          <w:color w:val="010101"/>
          <w:sz w:val="26"/>
          <w:szCs w:val="26"/>
          <w:lang w:eastAsia="ru-RU"/>
        </w:rPr>
        <w:t xml:space="preserve"> год</w:t>
      </w:r>
    </w:p>
    <w:p w:rsidR="004166A7" w:rsidRDefault="004166A7" w:rsidP="004166A7">
      <w:pPr>
        <w:shd w:val="clear" w:color="auto" w:fill="FFFFFF"/>
        <w:suppressAutoHyphens w:val="0"/>
        <w:jc w:val="center"/>
        <w:outlineLvl w:val="2"/>
        <w:rPr>
          <w:b/>
          <w:bCs/>
          <w:color w:val="010101"/>
          <w:sz w:val="26"/>
          <w:szCs w:val="26"/>
          <w:lang w:eastAsia="ru-RU"/>
        </w:rPr>
      </w:pPr>
      <w:r w:rsidRPr="00BA395E">
        <w:rPr>
          <w:b/>
          <w:bCs/>
          <w:color w:val="010101"/>
          <w:sz w:val="26"/>
          <w:szCs w:val="26"/>
          <w:lang w:eastAsia="ru-RU"/>
        </w:rPr>
        <w:t xml:space="preserve">План мероприятий по профилактике нарушений </w:t>
      </w:r>
      <w:r w:rsidRPr="00287737">
        <w:rPr>
          <w:b/>
          <w:bCs/>
          <w:color w:val="010101"/>
          <w:sz w:val="26"/>
          <w:szCs w:val="26"/>
          <w:lang w:eastAsia="ru-RU"/>
        </w:rPr>
        <w:t xml:space="preserve">законодательства </w:t>
      </w:r>
      <w:r w:rsidRPr="00287737">
        <w:rPr>
          <w:b/>
          <w:sz w:val="26"/>
          <w:szCs w:val="26"/>
        </w:rPr>
        <w:t>в сфере благоустройства в</w:t>
      </w:r>
      <w:r>
        <w:rPr>
          <w:sz w:val="26"/>
          <w:szCs w:val="26"/>
        </w:rPr>
        <w:t xml:space="preserve"> </w:t>
      </w:r>
      <w:r>
        <w:rPr>
          <w:b/>
          <w:bCs/>
          <w:color w:val="010101"/>
          <w:sz w:val="26"/>
          <w:szCs w:val="26"/>
          <w:lang w:eastAsia="ru-RU"/>
        </w:rPr>
        <w:t xml:space="preserve"> сельском поселении</w:t>
      </w:r>
      <w:r w:rsidRPr="007A30D6">
        <w:rPr>
          <w:b/>
          <w:bCs/>
          <w:color w:val="010101"/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</w:rPr>
        <w:t>«Гультяевская волость»</w:t>
      </w:r>
      <w:r w:rsidRPr="00BA395E">
        <w:rPr>
          <w:b/>
          <w:bCs/>
          <w:color w:val="010101"/>
          <w:sz w:val="26"/>
          <w:szCs w:val="26"/>
          <w:lang w:eastAsia="ru-RU"/>
        </w:rPr>
        <w:t xml:space="preserve"> на 202</w:t>
      </w:r>
      <w:r w:rsidRPr="004166A7">
        <w:rPr>
          <w:b/>
          <w:bCs/>
          <w:color w:val="010101"/>
          <w:sz w:val="26"/>
          <w:szCs w:val="26"/>
          <w:lang w:eastAsia="ru-RU"/>
        </w:rPr>
        <w:t>5</w:t>
      </w:r>
      <w:r w:rsidRPr="00BA395E">
        <w:rPr>
          <w:b/>
          <w:bCs/>
          <w:color w:val="010101"/>
          <w:sz w:val="26"/>
          <w:szCs w:val="26"/>
          <w:lang w:eastAsia="ru-RU"/>
        </w:rPr>
        <w:t xml:space="preserve"> год </w:t>
      </w:r>
    </w:p>
    <w:p w:rsidR="004166A7" w:rsidRPr="00BA395E" w:rsidRDefault="004166A7" w:rsidP="004166A7">
      <w:pPr>
        <w:shd w:val="clear" w:color="auto" w:fill="FFFFFF"/>
        <w:suppressAutoHyphens w:val="0"/>
        <w:jc w:val="center"/>
        <w:outlineLvl w:val="2"/>
        <w:rPr>
          <w:b/>
          <w:bCs/>
          <w:color w:val="010101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5335"/>
        <w:gridCol w:w="1891"/>
        <w:gridCol w:w="1785"/>
      </w:tblGrid>
      <w:tr w:rsidR="004166A7" w:rsidRPr="00BA395E" w:rsidTr="007B40CE">
        <w:trPr>
          <w:trHeight w:val="597"/>
        </w:trPr>
        <w:tc>
          <w:tcPr>
            <w:tcW w:w="0" w:type="auto"/>
            <w:shd w:val="clear" w:color="auto" w:fill="FFFFFF"/>
            <w:hideMark/>
          </w:tcPr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4"/>
                <w:lang w:eastAsia="ru-RU"/>
              </w:rPr>
            </w:pPr>
            <w:r w:rsidRPr="00BA395E">
              <w:rPr>
                <w:b/>
                <w:bCs/>
                <w:color w:val="010101"/>
                <w:sz w:val="24"/>
                <w:lang w:eastAsia="ru-RU"/>
              </w:rPr>
              <w:t>№</w:t>
            </w:r>
          </w:p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4"/>
                <w:lang w:eastAsia="ru-RU"/>
              </w:rPr>
            </w:pPr>
            <w:proofErr w:type="spellStart"/>
            <w:proofErr w:type="gramStart"/>
            <w:r w:rsidRPr="00BA395E">
              <w:rPr>
                <w:b/>
                <w:bCs/>
                <w:color w:val="010101"/>
                <w:sz w:val="24"/>
                <w:lang w:eastAsia="ru-RU"/>
              </w:rPr>
              <w:t>п</w:t>
            </w:r>
            <w:proofErr w:type="spellEnd"/>
            <w:proofErr w:type="gramEnd"/>
            <w:r w:rsidRPr="00BA395E">
              <w:rPr>
                <w:b/>
                <w:bCs/>
                <w:color w:val="010101"/>
                <w:sz w:val="24"/>
                <w:lang w:eastAsia="ru-RU"/>
              </w:rPr>
              <w:t>/</w:t>
            </w:r>
            <w:proofErr w:type="spellStart"/>
            <w:r w:rsidRPr="00BA395E">
              <w:rPr>
                <w:b/>
                <w:bCs/>
                <w:color w:val="010101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4"/>
                <w:lang w:eastAsia="ru-RU"/>
              </w:rPr>
            </w:pPr>
            <w:r w:rsidRPr="00BA395E">
              <w:rPr>
                <w:b/>
                <w:bCs/>
                <w:color w:val="010101"/>
                <w:sz w:val="24"/>
                <w:lang w:eastAsia="ru-RU"/>
              </w:rPr>
              <w:t>Наименование мероприятия</w:t>
            </w:r>
          </w:p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4"/>
                <w:lang w:eastAsia="ru-RU"/>
              </w:rPr>
            </w:pPr>
            <w:r w:rsidRPr="00BA395E">
              <w:rPr>
                <w:b/>
                <w:bCs/>
                <w:color w:val="010101"/>
                <w:sz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4"/>
                <w:lang w:eastAsia="ru-RU"/>
              </w:rPr>
            </w:pPr>
            <w:r w:rsidRPr="00BA395E">
              <w:rPr>
                <w:b/>
                <w:bCs/>
                <w:color w:val="010101"/>
                <w:sz w:val="24"/>
                <w:lang w:eastAsia="ru-RU"/>
              </w:rPr>
              <w:t>Срок исполнения</w:t>
            </w:r>
          </w:p>
        </w:tc>
      </w:tr>
      <w:tr w:rsidR="004166A7" w:rsidRPr="00BA395E" w:rsidTr="007B40CE">
        <w:tc>
          <w:tcPr>
            <w:tcW w:w="0" w:type="auto"/>
            <w:shd w:val="clear" w:color="auto" w:fill="FFFFFF"/>
            <w:hideMark/>
          </w:tcPr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4"/>
                <w:lang w:eastAsia="ru-RU"/>
              </w:rPr>
            </w:pPr>
            <w:r w:rsidRPr="00BA395E">
              <w:rPr>
                <w:color w:val="010101"/>
                <w:sz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4166A7" w:rsidRDefault="004166A7" w:rsidP="007B40CE">
            <w:pPr>
              <w:suppressAutoHyphens w:val="0"/>
              <w:spacing w:after="100" w:afterAutospacing="1"/>
              <w:ind w:left="217" w:right="176"/>
              <w:jc w:val="both"/>
              <w:rPr>
                <w:color w:val="010101"/>
                <w:sz w:val="24"/>
                <w:lang w:eastAsia="ru-RU"/>
              </w:rPr>
            </w:pPr>
            <w:r>
              <w:rPr>
                <w:color w:val="010101"/>
                <w:sz w:val="24"/>
                <w:lang w:eastAsia="ru-RU"/>
              </w:rPr>
              <w:t xml:space="preserve">Администрация </w:t>
            </w:r>
            <w:r w:rsidRPr="00BA395E">
              <w:rPr>
                <w:color w:val="010101"/>
                <w:sz w:val="24"/>
                <w:lang w:eastAsia="ru-RU"/>
              </w:rPr>
              <w:t>размещает и поддерживает в актуальном состоянии на своем официальном сайте в сети «Интернет»:</w:t>
            </w:r>
          </w:p>
          <w:p w:rsidR="004166A7" w:rsidRPr="00AF20AD" w:rsidRDefault="004166A7" w:rsidP="007B40CE">
            <w:pPr>
              <w:suppressAutoHyphens w:val="0"/>
              <w:spacing w:after="100" w:afterAutospacing="1"/>
              <w:ind w:left="217" w:right="176"/>
              <w:jc w:val="both"/>
              <w:rPr>
                <w:color w:val="010101"/>
                <w:sz w:val="24"/>
                <w:lang w:eastAsia="ru-RU"/>
              </w:rPr>
            </w:pPr>
            <w:r w:rsidRPr="00BA395E">
              <w:rPr>
                <w:color w:val="010101"/>
                <w:sz w:val="24"/>
                <w:lang w:eastAsia="ru-RU"/>
              </w:rPr>
              <w:t>1</w:t>
            </w:r>
            <w:r w:rsidRPr="00AF20AD">
              <w:rPr>
                <w:color w:val="010101"/>
                <w:sz w:val="24"/>
                <w:lang w:eastAsia="ru-RU"/>
              </w:rPr>
              <w:t>) тексты нормативных правовых актов, регулирующих осуществление муниципального контроля</w:t>
            </w:r>
            <w:r w:rsidRPr="00AF20AD">
              <w:rPr>
                <w:sz w:val="24"/>
              </w:rPr>
              <w:t xml:space="preserve"> в сфере благоустройства</w:t>
            </w:r>
            <w:r w:rsidRPr="00AF20AD">
              <w:rPr>
                <w:color w:val="010101"/>
                <w:sz w:val="24"/>
                <w:lang w:eastAsia="ru-RU"/>
              </w:rPr>
              <w:t>;</w:t>
            </w:r>
          </w:p>
          <w:p w:rsidR="004166A7" w:rsidRPr="00BA395E" w:rsidRDefault="004166A7" w:rsidP="007B40CE">
            <w:pPr>
              <w:suppressAutoHyphens w:val="0"/>
              <w:spacing w:after="100" w:afterAutospacing="1"/>
              <w:ind w:left="217" w:right="176"/>
              <w:jc w:val="both"/>
              <w:rPr>
                <w:color w:val="010101"/>
                <w:sz w:val="24"/>
                <w:lang w:eastAsia="ru-RU"/>
              </w:rPr>
            </w:pPr>
            <w:r w:rsidRPr="00BA395E">
              <w:rPr>
                <w:color w:val="010101"/>
                <w:sz w:val="24"/>
                <w:lang w:eastAsia="ru-RU"/>
              </w:rPr>
              <w:t>2) руководства по соблюдению обязательных требований.</w:t>
            </w:r>
          </w:p>
          <w:p w:rsidR="004166A7" w:rsidRPr="00BA395E" w:rsidRDefault="004166A7" w:rsidP="007B40CE">
            <w:pPr>
              <w:suppressAutoHyphens w:val="0"/>
              <w:spacing w:after="100" w:afterAutospacing="1"/>
              <w:ind w:left="217" w:right="176"/>
              <w:jc w:val="both"/>
              <w:rPr>
                <w:color w:val="010101"/>
                <w:sz w:val="24"/>
                <w:lang w:eastAsia="ru-RU"/>
              </w:rPr>
            </w:pPr>
            <w:r w:rsidRPr="00BA395E">
              <w:rPr>
                <w:color w:val="010101"/>
                <w:sz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4166A7" w:rsidRPr="00BA395E" w:rsidRDefault="004166A7" w:rsidP="007B40CE">
            <w:pPr>
              <w:suppressAutoHyphens w:val="0"/>
              <w:spacing w:after="100" w:afterAutospacing="1"/>
              <w:ind w:left="217" w:right="176"/>
              <w:jc w:val="both"/>
              <w:rPr>
                <w:color w:val="010101"/>
                <w:sz w:val="24"/>
                <w:lang w:eastAsia="ru-RU"/>
              </w:rPr>
            </w:pPr>
            <w:r w:rsidRPr="00BA395E">
              <w:rPr>
                <w:color w:val="010101"/>
                <w:sz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4166A7" w:rsidRPr="00BA395E" w:rsidRDefault="004166A7" w:rsidP="007B40CE">
            <w:pPr>
              <w:suppressAutoHyphens w:val="0"/>
              <w:spacing w:after="100" w:afterAutospacing="1"/>
              <w:ind w:left="217" w:right="176"/>
              <w:jc w:val="both"/>
              <w:rPr>
                <w:color w:val="010101"/>
                <w:sz w:val="24"/>
                <w:lang w:eastAsia="ru-RU"/>
              </w:rPr>
            </w:pPr>
            <w:r>
              <w:rPr>
                <w:color w:val="010101"/>
                <w:sz w:val="24"/>
                <w:lang w:eastAsia="ru-RU"/>
              </w:rPr>
              <w:t>5</w:t>
            </w:r>
            <w:r w:rsidRPr="00BA395E">
              <w:rPr>
                <w:color w:val="010101"/>
                <w:sz w:val="24"/>
                <w:lang w:eastAsia="ru-RU"/>
              </w:rPr>
              <w:t>) доклады о муниципальном контроле;</w:t>
            </w:r>
          </w:p>
          <w:p w:rsidR="004166A7" w:rsidRPr="00BA395E" w:rsidRDefault="004166A7" w:rsidP="007B40CE">
            <w:pPr>
              <w:suppressAutoHyphens w:val="0"/>
              <w:spacing w:after="100" w:afterAutospacing="1"/>
              <w:ind w:left="217" w:right="176"/>
              <w:jc w:val="both"/>
              <w:rPr>
                <w:color w:val="010101"/>
                <w:sz w:val="24"/>
                <w:lang w:eastAsia="ru-RU"/>
              </w:rPr>
            </w:pPr>
            <w:r>
              <w:rPr>
                <w:color w:val="010101"/>
                <w:sz w:val="24"/>
                <w:lang w:eastAsia="ru-RU"/>
              </w:rPr>
              <w:t>6</w:t>
            </w:r>
            <w:r w:rsidRPr="00BA395E">
              <w:rPr>
                <w:color w:val="010101"/>
                <w:sz w:val="24"/>
                <w:lang w:eastAsia="ru-RU"/>
              </w:rPr>
              <w:t xml:space="preserve">) иные сведения, предусмотренные </w:t>
            </w:r>
            <w:r>
              <w:rPr>
                <w:color w:val="010101"/>
                <w:sz w:val="24"/>
                <w:lang w:eastAsia="ru-RU"/>
              </w:rPr>
              <w:t>действующим законодательством в сфере муниципального контроля</w:t>
            </w:r>
            <w:r w:rsidRPr="00BA395E">
              <w:rPr>
                <w:color w:val="010101"/>
                <w:sz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4"/>
                <w:lang w:eastAsia="ru-RU"/>
              </w:rPr>
            </w:pPr>
            <w:r>
              <w:rPr>
                <w:color w:val="010101"/>
                <w:sz w:val="24"/>
                <w:lang w:eastAsia="ru-RU"/>
              </w:rPr>
              <w:t>Администрация  сельского поселения</w:t>
            </w:r>
          </w:p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4"/>
                <w:lang w:eastAsia="ru-RU"/>
              </w:rPr>
            </w:pPr>
            <w:r w:rsidRPr="00BA395E">
              <w:rPr>
                <w:color w:val="010101"/>
                <w:sz w:val="24"/>
                <w:lang w:eastAsia="ru-RU"/>
              </w:rPr>
              <w:t>В течение года</w:t>
            </w:r>
          </w:p>
        </w:tc>
      </w:tr>
      <w:tr w:rsidR="004166A7" w:rsidRPr="00BA395E" w:rsidTr="007B40CE">
        <w:tc>
          <w:tcPr>
            <w:tcW w:w="0" w:type="auto"/>
            <w:shd w:val="clear" w:color="auto" w:fill="FFFFFF"/>
            <w:hideMark/>
          </w:tcPr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4"/>
                <w:lang w:eastAsia="ru-RU"/>
              </w:rPr>
            </w:pPr>
            <w:r w:rsidRPr="00BA395E">
              <w:rPr>
                <w:color w:val="010101"/>
                <w:sz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ind w:left="217" w:right="176"/>
              <w:jc w:val="both"/>
              <w:rPr>
                <w:color w:val="010101"/>
                <w:sz w:val="24"/>
                <w:lang w:eastAsia="ru-RU"/>
              </w:rPr>
            </w:pPr>
            <w:proofErr w:type="gramStart"/>
            <w:r w:rsidRPr="00DA2A25">
              <w:rPr>
                <w:sz w:val="24"/>
              </w:rPr>
              <w:t xml:space="preserve">Обеспечение регулярного </w:t>
            </w:r>
            <w:r w:rsidRPr="00AF20AD">
              <w:rPr>
                <w:sz w:val="24"/>
              </w:rPr>
              <w:t>обобщения практики осуществления в сфере муниципального контроля в сфере благоустройства и размещение</w:t>
            </w:r>
            <w:r w:rsidRPr="00DA2A25">
              <w:rPr>
                <w:sz w:val="24"/>
              </w:rPr>
              <w:t xml:space="preserve"> в сети Интернет на официальном сайте </w:t>
            </w:r>
            <w:r>
              <w:rPr>
                <w:sz w:val="24"/>
              </w:rPr>
              <w:t xml:space="preserve">администрации </w:t>
            </w:r>
            <w:r w:rsidRPr="00DA2A25">
              <w:rPr>
                <w:sz w:val="24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4"/>
                <w:lang w:eastAsia="ru-RU"/>
              </w:rPr>
            </w:pPr>
            <w:r>
              <w:rPr>
                <w:color w:val="010101"/>
                <w:sz w:val="24"/>
                <w:lang w:eastAsia="ru-RU"/>
              </w:rPr>
              <w:t>Администрация сельского поселения</w:t>
            </w:r>
          </w:p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4"/>
                <w:lang w:eastAsia="ru-RU"/>
              </w:rPr>
            </w:pPr>
            <w:r w:rsidRPr="00BA395E">
              <w:rPr>
                <w:color w:val="010101"/>
                <w:sz w:val="24"/>
                <w:lang w:eastAsia="ru-RU"/>
              </w:rPr>
              <w:t>1 раз в год</w:t>
            </w:r>
          </w:p>
        </w:tc>
      </w:tr>
      <w:tr w:rsidR="004166A7" w:rsidRPr="00BA395E" w:rsidTr="007B40CE">
        <w:trPr>
          <w:trHeight w:val="409"/>
        </w:trPr>
        <w:tc>
          <w:tcPr>
            <w:tcW w:w="0" w:type="auto"/>
            <w:shd w:val="clear" w:color="auto" w:fill="FFFFFF"/>
            <w:hideMark/>
          </w:tcPr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4"/>
                <w:lang w:eastAsia="ru-RU"/>
              </w:rPr>
            </w:pPr>
            <w:r w:rsidRPr="00BA395E">
              <w:rPr>
                <w:color w:val="010101"/>
                <w:sz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ind w:left="217" w:right="152"/>
              <w:jc w:val="both"/>
              <w:rPr>
                <w:color w:val="010101"/>
                <w:sz w:val="24"/>
                <w:lang w:eastAsia="ru-RU"/>
              </w:rPr>
            </w:pPr>
            <w:proofErr w:type="gramStart"/>
            <w:r>
              <w:rPr>
                <w:color w:val="010101"/>
                <w:sz w:val="24"/>
                <w:lang w:eastAsia="ru-RU"/>
              </w:rPr>
              <w:t>Объявление предостережения</w:t>
            </w:r>
            <w:r w:rsidRPr="007967C6">
              <w:rPr>
                <w:color w:val="010101"/>
                <w:sz w:val="24"/>
                <w:lang w:eastAsia="ru-RU"/>
              </w:rPr>
              <w:t>:</w:t>
            </w:r>
            <w:r>
              <w:rPr>
                <w:color w:val="010101"/>
                <w:sz w:val="24"/>
                <w:lang w:eastAsia="ru-RU"/>
              </w:rPr>
              <w:t xml:space="preserve"> п</w:t>
            </w:r>
            <w:r w:rsidRPr="00BA395E">
              <w:rPr>
                <w:color w:val="010101"/>
                <w:sz w:val="24"/>
                <w:lang w:eastAsia="ru-RU"/>
              </w:rPr>
              <w:t xml:space="preserve">ри наличии у контрольного органа сведений </w:t>
            </w:r>
            <w:r w:rsidRPr="007967C6">
              <w:rPr>
                <w:sz w:val="24"/>
              </w:rPr>
              <w:t xml:space="preserve">о готовящихся нарушениях обязательных требований или </w:t>
            </w:r>
            <w:r w:rsidRPr="007967C6">
              <w:rPr>
                <w:sz w:val="24"/>
              </w:rPr>
              <w:lastRenderedPageBreak/>
              <w:t>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</w:t>
            </w:r>
            <w:r>
              <w:rPr>
                <w:color w:val="010101"/>
                <w:sz w:val="24"/>
                <w:lang w:eastAsia="ru-RU"/>
              </w:rPr>
              <w:t xml:space="preserve">, контрольный </w:t>
            </w:r>
            <w:r w:rsidRPr="00BA395E">
              <w:rPr>
                <w:color w:val="010101"/>
                <w:sz w:val="24"/>
                <w:lang w:eastAsia="ru-RU"/>
              </w:rPr>
              <w:t>орган объявляет контролируемому лицу</w:t>
            </w:r>
            <w:proofErr w:type="gramEnd"/>
            <w:r w:rsidRPr="00BA395E">
              <w:rPr>
                <w:color w:val="010101"/>
                <w:sz w:val="24"/>
                <w:lang w:eastAsia="ru-RU"/>
              </w:rPr>
              <w:t xml:space="preserve"> предостережение о недопустимости нарушения обязательных требований законодательства </w:t>
            </w:r>
            <w:r>
              <w:rPr>
                <w:color w:val="010101"/>
                <w:sz w:val="24"/>
                <w:lang w:eastAsia="ru-RU"/>
              </w:rPr>
              <w:t xml:space="preserve">в сфере благоустройства </w:t>
            </w:r>
            <w:r w:rsidRPr="00BA395E">
              <w:rPr>
                <w:color w:val="010101"/>
                <w:sz w:val="24"/>
                <w:lang w:eastAsia="ru-RU"/>
              </w:rPr>
              <w:t>и предлагает принять меры по обеспечению соблюдения обязательных требований.   </w:t>
            </w:r>
          </w:p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rPr>
                <w:color w:val="010101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4"/>
                <w:lang w:eastAsia="ru-RU"/>
              </w:rPr>
            </w:pPr>
            <w:r>
              <w:rPr>
                <w:color w:val="010101"/>
                <w:sz w:val="24"/>
                <w:lang w:eastAsia="ru-RU"/>
              </w:rPr>
              <w:lastRenderedPageBreak/>
              <w:t xml:space="preserve">Администрация  сельского </w:t>
            </w:r>
            <w:r>
              <w:rPr>
                <w:color w:val="010101"/>
                <w:sz w:val="24"/>
                <w:lang w:eastAsia="ru-RU"/>
              </w:rPr>
              <w:lastRenderedPageBreak/>
              <w:t>поселения</w:t>
            </w:r>
          </w:p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4"/>
                <w:lang w:eastAsia="ru-RU"/>
              </w:rPr>
            </w:pPr>
            <w:r w:rsidRPr="00BA395E">
              <w:rPr>
                <w:color w:val="010101"/>
                <w:sz w:val="24"/>
                <w:lang w:eastAsia="ru-RU"/>
              </w:rPr>
              <w:lastRenderedPageBreak/>
              <w:t>В течение года</w:t>
            </w:r>
          </w:p>
        </w:tc>
      </w:tr>
      <w:tr w:rsidR="004166A7" w:rsidRPr="00BA395E" w:rsidTr="007B40CE">
        <w:tc>
          <w:tcPr>
            <w:tcW w:w="0" w:type="auto"/>
            <w:shd w:val="clear" w:color="auto" w:fill="FFFFFF"/>
            <w:hideMark/>
          </w:tcPr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4"/>
                <w:lang w:eastAsia="ru-RU"/>
              </w:rPr>
            </w:pPr>
            <w:r w:rsidRPr="00BA395E">
              <w:rPr>
                <w:color w:val="010101"/>
                <w:sz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4166A7" w:rsidRPr="0073214F" w:rsidRDefault="004166A7" w:rsidP="007B40CE">
            <w:pPr>
              <w:suppressAutoHyphens w:val="0"/>
              <w:spacing w:before="100" w:beforeAutospacing="1" w:after="100" w:afterAutospacing="1"/>
              <w:ind w:left="218" w:right="170"/>
              <w:jc w:val="both"/>
              <w:rPr>
                <w:color w:val="010101"/>
                <w:sz w:val="24"/>
                <w:lang w:eastAsia="ru-RU"/>
              </w:rPr>
            </w:pPr>
            <w:r w:rsidRPr="0073214F">
              <w:rPr>
                <w:sz w:val="24"/>
              </w:rPr>
              <w:t>Осуществление консультирования контролируемых лиц и их представителей по вопросам, связанным с организацией и осуществлением муниципального контроля. Консультирование осуществляется в соответствии с п.</w:t>
            </w:r>
            <w:r>
              <w:rPr>
                <w:sz w:val="24"/>
              </w:rPr>
              <w:t xml:space="preserve"> </w:t>
            </w:r>
            <w:r w:rsidRPr="0073214F">
              <w:rPr>
                <w:sz w:val="24"/>
              </w:rPr>
              <w:t xml:space="preserve">3.3 </w:t>
            </w:r>
            <w:r w:rsidRPr="0073214F">
              <w:rPr>
                <w:color w:val="00000A"/>
                <w:sz w:val="24"/>
              </w:rPr>
              <w:t xml:space="preserve">Положения </w:t>
            </w:r>
            <w:r w:rsidRPr="0073214F">
              <w:rPr>
                <w:sz w:val="24"/>
              </w:rPr>
              <w:t>о муниципальном контроле в сфере благоус</w:t>
            </w:r>
            <w:r>
              <w:rPr>
                <w:sz w:val="24"/>
              </w:rPr>
              <w:t xml:space="preserve">тройства в </w:t>
            </w:r>
            <w:r w:rsidRPr="0073214F">
              <w:rPr>
                <w:sz w:val="24"/>
              </w:rPr>
              <w:t xml:space="preserve"> сельском поселении</w:t>
            </w:r>
            <w:proofErr w:type="gramStart"/>
            <w:r>
              <w:rPr>
                <w:b/>
                <w:sz w:val="26"/>
                <w:szCs w:val="26"/>
              </w:rPr>
              <w:t>«Г</w:t>
            </w:r>
            <w:proofErr w:type="gramEnd"/>
            <w:r>
              <w:rPr>
                <w:b/>
                <w:sz w:val="26"/>
                <w:szCs w:val="26"/>
              </w:rPr>
              <w:t>ультяевская волость»</w:t>
            </w:r>
            <w:r w:rsidRPr="007A30D6">
              <w:rPr>
                <w:sz w:val="24"/>
              </w:rPr>
              <w:t xml:space="preserve"> </w:t>
            </w:r>
            <w:r w:rsidRPr="0073214F">
              <w:rPr>
                <w:color w:val="00000A"/>
                <w:sz w:val="24"/>
              </w:rPr>
              <w:t>, утвержденным</w:t>
            </w:r>
            <w:r>
              <w:rPr>
                <w:color w:val="00000A"/>
                <w:sz w:val="24"/>
              </w:rPr>
              <w:t xml:space="preserve"> решением №</w:t>
            </w:r>
            <w:r w:rsidRPr="007A30D6">
              <w:rPr>
                <w:color w:val="00000A"/>
                <w:sz w:val="24"/>
              </w:rPr>
              <w:t>40</w:t>
            </w:r>
            <w:r>
              <w:rPr>
                <w:color w:val="00000A"/>
                <w:sz w:val="24"/>
              </w:rPr>
              <w:t xml:space="preserve"> от 03.12</w:t>
            </w:r>
            <w:r w:rsidRPr="0073214F">
              <w:rPr>
                <w:color w:val="00000A"/>
                <w:sz w:val="24"/>
              </w:rPr>
              <w:t>.2021г</w:t>
            </w:r>
          </w:p>
        </w:tc>
        <w:tc>
          <w:tcPr>
            <w:tcW w:w="0" w:type="auto"/>
            <w:shd w:val="clear" w:color="auto" w:fill="FFFFFF"/>
            <w:hideMark/>
          </w:tcPr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4"/>
                <w:lang w:eastAsia="ru-RU"/>
              </w:rPr>
            </w:pPr>
            <w:r>
              <w:rPr>
                <w:color w:val="010101"/>
                <w:sz w:val="24"/>
                <w:lang w:eastAsia="ru-RU"/>
              </w:rPr>
              <w:t>Администрация  сельского поселения</w:t>
            </w:r>
          </w:p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4"/>
                <w:lang w:eastAsia="ru-RU"/>
              </w:rPr>
            </w:pPr>
            <w:r w:rsidRPr="00BA395E">
              <w:rPr>
                <w:color w:val="010101"/>
                <w:sz w:val="24"/>
                <w:lang w:eastAsia="ru-RU"/>
              </w:rPr>
              <w:t>В течение года</w:t>
            </w:r>
          </w:p>
        </w:tc>
      </w:tr>
      <w:tr w:rsidR="004166A7" w:rsidRPr="00BA395E" w:rsidTr="007B40CE">
        <w:tc>
          <w:tcPr>
            <w:tcW w:w="0" w:type="auto"/>
            <w:shd w:val="clear" w:color="auto" w:fill="FFFFFF"/>
            <w:hideMark/>
          </w:tcPr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4"/>
                <w:lang w:eastAsia="ru-RU"/>
              </w:rPr>
            </w:pPr>
            <w:r w:rsidRPr="00BA395E">
              <w:rPr>
                <w:color w:val="010101"/>
                <w:sz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4166A7" w:rsidRPr="0073214F" w:rsidRDefault="004166A7" w:rsidP="007B40CE">
            <w:pPr>
              <w:suppressAutoHyphens w:val="0"/>
              <w:spacing w:before="100" w:beforeAutospacing="1" w:after="100" w:afterAutospacing="1"/>
              <w:ind w:left="218" w:right="170"/>
              <w:jc w:val="both"/>
              <w:rPr>
                <w:color w:val="010101"/>
                <w:sz w:val="24"/>
                <w:lang w:eastAsia="ru-RU"/>
              </w:rPr>
            </w:pPr>
            <w:r w:rsidRPr="0073214F">
              <w:rPr>
                <w:sz w:val="24"/>
              </w:rPr>
              <w:t>Проведение профилактического визита в соответствии с п.</w:t>
            </w:r>
            <w:r>
              <w:rPr>
                <w:sz w:val="24"/>
              </w:rPr>
              <w:t xml:space="preserve"> </w:t>
            </w:r>
            <w:r w:rsidRPr="0073214F">
              <w:rPr>
                <w:sz w:val="24"/>
              </w:rPr>
              <w:t xml:space="preserve">3.4 </w:t>
            </w:r>
            <w:r w:rsidRPr="0073214F">
              <w:rPr>
                <w:color w:val="00000A"/>
                <w:sz w:val="24"/>
              </w:rPr>
              <w:t xml:space="preserve">Положения </w:t>
            </w:r>
            <w:r w:rsidRPr="0073214F">
              <w:rPr>
                <w:sz w:val="24"/>
              </w:rPr>
              <w:t xml:space="preserve">о муниципальном контроле в сфере благоустройства в </w:t>
            </w:r>
            <w:proofErr w:type="spellStart"/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 w:rsidRPr="0073214F">
              <w:rPr>
                <w:sz w:val="24"/>
              </w:rPr>
              <w:t xml:space="preserve"> сельском поселении</w:t>
            </w:r>
            <w:r>
              <w:rPr>
                <w:b/>
                <w:sz w:val="26"/>
                <w:szCs w:val="26"/>
              </w:rPr>
              <w:t>«Гультяевская волость»</w:t>
            </w:r>
            <w:r w:rsidRPr="007A30D6">
              <w:rPr>
                <w:sz w:val="24"/>
              </w:rPr>
              <w:t xml:space="preserve"> </w:t>
            </w:r>
            <w:r w:rsidRPr="0073214F">
              <w:rPr>
                <w:color w:val="00000A"/>
                <w:sz w:val="24"/>
              </w:rPr>
              <w:t>, утвержденным</w:t>
            </w:r>
            <w:r>
              <w:rPr>
                <w:color w:val="00000A"/>
                <w:sz w:val="24"/>
              </w:rPr>
              <w:t xml:space="preserve"> решением №</w:t>
            </w:r>
            <w:r w:rsidRPr="007A30D6">
              <w:rPr>
                <w:color w:val="00000A"/>
                <w:sz w:val="24"/>
              </w:rPr>
              <w:t>40</w:t>
            </w:r>
            <w:r>
              <w:rPr>
                <w:color w:val="00000A"/>
                <w:sz w:val="24"/>
              </w:rPr>
              <w:t xml:space="preserve"> от 03.12</w:t>
            </w:r>
            <w:r w:rsidRPr="0073214F">
              <w:rPr>
                <w:color w:val="00000A"/>
                <w:sz w:val="24"/>
              </w:rPr>
              <w:t>.2021г</w:t>
            </w:r>
          </w:p>
        </w:tc>
        <w:tc>
          <w:tcPr>
            <w:tcW w:w="0" w:type="auto"/>
            <w:shd w:val="clear" w:color="auto" w:fill="FFFFFF"/>
            <w:hideMark/>
          </w:tcPr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4"/>
                <w:lang w:eastAsia="ru-RU"/>
              </w:rPr>
            </w:pPr>
            <w:r>
              <w:rPr>
                <w:color w:val="010101"/>
                <w:sz w:val="24"/>
                <w:lang w:eastAsia="ru-RU"/>
              </w:rPr>
              <w:t>Администрация сельского поселения</w:t>
            </w:r>
          </w:p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166A7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4"/>
                <w:lang w:eastAsia="ru-RU"/>
              </w:rPr>
            </w:pPr>
            <w:r w:rsidRPr="00BA395E">
              <w:rPr>
                <w:color w:val="010101"/>
                <w:sz w:val="24"/>
                <w:lang w:eastAsia="ru-RU"/>
              </w:rPr>
              <w:t>В течение</w:t>
            </w:r>
            <w:r>
              <w:rPr>
                <w:color w:val="010101"/>
                <w:sz w:val="24"/>
                <w:lang w:eastAsia="ru-RU"/>
              </w:rPr>
              <w:t xml:space="preserve"> года</w:t>
            </w:r>
            <w:r w:rsidRPr="00BA395E">
              <w:rPr>
                <w:color w:val="010101"/>
                <w:sz w:val="24"/>
                <w:lang w:eastAsia="ru-RU"/>
              </w:rPr>
              <w:t> </w:t>
            </w:r>
          </w:p>
          <w:p w:rsidR="004166A7" w:rsidRPr="00BA395E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4"/>
                <w:lang w:eastAsia="ru-RU"/>
              </w:rPr>
            </w:pPr>
          </w:p>
        </w:tc>
      </w:tr>
      <w:tr w:rsidR="004166A7" w:rsidRPr="00A13AED" w:rsidTr="007B4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6A7" w:rsidRPr="00F864C1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4"/>
                <w:lang w:eastAsia="ru-RU"/>
              </w:rPr>
            </w:pPr>
            <w:r w:rsidRPr="00F864C1">
              <w:rPr>
                <w:color w:val="010101"/>
                <w:sz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6A7" w:rsidRPr="00F864C1" w:rsidRDefault="004166A7" w:rsidP="007B40CE">
            <w:pPr>
              <w:suppressAutoHyphens w:val="0"/>
              <w:spacing w:before="100" w:beforeAutospacing="1" w:after="100" w:afterAutospacing="1"/>
              <w:ind w:left="218" w:right="170"/>
              <w:jc w:val="both"/>
              <w:rPr>
                <w:sz w:val="24"/>
              </w:rPr>
            </w:pPr>
            <w:r w:rsidRPr="00F864C1">
              <w:rPr>
                <w:sz w:val="24"/>
              </w:rPr>
              <w:t xml:space="preserve">Осуществление информирования контролируемых лиц и их представителей путем разработки и размещения в сети Интернет на официальном сайте администрации, а также на информационных стендах, расположенных на территории поселения  схем, содержащих основные требования в визуализированном виде о муниципальном контроле; размещения на официальном сайте администрации, а также на информационных стендах, расположенных на территории поселения сведений о порядке досудебного обжалования решений контрольного органа, действий (бездействия) его должностных лиц, а также исчерпывающего перечня сведений, которые могут запрашиваться контрольным органом у контролируемого лица </w:t>
            </w:r>
            <w:r w:rsidRPr="00F864C1">
              <w:rPr>
                <w:sz w:val="24"/>
              </w:rPr>
              <w:br/>
              <w:t>по муниципальному контролю.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6A7" w:rsidRPr="00F864C1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4"/>
                <w:lang w:eastAsia="ru-RU"/>
              </w:rPr>
            </w:pPr>
            <w:r w:rsidRPr="00F864C1">
              <w:rPr>
                <w:color w:val="010101"/>
                <w:sz w:val="24"/>
                <w:lang w:eastAsia="ru-RU"/>
              </w:rPr>
              <w:t>Администрация  сельского поселения</w:t>
            </w:r>
          </w:p>
          <w:p w:rsidR="004166A7" w:rsidRPr="00F864C1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6A7" w:rsidRPr="00F864C1" w:rsidRDefault="004166A7" w:rsidP="007B40CE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4"/>
                <w:lang w:eastAsia="ru-RU"/>
              </w:rPr>
            </w:pPr>
            <w:r w:rsidRPr="00F864C1">
              <w:rPr>
                <w:color w:val="010101"/>
                <w:sz w:val="24"/>
                <w:lang w:eastAsia="ru-RU"/>
              </w:rPr>
              <w:t>В течение года. Проверять актуальность информации 1 раз в месяц.  </w:t>
            </w:r>
          </w:p>
        </w:tc>
      </w:tr>
    </w:tbl>
    <w:p w:rsidR="004166A7" w:rsidRDefault="004166A7" w:rsidP="004166A7"/>
    <w:p w:rsidR="00031ABC" w:rsidRDefault="00031ABC"/>
    <w:sectPr w:rsidR="00031ABC" w:rsidSect="00AF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6A7"/>
    <w:rsid w:val="00031ABC"/>
    <w:rsid w:val="004166A7"/>
    <w:rsid w:val="006A0CCA"/>
    <w:rsid w:val="0070532D"/>
    <w:rsid w:val="009D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A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66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rsid w:val="004166A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3">
    <w:name w:val="Содержимое таблицы"/>
    <w:basedOn w:val="a"/>
    <w:rsid w:val="004166A7"/>
    <w:pPr>
      <w:suppressLineNumbers/>
    </w:pPr>
  </w:style>
  <w:style w:type="character" w:styleId="a4">
    <w:name w:val="Hyperlink"/>
    <w:uiPriority w:val="99"/>
    <w:semiHidden/>
    <w:unhideWhenUsed/>
    <w:rsid w:val="004166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2024-11-25T08:02:00Z</cp:lastPrinted>
  <dcterms:created xsi:type="dcterms:W3CDTF">2024-11-11T12:46:00Z</dcterms:created>
  <dcterms:modified xsi:type="dcterms:W3CDTF">2024-11-25T08:13:00Z</dcterms:modified>
</cp:coreProperties>
</file>