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83" w:rsidRPr="00A72DB9" w:rsidRDefault="00F25983" w:rsidP="00F25983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>РОССИЙСКАЯ      ФЕДЕРАЦИЯ</w:t>
      </w:r>
    </w:p>
    <w:p w:rsidR="00F25983" w:rsidRPr="00A72DB9" w:rsidRDefault="00F25983" w:rsidP="00F25983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>ПСКОВСКАЯ ОБЛАСТЬ     ПУСТОШКИНСКИЙ  РАЙОН</w:t>
      </w:r>
    </w:p>
    <w:p w:rsidR="00F25983" w:rsidRPr="00A72DB9" w:rsidRDefault="00F25983" w:rsidP="00F25983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>МУНИЦИПАЛЬНОЕ ОБРАЗОВАНИЕ</w:t>
      </w:r>
    </w:p>
    <w:p w:rsidR="00F25983" w:rsidRPr="00A72DB9" w:rsidRDefault="00F25983" w:rsidP="00F25983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hAnsi="Times New Roman"/>
          <w:sz w:val="24"/>
          <w:szCs w:val="24"/>
        </w:rPr>
        <w:t>«ГУЛЬТЯЕВСКАЯ</w:t>
      </w:r>
      <w:r w:rsidRPr="00A72DB9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A72DB9">
        <w:rPr>
          <w:rFonts w:ascii="Times New Roman" w:hAnsi="Times New Roman"/>
          <w:sz w:val="24"/>
          <w:szCs w:val="24"/>
        </w:rPr>
        <w:t>»</w:t>
      </w:r>
    </w:p>
    <w:p w:rsidR="00F25983" w:rsidRPr="00A72DB9" w:rsidRDefault="00F25983" w:rsidP="00F25983">
      <w:pPr>
        <w:spacing w:after="0" w:line="240" w:lineRule="auto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 xml:space="preserve">Администрация сельского поселения </w:t>
      </w:r>
      <w:r w:rsidRPr="00A72DB9">
        <w:rPr>
          <w:rFonts w:ascii="Times New Roman" w:hAnsi="Times New Roman"/>
          <w:sz w:val="24"/>
          <w:szCs w:val="24"/>
        </w:rPr>
        <w:t>«Гультяевская</w:t>
      </w:r>
      <w:r w:rsidRPr="00A72DB9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A72DB9">
        <w:rPr>
          <w:rFonts w:ascii="Times New Roman" w:hAnsi="Times New Roman"/>
          <w:sz w:val="24"/>
          <w:szCs w:val="24"/>
        </w:rPr>
        <w:t>»</w:t>
      </w:r>
    </w:p>
    <w:p w:rsidR="00F25983" w:rsidRPr="00A72DB9" w:rsidRDefault="00F25983" w:rsidP="00F25983">
      <w:pPr>
        <w:spacing w:after="0" w:line="240" w:lineRule="auto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F25983" w:rsidRPr="00A72DB9" w:rsidRDefault="00F25983" w:rsidP="00F25983">
      <w:pPr>
        <w:spacing w:after="0"/>
        <w:ind w:left="852"/>
        <w:jc w:val="center"/>
        <w:rPr>
          <w:rFonts w:ascii="Times New Roman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b/>
          <w:bCs/>
          <w:sz w:val="24"/>
          <w:szCs w:val="24"/>
        </w:rPr>
        <w:t>ПОСТАНОВЛЕНИЕ</w:t>
      </w:r>
    </w:p>
    <w:p w:rsidR="00F25983" w:rsidRPr="00A72DB9" w:rsidRDefault="00F25983" w:rsidP="00F25983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F25983" w:rsidRPr="00A72DB9" w:rsidRDefault="00F25983" w:rsidP="00F2598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F25983" w:rsidRPr="00A72DB9" w:rsidRDefault="00F25983" w:rsidP="00F259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5983" w:rsidRPr="00A72DB9" w:rsidRDefault="00F25983" w:rsidP="00F259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5983" w:rsidRPr="00A72DB9" w:rsidRDefault="00F25983" w:rsidP="00F259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5983" w:rsidRPr="00A72DB9" w:rsidRDefault="00F25983" w:rsidP="00F259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DB9">
        <w:rPr>
          <w:rFonts w:ascii="Times New Roman" w:hAnsi="Times New Roman"/>
          <w:sz w:val="24"/>
          <w:szCs w:val="24"/>
          <w:lang w:eastAsia="ru-RU"/>
        </w:rPr>
        <w:t xml:space="preserve">    от </w:t>
      </w:r>
      <w:r w:rsidRPr="00A72DB9">
        <w:rPr>
          <w:rFonts w:ascii="Times New Roman" w:hAnsi="Times New Roman"/>
          <w:sz w:val="24"/>
          <w:szCs w:val="24"/>
          <w:u w:val="single"/>
          <w:lang w:eastAsia="ru-RU"/>
        </w:rPr>
        <w:t>27.05.2024</w:t>
      </w:r>
      <w:r w:rsidRPr="00A72D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№ </w:t>
      </w:r>
      <w:r w:rsidRPr="00A72DB9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</w:t>
      </w:r>
    </w:p>
    <w:p w:rsidR="00223483" w:rsidRDefault="007677DE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д. Гультяи</w:t>
      </w:r>
    </w:p>
    <w:p w:rsid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3483" w:rsidRP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Об утверждении Порядка оказания</w:t>
      </w:r>
    </w:p>
    <w:p w:rsidR="00223483" w:rsidRP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консультационной поддержки субъектам</w:t>
      </w:r>
    </w:p>
    <w:p w:rsidR="00223483" w:rsidRP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малого и среднего предпринимательства</w:t>
      </w:r>
    </w:p>
    <w:p w:rsidR="00223483" w:rsidRP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</w:t>
      </w:r>
    </w:p>
    <w:p w:rsidR="00223483" w:rsidRPr="00223483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>сельского поселения «</w:t>
      </w:r>
      <w:r w:rsidR="00F25983">
        <w:rPr>
          <w:rFonts w:ascii="Times New Roman" w:hAnsi="Times New Roman"/>
          <w:sz w:val="24"/>
          <w:szCs w:val="24"/>
          <w:lang w:eastAsia="ru-RU"/>
        </w:rPr>
        <w:t>Гультяевская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волость</w:t>
      </w:r>
      <w:r w:rsidRPr="00223483">
        <w:rPr>
          <w:rFonts w:ascii="Times New Roman" w:hAnsi="Times New Roman"/>
          <w:sz w:val="24"/>
          <w:szCs w:val="24"/>
          <w:lang w:eastAsia="ru-RU"/>
        </w:rPr>
        <w:t>»</w:t>
      </w:r>
    </w:p>
    <w:p w:rsidR="00223483" w:rsidRPr="00223483" w:rsidRDefault="00223483" w:rsidP="00223483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B41771" w:rsidRPr="005B732A" w:rsidRDefault="00B41771" w:rsidP="00B4177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br/>
      </w:r>
    </w:p>
    <w:p w:rsidR="00B35BE1" w:rsidRPr="00B35BE1" w:rsidRDefault="00B35BE1" w:rsidP="00B35B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35BE1">
        <w:rPr>
          <w:rFonts w:ascii="Times New Roman" w:hAnsi="Times New Roman"/>
          <w:sz w:val="28"/>
          <w:szCs w:val="28"/>
          <w:lang w:eastAsia="ru-RU"/>
        </w:rPr>
        <w:t>В соответствии с Фед</w:t>
      </w:r>
      <w:r w:rsidR="00223483">
        <w:rPr>
          <w:rFonts w:ascii="Times New Roman" w:hAnsi="Times New Roman"/>
          <w:sz w:val="28"/>
          <w:szCs w:val="28"/>
          <w:lang w:eastAsia="ru-RU"/>
        </w:rPr>
        <w:t>еральным законом от 24.07.2007 №</w:t>
      </w:r>
      <w:r w:rsidRPr="00B35BE1">
        <w:rPr>
          <w:rFonts w:ascii="Times New Roman" w:hAnsi="Times New Roman"/>
          <w:sz w:val="28"/>
          <w:szCs w:val="28"/>
          <w:lang w:eastAsia="ru-RU"/>
        </w:rPr>
        <w:t xml:space="preserve"> 209-ФЗ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35BE1">
        <w:rPr>
          <w:rFonts w:ascii="Times New Roman" w:hAnsi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35BE1">
        <w:rPr>
          <w:rFonts w:ascii="Times New Roman" w:hAnsi="Times New Roman"/>
          <w:sz w:val="28"/>
          <w:szCs w:val="28"/>
          <w:lang w:eastAsia="ru-RU"/>
        </w:rPr>
        <w:t xml:space="preserve">, в целях повышения деловой активности предпринимательских структур, повышения эффективности взаимодействия органов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- </w:t>
      </w:r>
      <w:r w:rsidR="00F25983">
        <w:rPr>
          <w:rFonts w:ascii="Times New Roman" w:hAnsi="Times New Roman"/>
          <w:sz w:val="28"/>
          <w:szCs w:val="28"/>
          <w:lang w:eastAsia="ru-RU"/>
        </w:rPr>
        <w:t>сельского поселения «</w:t>
      </w:r>
      <w:r w:rsidR="00F25983">
        <w:rPr>
          <w:rFonts w:ascii="Times New Roman" w:hAnsi="Times New Roman"/>
          <w:sz w:val="28"/>
          <w:szCs w:val="24"/>
          <w:lang w:eastAsia="ru-RU"/>
        </w:rPr>
        <w:t>Гультяевская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волость»</w:t>
      </w:r>
      <w:r w:rsidRPr="00B35BE1">
        <w:rPr>
          <w:rFonts w:ascii="Times New Roman" w:hAnsi="Times New Roman"/>
          <w:sz w:val="28"/>
          <w:szCs w:val="28"/>
          <w:lang w:eastAsia="ru-RU"/>
        </w:rPr>
        <w:t xml:space="preserve"> с субъектами малого и среднего предпринимательства, реализации мер по развитию информационной инфраструктуры, получения субъектами малого и среднего предпринимательства экономической, правовой, статистической и иной информации, необходимо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их эффективного развития </w:t>
      </w:r>
      <w:r w:rsidRPr="00B35BE1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35BE1" w:rsidRDefault="00B35BE1" w:rsidP="002234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BE1">
        <w:rPr>
          <w:rFonts w:ascii="Times New Roman" w:hAnsi="Times New Roman"/>
          <w:sz w:val="28"/>
          <w:szCs w:val="28"/>
          <w:lang w:eastAsia="ru-RU"/>
        </w:rPr>
        <w:t>1. Утвердить Порядок</w:t>
      </w:r>
      <w:r w:rsidR="001754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3483" w:rsidRPr="00223483">
        <w:rPr>
          <w:rFonts w:ascii="Times New Roman" w:hAnsi="Times New Roman"/>
          <w:sz w:val="28"/>
          <w:szCs w:val="28"/>
          <w:lang w:eastAsia="ru-RU"/>
        </w:rPr>
        <w:t>оказания</w:t>
      </w:r>
      <w:r w:rsidR="00223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3483" w:rsidRPr="00223483">
        <w:rPr>
          <w:rFonts w:ascii="Times New Roman" w:hAnsi="Times New Roman"/>
          <w:sz w:val="28"/>
          <w:szCs w:val="28"/>
          <w:lang w:eastAsia="ru-RU"/>
        </w:rPr>
        <w:t>консультационной поддержки субъектам</w:t>
      </w:r>
      <w:r w:rsidR="00223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3483" w:rsidRPr="00223483">
        <w:rPr>
          <w:rFonts w:ascii="Times New Roman" w:hAnsi="Times New Roman"/>
          <w:sz w:val="28"/>
          <w:szCs w:val="28"/>
          <w:lang w:eastAsia="ru-RU"/>
        </w:rPr>
        <w:t>малого и среднего предпринимательства</w:t>
      </w:r>
      <w:r w:rsidR="00223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3483" w:rsidRPr="00223483">
        <w:rPr>
          <w:rFonts w:ascii="Times New Roman" w:hAnsi="Times New Roman"/>
          <w:sz w:val="28"/>
          <w:szCs w:val="28"/>
          <w:lang w:eastAsia="ru-RU"/>
        </w:rPr>
        <w:t>на территории муниципального образования</w:t>
      </w:r>
      <w:r w:rsidR="00223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983">
        <w:rPr>
          <w:rFonts w:ascii="Times New Roman" w:hAnsi="Times New Roman"/>
          <w:sz w:val="28"/>
          <w:szCs w:val="28"/>
          <w:lang w:eastAsia="ru-RU"/>
        </w:rPr>
        <w:t>сельского поселения «</w:t>
      </w:r>
      <w:r w:rsidR="00F25983">
        <w:rPr>
          <w:rFonts w:ascii="Times New Roman" w:hAnsi="Times New Roman"/>
          <w:sz w:val="28"/>
          <w:szCs w:val="24"/>
          <w:lang w:eastAsia="ru-RU"/>
        </w:rPr>
        <w:t>Гультяевская</w:t>
      </w:r>
      <w:r w:rsidR="00223483" w:rsidRPr="00223483">
        <w:rPr>
          <w:rFonts w:ascii="Times New Roman" w:hAnsi="Times New Roman"/>
          <w:sz w:val="28"/>
          <w:szCs w:val="28"/>
          <w:lang w:eastAsia="ru-RU"/>
        </w:rPr>
        <w:t xml:space="preserve"> волость»</w:t>
      </w:r>
      <w:r w:rsidR="001754AE" w:rsidRPr="00B35B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:rsidR="005A3B4A" w:rsidRDefault="005A3B4A" w:rsidP="00B35B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>2. Опубликовать</w:t>
      </w:r>
      <w:r w:rsidR="00B35B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(обнародовать)</w:t>
      </w: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в соответствии с требов</w:t>
      </w:r>
      <w:r w:rsidR="00C41237">
        <w:rPr>
          <w:rFonts w:ascii="Times New Roman" w:hAnsi="Times New Roman"/>
          <w:color w:val="000000"/>
          <w:sz w:val="28"/>
          <w:szCs w:val="28"/>
          <w:lang w:eastAsia="ru-RU"/>
        </w:rPr>
        <w:t>аниями Устава сельско</w:t>
      </w: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поселения и разместить на сайте Администрации сельского поселения </w:t>
      </w:r>
      <w:r w:rsidR="00B35BE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25983">
        <w:rPr>
          <w:rFonts w:ascii="Times New Roman" w:hAnsi="Times New Roman"/>
          <w:sz w:val="28"/>
          <w:szCs w:val="24"/>
          <w:lang w:eastAsia="ru-RU"/>
        </w:rPr>
        <w:t>Гультяевская</w:t>
      </w: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волость</w:t>
      </w:r>
      <w:r w:rsidR="00B35BE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375E4" w:rsidRPr="005A3B4A" w:rsidRDefault="003375E4" w:rsidP="005A3B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Настоящее постановление вступает в силу со дня официального опубликования.</w:t>
      </w:r>
    </w:p>
    <w:p w:rsidR="00165A9A" w:rsidRDefault="003375E4" w:rsidP="005A3B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A3B4A" w:rsidRPr="005A3B4A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165A9A" w:rsidRDefault="00165A9A" w:rsidP="00B417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165A9A" w:rsidRDefault="00165A9A" w:rsidP="00B417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0AE" w:rsidRPr="005B732A" w:rsidRDefault="009E20AE" w:rsidP="00B417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0AE" w:rsidRDefault="009E20AE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:rsidR="00B35BE1" w:rsidRDefault="009E20AE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65A9A">
        <w:rPr>
          <w:sz w:val="28"/>
          <w:szCs w:val="28"/>
        </w:rPr>
        <w:t xml:space="preserve"> </w:t>
      </w:r>
      <w:r w:rsidR="00B35BE1">
        <w:rPr>
          <w:sz w:val="28"/>
          <w:szCs w:val="28"/>
        </w:rPr>
        <w:t>сельского поселения</w:t>
      </w:r>
    </w:p>
    <w:p w:rsidR="00980C80" w:rsidRDefault="00B35BE1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F25983">
        <w:rPr>
          <w:sz w:val="28"/>
          <w:szCs w:val="24"/>
        </w:rPr>
        <w:t>Гультяевская</w:t>
      </w:r>
      <w:r>
        <w:rPr>
          <w:sz w:val="28"/>
          <w:szCs w:val="28"/>
        </w:rPr>
        <w:t xml:space="preserve"> волость</w:t>
      </w:r>
      <w:r w:rsidR="00F25983">
        <w:rPr>
          <w:sz w:val="28"/>
          <w:szCs w:val="28"/>
        </w:rPr>
        <w:t>»</w:t>
      </w:r>
      <w:r w:rsidR="00F25983">
        <w:rPr>
          <w:sz w:val="28"/>
          <w:szCs w:val="28"/>
        </w:rPr>
        <w:tab/>
      </w:r>
      <w:r w:rsidR="00F25983">
        <w:rPr>
          <w:sz w:val="28"/>
          <w:szCs w:val="28"/>
        </w:rPr>
        <w:tab/>
      </w:r>
      <w:r w:rsidR="00F25983">
        <w:rPr>
          <w:sz w:val="28"/>
          <w:szCs w:val="28"/>
        </w:rPr>
        <w:tab/>
      </w:r>
      <w:r w:rsidR="00F25983">
        <w:rPr>
          <w:sz w:val="28"/>
          <w:szCs w:val="28"/>
        </w:rPr>
        <w:tab/>
        <w:t>Л.П. Сохраняева</w:t>
      </w:r>
    </w:p>
    <w:p w:rsidR="00B35BE1" w:rsidRDefault="00B35BE1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:rsidR="00F25983" w:rsidRDefault="00F25983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:rsidR="00F25983" w:rsidRDefault="00F25983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:rsidR="00F25983" w:rsidRDefault="00F25983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:rsidR="00B35BE1" w:rsidRPr="00B35BE1" w:rsidRDefault="00B35BE1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5BE1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B35BE1" w:rsidRDefault="00B35BE1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5BE1"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5BE1" w:rsidRDefault="007677DE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B35BE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B35BE1" w:rsidRPr="00B35BE1" w:rsidRDefault="00F25983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8"/>
          <w:szCs w:val="24"/>
          <w:lang w:eastAsia="ru-RU"/>
        </w:rPr>
        <w:t>Гультяевская</w:t>
      </w:r>
      <w:r w:rsidR="00B35BE1">
        <w:rPr>
          <w:rFonts w:ascii="Times New Roman" w:hAnsi="Times New Roman"/>
          <w:sz w:val="24"/>
          <w:szCs w:val="24"/>
          <w:lang w:eastAsia="ru-RU"/>
        </w:rPr>
        <w:t xml:space="preserve"> волость»</w:t>
      </w:r>
    </w:p>
    <w:p w:rsidR="00B35BE1" w:rsidRPr="00B35BE1" w:rsidRDefault="00B35BE1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5BE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25983">
        <w:rPr>
          <w:rFonts w:ascii="Times New Roman" w:hAnsi="Times New Roman"/>
          <w:sz w:val="24"/>
          <w:szCs w:val="24"/>
          <w:lang w:eastAsia="ru-RU"/>
        </w:rPr>
        <w:t>27.05.2024 № 15</w:t>
      </w:r>
      <w:r w:rsidRPr="00980C8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23483" w:rsidRPr="00223483" w:rsidRDefault="00223483" w:rsidP="00223483">
      <w:pPr>
        <w:spacing w:after="0" w:line="18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bCs/>
          <w:sz w:val="24"/>
          <w:szCs w:val="24"/>
          <w:lang w:eastAsia="ru-RU"/>
        </w:rPr>
        <w:t>ПОРЯДОК</w:t>
      </w:r>
    </w:p>
    <w:p w:rsidR="00223483" w:rsidRPr="00223483" w:rsidRDefault="00223483" w:rsidP="00223483">
      <w:pPr>
        <w:spacing w:after="0" w:line="18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bCs/>
          <w:sz w:val="24"/>
          <w:szCs w:val="24"/>
          <w:lang w:eastAsia="ru-RU"/>
        </w:rPr>
        <w:t>ОКАЗАНИЯ КОНСУЛЬТАЦИОННОЙ ПОДДЕРЖКИ</w:t>
      </w:r>
    </w:p>
    <w:p w:rsidR="00B35BE1" w:rsidRPr="00B35BE1" w:rsidRDefault="00223483" w:rsidP="00223483">
      <w:pPr>
        <w:spacing w:after="0" w:line="18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bCs/>
          <w:sz w:val="24"/>
          <w:szCs w:val="24"/>
          <w:lang w:eastAsia="ru-RU"/>
        </w:rPr>
        <w:t>СУБЪЕКТАМ МАЛОГО И СРЕДНЕГО ПРЕДПРИНИМАТЕЛЬСТВА НА ТЕРРИТОРИИ МУНИЦИПАЛЬНОГО ОБРАЗОВАНИЯ СЕЛЬСКОГО ПОСЕЛЕНИЯ «</w:t>
      </w:r>
      <w:r w:rsidR="00F25983">
        <w:rPr>
          <w:rFonts w:ascii="Times New Roman" w:hAnsi="Times New Roman"/>
          <w:b/>
          <w:bCs/>
          <w:sz w:val="24"/>
          <w:szCs w:val="24"/>
          <w:lang w:eastAsia="ru-RU"/>
        </w:rPr>
        <w:t>ГУЛЬТЯЕВСКАЯ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ВОЛОСТЬ</w:t>
      </w:r>
      <w:r w:rsidRPr="00223483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B35BE1" w:rsidRPr="00B35BE1" w:rsidRDefault="00B35BE1" w:rsidP="00B35BE1">
      <w:pPr>
        <w:spacing w:after="0" w:line="18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BE1">
        <w:rPr>
          <w:rFonts w:ascii="Times New Roman" w:hAnsi="Times New Roman"/>
          <w:sz w:val="24"/>
          <w:szCs w:val="24"/>
          <w:lang w:eastAsia="ru-RU"/>
        </w:rPr>
        <w:t> </w:t>
      </w:r>
    </w:p>
    <w:p w:rsidR="00223483" w:rsidRPr="00223483" w:rsidRDefault="00223483" w:rsidP="002234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ПОРЯДОК </w:t>
      </w:r>
    </w:p>
    <w:p w:rsidR="00223483" w:rsidRPr="00223483" w:rsidRDefault="00223483" w:rsidP="002234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ОКАЗАНИЯ КОНСУЛЬТАЦИОННОЙ ПОДДЕРЖКИ </w:t>
      </w:r>
    </w:p>
    <w:p w:rsidR="00223483" w:rsidRPr="00223483" w:rsidRDefault="00223483" w:rsidP="002234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3483">
        <w:rPr>
          <w:rFonts w:ascii="Times New Roman" w:hAnsi="Times New Roman"/>
          <w:b/>
          <w:bCs/>
          <w:sz w:val="24"/>
          <w:szCs w:val="24"/>
          <w:lang w:eastAsia="ru-RU"/>
        </w:rPr>
        <w:t>СУБЪЕКТАМ МАЛОГО И СРЕДНЕГО ПРЕДПРИНИМАТЕЛЬСТВА НА ТЕРРИТОРИИ МУНИЦИПАЛЬНОГО ОБРАЗОВАНИЯ СЕЛЬСКОГО ПОСЕЛЕНИЯ «</w:t>
      </w:r>
      <w:r w:rsidR="00F259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ГУЛЬТЯЕВСКАЯ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ВОЛОСТЬ</w:t>
      </w:r>
      <w:r w:rsidRPr="00223483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223483" w:rsidRPr="007677DE" w:rsidRDefault="00223483" w:rsidP="002234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677DE">
        <w:rPr>
          <w:rFonts w:ascii="Times New Roman" w:hAnsi="Times New Roman"/>
          <w:b/>
          <w:sz w:val="24"/>
          <w:szCs w:val="24"/>
          <w:lang w:eastAsia="ru-RU"/>
        </w:rPr>
        <w:t xml:space="preserve">1. Общие положения </w:t>
      </w:r>
    </w:p>
    <w:p w:rsidR="00223483" w:rsidRPr="007677DE" w:rsidRDefault="00223483" w:rsidP="002234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677DE">
        <w:rPr>
          <w:rFonts w:ascii="Times New Roman" w:hAnsi="Times New Roman"/>
          <w:b/>
          <w:sz w:val="24"/>
          <w:szCs w:val="24"/>
          <w:lang w:eastAsia="ru-RU"/>
        </w:rPr>
        <w:t xml:space="preserve"> 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7677DE">
        <w:rPr>
          <w:rFonts w:ascii="Times New Roman" w:hAnsi="Times New Roman"/>
          <w:sz w:val="24"/>
          <w:szCs w:val="24"/>
          <w:lang w:eastAsia="ru-RU"/>
        </w:rPr>
        <w:t>Настоящий Порядок оказания консультационной поддержки субъектам малого и среднего  предпринимательства на территории  муниципального образования сельского поселения «</w:t>
      </w:r>
      <w:r w:rsidR="00F25983" w:rsidRPr="007677DE">
        <w:rPr>
          <w:rFonts w:ascii="Times New Roman" w:hAnsi="Times New Roman"/>
          <w:sz w:val="24"/>
          <w:szCs w:val="24"/>
          <w:lang w:eastAsia="ru-RU"/>
        </w:rPr>
        <w:t>Гультяевская</w:t>
      </w:r>
      <w:r w:rsidRPr="007677DE">
        <w:rPr>
          <w:rFonts w:ascii="Times New Roman" w:hAnsi="Times New Roman"/>
          <w:sz w:val="24"/>
          <w:szCs w:val="24"/>
          <w:lang w:eastAsia="ru-RU"/>
        </w:rPr>
        <w:t xml:space="preserve"> волость» (далее - Порядок) разработан в целях содействия развитию малого и среднего предпринимательства в муниципальном о</w:t>
      </w:r>
      <w:r w:rsidR="00F25983" w:rsidRPr="007677DE">
        <w:rPr>
          <w:rFonts w:ascii="Times New Roman" w:hAnsi="Times New Roman"/>
          <w:sz w:val="24"/>
          <w:szCs w:val="24"/>
          <w:lang w:eastAsia="ru-RU"/>
        </w:rPr>
        <w:t xml:space="preserve">бразовании сельского поселения «Гультяевская </w:t>
      </w:r>
      <w:r w:rsidRPr="007677DE">
        <w:rPr>
          <w:rFonts w:ascii="Times New Roman" w:hAnsi="Times New Roman"/>
          <w:sz w:val="24"/>
          <w:szCs w:val="24"/>
          <w:lang w:eastAsia="ru-RU"/>
        </w:rPr>
        <w:t>волость», повышения его деловой активности, конкуренции на рынке потребительских товаров и услуг, роста занятости и доходов населения, увеличения поступлений в местный бюджет налогов от субъектов</w:t>
      </w:r>
      <w:proofErr w:type="gramEnd"/>
      <w:r w:rsidRPr="007677DE">
        <w:rPr>
          <w:rFonts w:ascii="Times New Roman" w:hAnsi="Times New Roman"/>
          <w:sz w:val="24"/>
          <w:szCs w:val="24"/>
          <w:lang w:eastAsia="ru-RU"/>
        </w:rPr>
        <w:t xml:space="preserve"> малого и среднего предпринимательства и определяет виды и условия получения субъектами малого и среднего предпринимательства консультационной поддержки, оказываемой отраслевыми (функциональными) отделами (специалистами) администрации сельского поселения «</w:t>
      </w:r>
      <w:r w:rsidR="00F25983" w:rsidRPr="007677DE">
        <w:rPr>
          <w:rFonts w:ascii="Times New Roman" w:hAnsi="Times New Roman"/>
          <w:sz w:val="24"/>
          <w:szCs w:val="24"/>
          <w:lang w:eastAsia="ru-RU"/>
        </w:rPr>
        <w:t>Гультяевская</w:t>
      </w:r>
      <w:r w:rsidRPr="007677DE">
        <w:rPr>
          <w:rFonts w:ascii="Times New Roman" w:hAnsi="Times New Roman"/>
          <w:sz w:val="24"/>
          <w:szCs w:val="24"/>
          <w:lang w:eastAsia="ru-RU"/>
        </w:rPr>
        <w:t xml:space="preserve"> волость».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1.2. Оказание консультационной поддержки субъектам малого и среднего предпринимательства  осуществляется на безвозмездной основе.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677DE">
        <w:rPr>
          <w:rFonts w:ascii="Times New Roman" w:hAnsi="Times New Roman"/>
          <w:b/>
          <w:sz w:val="24"/>
          <w:szCs w:val="24"/>
          <w:lang w:eastAsia="ru-RU"/>
        </w:rPr>
        <w:t>2. Оказание консультационной поддержки субъектам малого и среднего предпринимательства на территории муниципального образован</w:t>
      </w:r>
      <w:r w:rsidR="00F25983" w:rsidRPr="007677DE">
        <w:rPr>
          <w:rFonts w:ascii="Times New Roman" w:hAnsi="Times New Roman"/>
          <w:b/>
          <w:sz w:val="24"/>
          <w:szCs w:val="24"/>
          <w:lang w:eastAsia="ru-RU"/>
        </w:rPr>
        <w:t>ия сельского поселения «</w:t>
      </w:r>
      <w:r w:rsidR="00F25983" w:rsidRPr="007677DE">
        <w:rPr>
          <w:rFonts w:ascii="Times New Roman" w:hAnsi="Times New Roman"/>
          <w:sz w:val="24"/>
          <w:szCs w:val="24"/>
          <w:lang w:eastAsia="ru-RU"/>
        </w:rPr>
        <w:t>Гультяевская</w:t>
      </w:r>
      <w:r w:rsidRPr="007677DE">
        <w:rPr>
          <w:rFonts w:ascii="Times New Roman" w:hAnsi="Times New Roman"/>
          <w:b/>
          <w:sz w:val="24"/>
          <w:szCs w:val="24"/>
          <w:lang w:eastAsia="ru-RU"/>
        </w:rPr>
        <w:t xml:space="preserve"> волость»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2.1. Консультационная поддержка субъектов малого и среднего предпринимательства оказывается в виде предоставления следующих услуг: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1) консультирование по вопросам: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- применения норм нормативных правовых актов органов местного самоуправления, регулирующих деятельность субъектов малого и среднего предпринимательства;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- соблюдения трудового законодательства;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- налогообложения;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- ценообразования;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- порядка организации торговли и бытового обслуживания;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- аренды муниципального имущества и земельных участков;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- участия в конкурсах на размещение муниципального заказа;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- условий проведения отборов инвестиционных проектов;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4) организация широкого доступа субъектов малого и среднего предпринимательства к участию в конкурсах на размещение муниципального заказа;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5) предоставление информации о проводимых выставках, ярмарках, семинарах.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2.2. Субъекты малого и среднего предпринимательства, обращающиеся за консультационной помощью, направляют в уполномоченный орган по почте либо представляют лично заявление по форме согласно приложению 1 к настоящему Порядку. Заявление может содержать вопрос, предложение или жалобу.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К заявлению субъект малого и среднего предпринимательства прилагает документ, подтверждающий постановку на учет в налоговом органе, и копию налоговой декларации за предыдущий отчетный период.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2.3. Уполномоченный орган регистрирует поступившее заявление и в течение двух недель со дня его поступления дает консультацию или ответ по оказанию консультационной поддержки в письменной форме самостоятельно либо с привлечением органов администрации, курирующих соответствующее направление деятельности.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2.4. В случае необходимости подготовки ответа соответствующим органом администрации уполномоченный орган в течение 2 рабочих дней направляет заявление субъекта малого и среднего предпринимательства в соответствующий орган администрации.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2.5. Ответы, подготовленные отраслевыми (функциональными) отделами  (специалистами) администрации сельского поселения «</w:t>
      </w:r>
      <w:r w:rsidR="00F25983" w:rsidRPr="007677DE">
        <w:rPr>
          <w:rFonts w:ascii="Times New Roman" w:hAnsi="Times New Roman"/>
          <w:sz w:val="24"/>
          <w:szCs w:val="24"/>
          <w:lang w:eastAsia="ru-RU"/>
        </w:rPr>
        <w:t>Гультяевская</w:t>
      </w:r>
      <w:r w:rsidRPr="007677DE">
        <w:rPr>
          <w:rFonts w:ascii="Times New Roman" w:hAnsi="Times New Roman"/>
          <w:sz w:val="24"/>
          <w:szCs w:val="24"/>
          <w:lang w:eastAsia="ru-RU"/>
        </w:rPr>
        <w:t xml:space="preserve"> волость» отправляются адресату за подписью руководителя соответствующего органа администрации. Копия ответа направляется в уполномоченный орган для обобщения, учета и снятия поступившего заявления с контроля.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2.6. В случае</w:t>
      </w:r>
      <w:proofErr w:type="gramStart"/>
      <w:r w:rsidRPr="007677DE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677DE">
        <w:rPr>
          <w:rFonts w:ascii="Times New Roman" w:hAnsi="Times New Roman"/>
          <w:sz w:val="24"/>
          <w:szCs w:val="24"/>
          <w:lang w:eastAsia="ru-RU"/>
        </w:rPr>
        <w:t xml:space="preserve"> если для подготовки ответа требуется дополнительная информация (запросы, консультации), срок рассмотрения заявления может быть продлен до одного месяца.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2.7. При   оказании консультационной поддержки уполномоченным органом могут привлекаться органы администрации по следующим вопросам: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677DE">
        <w:rPr>
          <w:rFonts w:ascii="Times New Roman" w:hAnsi="Times New Roman"/>
          <w:sz w:val="24"/>
          <w:szCs w:val="24"/>
          <w:lang w:eastAsia="ru-RU"/>
        </w:rPr>
        <w:t xml:space="preserve">1) ценообразования, условиям проведения отборов инвестиционных проектов, применения норм нормативных правовых актов органа местного самоуправления в области налогообложения, подготовки бизнес-планов, получения сведений о возможных условиях предоставления кредитных ресурсов субъектам малого и среднего предпринимательства - управление экономики и анализа; </w:t>
      </w:r>
      <w:proofErr w:type="gramEnd"/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2) аренды муниципального имущества и земельных участков, предлагаемых в аренду для осуществления предпринимательской деятельности, - комитет по управлению муниципальным имуществом;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3) участия в конкурсах на размещение муниципального заказа - управление муниципального заказа;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4) применения норм нормативных правовых актов органов местного самоуправления, регулирующих деятельность субъектов малого и среднего предпринимательства, соблюдения трудового законодательства - правовое управление.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2.8. Оказание консультационных услуг субъектам малого и среднего предпринимательства должно осуществляться специалистами администрации в ясной и доступной форме и соответствовать следующим основным требованиям: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1) содержать подробные разъяснения по существу изложенного в заявлении вопроса, отражающие официальную позицию соответствующего органа администрации;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2) иметь ссылки на нормативные правовые акты, применяемые по изложенному в заявлении вопросу;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3) при невозможности дать определенный ответ, содержать информацию об организационной структуре, куда следует обратиться за разъяснением или в чьей компетенции находится  данный  вопрос.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Консультационные услуги должны предоставляться с использованием общедоступной терминологии и не содержать ответов, из которых не представляется возможным определить возможные дальнейшие действия субъекта малого и среднего предпринимательства.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2.9. Ответы администрации на предложения субъектов малого и среднего предпринимательства помимо требований, изложенных в пункте 2.8, могут, при необходимости, содержать планы, решения или проекты решений администрации по теме поступившего предложения.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2.10. Ответы администрации на жалобы субъектов малого и среднего предпринимательства помимо требований, изложенных в пункте 2.8, должны содержать ответ о проведенных действиях и решениях органа администрации по существу поступившей жалобы. В случае необходимости проведения дополнительного расследования по существу поступившей жалобы в ответе органа администрации должен содержаться четкий срок, в течение которого будут осуществлены необходимые действия и будет вынесено решение. По результатам принятых решений администрация в обязательном порядке извещает субъект малого и среднего предпринимательства в письменной форме. </w:t>
      </w:r>
    </w:p>
    <w:p w:rsidR="00223483" w:rsidRPr="007677DE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    </w:t>
      </w:r>
    </w:p>
    <w:p w:rsidR="00223483" w:rsidRPr="007677DE" w:rsidRDefault="00223483" w:rsidP="002234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677DE">
        <w:rPr>
          <w:rFonts w:ascii="Times New Roman" w:hAnsi="Times New Roman"/>
          <w:b/>
          <w:sz w:val="24"/>
          <w:szCs w:val="24"/>
          <w:lang w:eastAsia="ru-RU"/>
        </w:rPr>
        <w:t xml:space="preserve">3. Заключительные положения </w:t>
      </w:r>
    </w:p>
    <w:p w:rsidR="00223483" w:rsidRPr="007677DE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223483" w:rsidRPr="007677DE" w:rsidRDefault="00223483" w:rsidP="002234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3.1. Должностные лица администрации муниципального образования сельского поселения «</w:t>
      </w:r>
      <w:r w:rsidR="00F25983" w:rsidRPr="007677DE">
        <w:rPr>
          <w:rFonts w:ascii="Times New Roman" w:hAnsi="Times New Roman"/>
          <w:sz w:val="24"/>
          <w:szCs w:val="24"/>
          <w:lang w:eastAsia="ru-RU"/>
        </w:rPr>
        <w:t>Гультяевская</w:t>
      </w:r>
      <w:r w:rsidRPr="007677DE">
        <w:rPr>
          <w:rFonts w:ascii="Times New Roman" w:hAnsi="Times New Roman"/>
          <w:sz w:val="24"/>
          <w:szCs w:val="24"/>
          <w:lang w:eastAsia="ru-RU"/>
        </w:rPr>
        <w:t xml:space="preserve"> волость» несут дисциплинарную и административную ответственность за соблюдение настоящего Порядка в соответствии с действующим законодательством и Уставом муниципального образования сельского поселения «</w:t>
      </w:r>
      <w:r w:rsidR="00F25983" w:rsidRPr="007677DE">
        <w:rPr>
          <w:rFonts w:ascii="Times New Roman" w:hAnsi="Times New Roman"/>
          <w:sz w:val="24"/>
          <w:szCs w:val="24"/>
          <w:lang w:eastAsia="ru-RU"/>
        </w:rPr>
        <w:t>Гультяевская</w:t>
      </w:r>
      <w:r w:rsidRPr="007677DE">
        <w:rPr>
          <w:rFonts w:ascii="Times New Roman" w:hAnsi="Times New Roman"/>
          <w:sz w:val="24"/>
          <w:szCs w:val="24"/>
          <w:lang w:eastAsia="ru-RU"/>
        </w:rPr>
        <w:t xml:space="preserve"> волость». </w:t>
      </w: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5983" w:rsidRPr="007677DE" w:rsidRDefault="00F259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5983" w:rsidRDefault="00F259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77DE" w:rsidRDefault="007677DE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77DE" w:rsidRDefault="007677DE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77DE" w:rsidRDefault="007677DE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77DE" w:rsidRDefault="007677DE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77DE" w:rsidRPr="007677DE" w:rsidRDefault="007677DE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223483" w:rsidRPr="007677DE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</w:p>
    <w:p w:rsidR="00223483" w:rsidRPr="007677DE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оказания </w:t>
      </w:r>
      <w:proofErr w:type="gramStart"/>
      <w:r w:rsidRPr="007677DE">
        <w:rPr>
          <w:rFonts w:ascii="Times New Roman" w:hAnsi="Times New Roman"/>
          <w:sz w:val="24"/>
          <w:szCs w:val="24"/>
          <w:lang w:eastAsia="ru-RU"/>
        </w:rPr>
        <w:t>консультационной</w:t>
      </w:r>
      <w:proofErr w:type="gramEnd"/>
      <w:r w:rsidRPr="007677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23483" w:rsidRPr="007677DE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поддержки </w:t>
      </w:r>
    </w:p>
    <w:p w:rsidR="00223483" w:rsidRPr="007677DE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субъектов малого и среднего </w:t>
      </w:r>
    </w:p>
    <w:p w:rsidR="00223483" w:rsidRPr="007677DE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</w:t>
      </w:r>
    </w:p>
    <w:p w:rsidR="00223483" w:rsidRPr="007677DE" w:rsidRDefault="00223483" w:rsidP="002234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Гла</w:t>
      </w:r>
      <w:r w:rsidR="007677DE" w:rsidRPr="007677DE">
        <w:rPr>
          <w:rFonts w:ascii="Times New Roman" w:hAnsi="Times New Roman"/>
          <w:sz w:val="24"/>
          <w:szCs w:val="24"/>
          <w:lang w:eastAsia="ru-RU"/>
        </w:rPr>
        <w:t>ве сельского поселения «Гультяевская</w:t>
      </w:r>
      <w:r w:rsidRPr="007677DE">
        <w:rPr>
          <w:rFonts w:ascii="Times New Roman" w:hAnsi="Times New Roman"/>
          <w:sz w:val="24"/>
          <w:szCs w:val="24"/>
          <w:lang w:eastAsia="ru-RU"/>
        </w:rPr>
        <w:t xml:space="preserve"> волость»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от _______________________________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677DE">
        <w:rPr>
          <w:rFonts w:ascii="Times New Roman" w:hAnsi="Times New Roman"/>
          <w:sz w:val="24"/>
          <w:szCs w:val="24"/>
          <w:lang w:eastAsia="ru-RU"/>
        </w:rPr>
        <w:t>(наименование организации,</w:t>
      </w:r>
      <w:proofErr w:type="gramEnd"/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должности, Ф.И.О. руководителя,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Ф.И.О. индивидуального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предпринимателя)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Прошу в соответствии с Постановл</w:t>
      </w:r>
      <w:r w:rsidR="007677DE" w:rsidRPr="007677DE">
        <w:rPr>
          <w:rFonts w:ascii="Times New Roman" w:hAnsi="Times New Roman"/>
          <w:sz w:val="24"/>
          <w:szCs w:val="24"/>
          <w:lang w:eastAsia="ru-RU"/>
        </w:rPr>
        <w:t>ением Администрации</w:t>
      </w:r>
      <w:r w:rsidRPr="007677D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677DE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7677DE">
        <w:rPr>
          <w:rFonts w:ascii="Times New Roman" w:hAnsi="Times New Roman"/>
          <w:sz w:val="24"/>
          <w:szCs w:val="24"/>
          <w:lang w:eastAsia="ru-RU"/>
        </w:rPr>
        <w:t xml:space="preserve"> _______________ № ____ «</w:t>
      </w:r>
      <w:proofErr w:type="gramStart"/>
      <w:r w:rsidRPr="007677DE">
        <w:rPr>
          <w:rFonts w:ascii="Times New Roman" w:hAnsi="Times New Roman"/>
          <w:sz w:val="24"/>
          <w:szCs w:val="24"/>
          <w:lang w:eastAsia="ru-RU"/>
        </w:rPr>
        <w:t>Об</w:t>
      </w:r>
      <w:proofErr w:type="gramEnd"/>
      <w:r w:rsidRPr="007677DE">
        <w:rPr>
          <w:rFonts w:ascii="Times New Roman" w:hAnsi="Times New Roman"/>
          <w:sz w:val="24"/>
          <w:szCs w:val="24"/>
          <w:lang w:eastAsia="ru-RU"/>
        </w:rPr>
        <w:t xml:space="preserve"> утверждении Порядка оказания консультационной поддержки субъектам малого и среднего предпринимательства на территории муниципального о</w:t>
      </w:r>
      <w:r w:rsidR="007677DE" w:rsidRPr="007677DE">
        <w:rPr>
          <w:rFonts w:ascii="Times New Roman" w:hAnsi="Times New Roman"/>
          <w:sz w:val="24"/>
          <w:szCs w:val="24"/>
          <w:lang w:eastAsia="ru-RU"/>
        </w:rPr>
        <w:t>бразования сельского поселения «Гультяевская</w:t>
      </w:r>
      <w:r w:rsidRPr="007677DE">
        <w:rPr>
          <w:rFonts w:ascii="Times New Roman" w:hAnsi="Times New Roman"/>
          <w:sz w:val="24"/>
          <w:szCs w:val="24"/>
          <w:lang w:eastAsia="ru-RU"/>
        </w:rPr>
        <w:t xml:space="preserve"> волость»» оказать консультационную поддержку по следующему вопросу _____________________________________________________________________________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(излагается вопрос по темам, отраженным в п. 2.1. настоящего Порядка)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Руководитель предприятия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(предприниматель, ФИО) _____________________________________</w:t>
      </w: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7677DE" w:rsidRDefault="00223483" w:rsidP="0022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7DE">
        <w:rPr>
          <w:rFonts w:ascii="Times New Roman" w:hAnsi="Times New Roman"/>
          <w:sz w:val="24"/>
          <w:szCs w:val="24"/>
          <w:lang w:eastAsia="ru-RU"/>
        </w:rPr>
        <w:t>"___" ________________ 20__ г.</w:t>
      </w:r>
    </w:p>
    <w:p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483" w:rsidRPr="00223483" w:rsidRDefault="00223483" w:rsidP="002234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B35BE1" w:rsidRPr="00980C80" w:rsidRDefault="00B35BE1" w:rsidP="00223483">
      <w:pPr>
        <w:spacing w:after="0" w:line="180" w:lineRule="atLeast"/>
        <w:ind w:firstLine="540"/>
        <w:jc w:val="both"/>
        <w:rPr>
          <w:sz w:val="24"/>
          <w:szCs w:val="24"/>
        </w:rPr>
      </w:pPr>
    </w:p>
    <w:sectPr w:rsidR="00B35BE1" w:rsidRPr="00980C80" w:rsidSect="00CC6BFE">
      <w:headerReference w:type="default" r:id="rId7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C5" w:rsidRDefault="00BC64C5" w:rsidP="00A62346">
      <w:pPr>
        <w:spacing w:after="0" w:line="240" w:lineRule="auto"/>
      </w:pPr>
      <w:r>
        <w:separator/>
      </w:r>
    </w:p>
  </w:endnote>
  <w:endnote w:type="continuationSeparator" w:id="0">
    <w:p w:rsidR="00BC64C5" w:rsidRDefault="00BC64C5" w:rsidP="00A6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C5" w:rsidRDefault="00BC64C5" w:rsidP="00A62346">
      <w:pPr>
        <w:spacing w:after="0" w:line="240" w:lineRule="auto"/>
      </w:pPr>
      <w:r>
        <w:separator/>
      </w:r>
    </w:p>
  </w:footnote>
  <w:footnote w:type="continuationSeparator" w:id="0">
    <w:p w:rsidR="00BC64C5" w:rsidRDefault="00BC64C5" w:rsidP="00A6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7F" w:rsidRDefault="00A44AE9" w:rsidP="005B732A">
    <w:pPr>
      <w:pStyle w:val="aa"/>
      <w:jc w:val="center"/>
    </w:pPr>
    <w:r>
      <w:rPr>
        <w:noProof/>
      </w:rPr>
      <w:fldChar w:fldCharType="begin"/>
    </w:r>
    <w:r w:rsidR="0082274E">
      <w:rPr>
        <w:noProof/>
      </w:rPr>
      <w:instrText xml:space="preserve"> PAGE   \* MERGEFORMAT </w:instrText>
    </w:r>
    <w:r>
      <w:rPr>
        <w:noProof/>
      </w:rPr>
      <w:fldChar w:fldCharType="separate"/>
    </w:r>
    <w:r w:rsidR="007677D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1967"/>
    <w:multiLevelType w:val="hybridMultilevel"/>
    <w:tmpl w:val="6028352E"/>
    <w:lvl w:ilvl="0" w:tplc="8FCC1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591090E"/>
    <w:multiLevelType w:val="multilevel"/>
    <w:tmpl w:val="BBA076E6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7FB17ECC"/>
    <w:multiLevelType w:val="hybridMultilevel"/>
    <w:tmpl w:val="5F7A537A"/>
    <w:lvl w:ilvl="0" w:tplc="E6B2F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807"/>
    <w:rsid w:val="000001AA"/>
    <w:rsid w:val="00000F97"/>
    <w:rsid w:val="00002BA9"/>
    <w:rsid w:val="00005880"/>
    <w:rsid w:val="000058EC"/>
    <w:rsid w:val="00007AA5"/>
    <w:rsid w:val="000106A7"/>
    <w:rsid w:val="00011718"/>
    <w:rsid w:val="000236BB"/>
    <w:rsid w:val="00032C71"/>
    <w:rsid w:val="000348F2"/>
    <w:rsid w:val="000409CF"/>
    <w:rsid w:val="00040BAD"/>
    <w:rsid w:val="0004104A"/>
    <w:rsid w:val="00042CEC"/>
    <w:rsid w:val="00063E6F"/>
    <w:rsid w:val="00064FB6"/>
    <w:rsid w:val="000718E2"/>
    <w:rsid w:val="00075994"/>
    <w:rsid w:val="00084A5A"/>
    <w:rsid w:val="00084E24"/>
    <w:rsid w:val="00085EA7"/>
    <w:rsid w:val="00086B44"/>
    <w:rsid w:val="000908DE"/>
    <w:rsid w:val="00091392"/>
    <w:rsid w:val="00091DCB"/>
    <w:rsid w:val="000940D5"/>
    <w:rsid w:val="000A32C6"/>
    <w:rsid w:val="000A4D32"/>
    <w:rsid w:val="000A68B9"/>
    <w:rsid w:val="000A7093"/>
    <w:rsid w:val="000C2F28"/>
    <w:rsid w:val="000C4B65"/>
    <w:rsid w:val="000D5097"/>
    <w:rsid w:val="000D6C15"/>
    <w:rsid w:val="000D7BAE"/>
    <w:rsid w:val="000E0251"/>
    <w:rsid w:val="000E22FB"/>
    <w:rsid w:val="000E4D07"/>
    <w:rsid w:val="000E6838"/>
    <w:rsid w:val="000F14CF"/>
    <w:rsid w:val="000F28B1"/>
    <w:rsid w:val="000F7366"/>
    <w:rsid w:val="00105671"/>
    <w:rsid w:val="001138DD"/>
    <w:rsid w:val="00115739"/>
    <w:rsid w:val="00117C91"/>
    <w:rsid w:val="001224FC"/>
    <w:rsid w:val="00126484"/>
    <w:rsid w:val="00130588"/>
    <w:rsid w:val="001322D8"/>
    <w:rsid w:val="00140B8B"/>
    <w:rsid w:val="00140DB5"/>
    <w:rsid w:val="00143B79"/>
    <w:rsid w:val="00151E4E"/>
    <w:rsid w:val="001529BA"/>
    <w:rsid w:val="00152A84"/>
    <w:rsid w:val="001531D2"/>
    <w:rsid w:val="00156352"/>
    <w:rsid w:val="00157A16"/>
    <w:rsid w:val="00161DE6"/>
    <w:rsid w:val="00163325"/>
    <w:rsid w:val="00163511"/>
    <w:rsid w:val="001651C7"/>
    <w:rsid w:val="00165A9A"/>
    <w:rsid w:val="001666D6"/>
    <w:rsid w:val="0016769C"/>
    <w:rsid w:val="00167C61"/>
    <w:rsid w:val="001719ED"/>
    <w:rsid w:val="001754AE"/>
    <w:rsid w:val="00175C1A"/>
    <w:rsid w:val="0017601F"/>
    <w:rsid w:val="001763A9"/>
    <w:rsid w:val="00180790"/>
    <w:rsid w:val="00181B39"/>
    <w:rsid w:val="00186BB1"/>
    <w:rsid w:val="0019321A"/>
    <w:rsid w:val="00195B6F"/>
    <w:rsid w:val="001967BE"/>
    <w:rsid w:val="001A46C3"/>
    <w:rsid w:val="001A4FF9"/>
    <w:rsid w:val="001A600C"/>
    <w:rsid w:val="001A6BFD"/>
    <w:rsid w:val="001B392F"/>
    <w:rsid w:val="001C0992"/>
    <w:rsid w:val="001C1FED"/>
    <w:rsid w:val="001C4E15"/>
    <w:rsid w:val="001C7D85"/>
    <w:rsid w:val="001D2EDF"/>
    <w:rsid w:val="001D71CE"/>
    <w:rsid w:val="001E107A"/>
    <w:rsid w:val="001E635A"/>
    <w:rsid w:val="001E6A95"/>
    <w:rsid w:val="001F0D23"/>
    <w:rsid w:val="001F1149"/>
    <w:rsid w:val="001F15BE"/>
    <w:rsid w:val="001F4CA4"/>
    <w:rsid w:val="001F4D74"/>
    <w:rsid w:val="0020155A"/>
    <w:rsid w:val="00202DC7"/>
    <w:rsid w:val="002040B4"/>
    <w:rsid w:val="002058FA"/>
    <w:rsid w:val="0020669A"/>
    <w:rsid w:val="0021575D"/>
    <w:rsid w:val="00216126"/>
    <w:rsid w:val="00223483"/>
    <w:rsid w:val="00224F35"/>
    <w:rsid w:val="00233518"/>
    <w:rsid w:val="002340E5"/>
    <w:rsid w:val="0023514B"/>
    <w:rsid w:val="0023661E"/>
    <w:rsid w:val="002374CE"/>
    <w:rsid w:val="00237C58"/>
    <w:rsid w:val="0024266F"/>
    <w:rsid w:val="00245447"/>
    <w:rsid w:val="00247D64"/>
    <w:rsid w:val="00251911"/>
    <w:rsid w:val="00254199"/>
    <w:rsid w:val="00256BC6"/>
    <w:rsid w:val="00260067"/>
    <w:rsid w:val="002642FC"/>
    <w:rsid w:val="00264A11"/>
    <w:rsid w:val="002708E3"/>
    <w:rsid w:val="002715A1"/>
    <w:rsid w:val="0027377F"/>
    <w:rsid w:val="002776C6"/>
    <w:rsid w:val="00284484"/>
    <w:rsid w:val="0028657F"/>
    <w:rsid w:val="00295728"/>
    <w:rsid w:val="002963CE"/>
    <w:rsid w:val="002A014A"/>
    <w:rsid w:val="002A04ED"/>
    <w:rsid w:val="002A5716"/>
    <w:rsid w:val="002B03EB"/>
    <w:rsid w:val="002B20D8"/>
    <w:rsid w:val="002B2503"/>
    <w:rsid w:val="002B5E84"/>
    <w:rsid w:val="002B5FCF"/>
    <w:rsid w:val="002C4763"/>
    <w:rsid w:val="002C638D"/>
    <w:rsid w:val="002D2651"/>
    <w:rsid w:val="002D2B55"/>
    <w:rsid w:val="002D3CD4"/>
    <w:rsid w:val="002E4075"/>
    <w:rsid w:val="002E46E6"/>
    <w:rsid w:val="002E6F0D"/>
    <w:rsid w:val="002F403F"/>
    <w:rsid w:val="002F4A4B"/>
    <w:rsid w:val="002F5BE1"/>
    <w:rsid w:val="002F6C36"/>
    <w:rsid w:val="002F7476"/>
    <w:rsid w:val="00300288"/>
    <w:rsid w:val="003070F6"/>
    <w:rsid w:val="003114CD"/>
    <w:rsid w:val="00311E5D"/>
    <w:rsid w:val="003127AF"/>
    <w:rsid w:val="00312AB3"/>
    <w:rsid w:val="00314A46"/>
    <w:rsid w:val="00326C14"/>
    <w:rsid w:val="00333D49"/>
    <w:rsid w:val="00334204"/>
    <w:rsid w:val="00334C16"/>
    <w:rsid w:val="003375E4"/>
    <w:rsid w:val="00342846"/>
    <w:rsid w:val="003451F2"/>
    <w:rsid w:val="003502DF"/>
    <w:rsid w:val="00352652"/>
    <w:rsid w:val="0035372E"/>
    <w:rsid w:val="003553C2"/>
    <w:rsid w:val="00356FAF"/>
    <w:rsid w:val="003603ED"/>
    <w:rsid w:val="00364E48"/>
    <w:rsid w:val="003725FA"/>
    <w:rsid w:val="00373937"/>
    <w:rsid w:val="003759C9"/>
    <w:rsid w:val="00375A38"/>
    <w:rsid w:val="00380D2E"/>
    <w:rsid w:val="00380E3A"/>
    <w:rsid w:val="00386D06"/>
    <w:rsid w:val="00397071"/>
    <w:rsid w:val="00397E8D"/>
    <w:rsid w:val="003B0888"/>
    <w:rsid w:val="003B1404"/>
    <w:rsid w:val="003B5169"/>
    <w:rsid w:val="003B5405"/>
    <w:rsid w:val="003C3CAB"/>
    <w:rsid w:val="003C653B"/>
    <w:rsid w:val="003C6646"/>
    <w:rsid w:val="003C73BB"/>
    <w:rsid w:val="003C7451"/>
    <w:rsid w:val="003C7A03"/>
    <w:rsid w:val="003D3CD5"/>
    <w:rsid w:val="003D46C8"/>
    <w:rsid w:val="003D5D71"/>
    <w:rsid w:val="003D7CF7"/>
    <w:rsid w:val="003E2240"/>
    <w:rsid w:val="003E4281"/>
    <w:rsid w:val="003E58C7"/>
    <w:rsid w:val="003E5FCC"/>
    <w:rsid w:val="003F44F3"/>
    <w:rsid w:val="00403115"/>
    <w:rsid w:val="0040384A"/>
    <w:rsid w:val="00403903"/>
    <w:rsid w:val="004059F7"/>
    <w:rsid w:val="00405C82"/>
    <w:rsid w:val="0040637E"/>
    <w:rsid w:val="004109E9"/>
    <w:rsid w:val="00414C28"/>
    <w:rsid w:val="00420129"/>
    <w:rsid w:val="004234C2"/>
    <w:rsid w:val="00423DF1"/>
    <w:rsid w:val="004270D5"/>
    <w:rsid w:val="00431E6C"/>
    <w:rsid w:val="00434D04"/>
    <w:rsid w:val="00437833"/>
    <w:rsid w:val="00442F0B"/>
    <w:rsid w:val="00445091"/>
    <w:rsid w:val="00445880"/>
    <w:rsid w:val="00445FF0"/>
    <w:rsid w:val="00447D71"/>
    <w:rsid w:val="00455718"/>
    <w:rsid w:val="00456C46"/>
    <w:rsid w:val="00463E6C"/>
    <w:rsid w:val="004662A8"/>
    <w:rsid w:val="00471380"/>
    <w:rsid w:val="0047297B"/>
    <w:rsid w:val="00473CC0"/>
    <w:rsid w:val="0047443E"/>
    <w:rsid w:val="004774EA"/>
    <w:rsid w:val="00483A8B"/>
    <w:rsid w:val="00483B0D"/>
    <w:rsid w:val="004854A7"/>
    <w:rsid w:val="0048576C"/>
    <w:rsid w:val="0049054F"/>
    <w:rsid w:val="00491307"/>
    <w:rsid w:val="004942A5"/>
    <w:rsid w:val="0049469E"/>
    <w:rsid w:val="00494888"/>
    <w:rsid w:val="00496BE8"/>
    <w:rsid w:val="004B0E4D"/>
    <w:rsid w:val="004B2095"/>
    <w:rsid w:val="004B2BED"/>
    <w:rsid w:val="004B2EDA"/>
    <w:rsid w:val="004B407E"/>
    <w:rsid w:val="004B79D6"/>
    <w:rsid w:val="004C297C"/>
    <w:rsid w:val="004C371F"/>
    <w:rsid w:val="004C3BA3"/>
    <w:rsid w:val="004C483B"/>
    <w:rsid w:val="004D1E7E"/>
    <w:rsid w:val="004E28BA"/>
    <w:rsid w:val="004E3087"/>
    <w:rsid w:val="004F0A96"/>
    <w:rsid w:val="004F6293"/>
    <w:rsid w:val="004F6733"/>
    <w:rsid w:val="00500B79"/>
    <w:rsid w:val="00500C34"/>
    <w:rsid w:val="00502CF8"/>
    <w:rsid w:val="005039AE"/>
    <w:rsid w:val="005066A0"/>
    <w:rsid w:val="005110B1"/>
    <w:rsid w:val="005122F1"/>
    <w:rsid w:val="005130D4"/>
    <w:rsid w:val="00513E25"/>
    <w:rsid w:val="00514051"/>
    <w:rsid w:val="0051476C"/>
    <w:rsid w:val="00514DDF"/>
    <w:rsid w:val="00515AF1"/>
    <w:rsid w:val="00520195"/>
    <w:rsid w:val="0052221E"/>
    <w:rsid w:val="005326C3"/>
    <w:rsid w:val="00535482"/>
    <w:rsid w:val="00537268"/>
    <w:rsid w:val="00540069"/>
    <w:rsid w:val="00543409"/>
    <w:rsid w:val="005468DD"/>
    <w:rsid w:val="00547991"/>
    <w:rsid w:val="00554318"/>
    <w:rsid w:val="005543E1"/>
    <w:rsid w:val="0056215B"/>
    <w:rsid w:val="005652D4"/>
    <w:rsid w:val="00565479"/>
    <w:rsid w:val="00565939"/>
    <w:rsid w:val="00570C19"/>
    <w:rsid w:val="00570DC5"/>
    <w:rsid w:val="00570F73"/>
    <w:rsid w:val="00581B1E"/>
    <w:rsid w:val="005855B7"/>
    <w:rsid w:val="0058708F"/>
    <w:rsid w:val="00587BF8"/>
    <w:rsid w:val="005917A5"/>
    <w:rsid w:val="005946BC"/>
    <w:rsid w:val="00595030"/>
    <w:rsid w:val="005A03CD"/>
    <w:rsid w:val="005A27D1"/>
    <w:rsid w:val="005A2FB4"/>
    <w:rsid w:val="005A3B4A"/>
    <w:rsid w:val="005A4F07"/>
    <w:rsid w:val="005A66FD"/>
    <w:rsid w:val="005A71E3"/>
    <w:rsid w:val="005B39D2"/>
    <w:rsid w:val="005B46CB"/>
    <w:rsid w:val="005B66E0"/>
    <w:rsid w:val="005B732A"/>
    <w:rsid w:val="005D4593"/>
    <w:rsid w:val="005D5124"/>
    <w:rsid w:val="005D5A35"/>
    <w:rsid w:val="005E236D"/>
    <w:rsid w:val="005E4A6E"/>
    <w:rsid w:val="005E5DBB"/>
    <w:rsid w:val="005F344F"/>
    <w:rsid w:val="005F3764"/>
    <w:rsid w:val="005F7C4C"/>
    <w:rsid w:val="005F7E6C"/>
    <w:rsid w:val="006039D9"/>
    <w:rsid w:val="006059B3"/>
    <w:rsid w:val="00605D6C"/>
    <w:rsid w:val="00607330"/>
    <w:rsid w:val="00622B8D"/>
    <w:rsid w:val="00622E03"/>
    <w:rsid w:val="00624A94"/>
    <w:rsid w:val="00632A5E"/>
    <w:rsid w:val="00633E83"/>
    <w:rsid w:val="0063404C"/>
    <w:rsid w:val="0063693C"/>
    <w:rsid w:val="00636A65"/>
    <w:rsid w:val="00636C21"/>
    <w:rsid w:val="006373FA"/>
    <w:rsid w:val="006377C1"/>
    <w:rsid w:val="0064038B"/>
    <w:rsid w:val="006421A2"/>
    <w:rsid w:val="00645266"/>
    <w:rsid w:val="0064774E"/>
    <w:rsid w:val="00647A24"/>
    <w:rsid w:val="00647DEE"/>
    <w:rsid w:val="006526B1"/>
    <w:rsid w:val="00660E69"/>
    <w:rsid w:val="00661E21"/>
    <w:rsid w:val="00666807"/>
    <w:rsid w:val="00670D3F"/>
    <w:rsid w:val="006722FC"/>
    <w:rsid w:val="0067293E"/>
    <w:rsid w:val="006746C0"/>
    <w:rsid w:val="00674B79"/>
    <w:rsid w:val="00676D68"/>
    <w:rsid w:val="00677A35"/>
    <w:rsid w:val="0068103E"/>
    <w:rsid w:val="006810CE"/>
    <w:rsid w:val="0068148E"/>
    <w:rsid w:val="00682B1F"/>
    <w:rsid w:val="00684017"/>
    <w:rsid w:val="00684CD2"/>
    <w:rsid w:val="00686060"/>
    <w:rsid w:val="0069021A"/>
    <w:rsid w:val="00691089"/>
    <w:rsid w:val="006939C8"/>
    <w:rsid w:val="00694947"/>
    <w:rsid w:val="00694B3A"/>
    <w:rsid w:val="006951DD"/>
    <w:rsid w:val="006A4178"/>
    <w:rsid w:val="006A6CD5"/>
    <w:rsid w:val="006B2CE7"/>
    <w:rsid w:val="006B3EB2"/>
    <w:rsid w:val="006B631F"/>
    <w:rsid w:val="006C0C93"/>
    <w:rsid w:val="006C5D32"/>
    <w:rsid w:val="006C5FDC"/>
    <w:rsid w:val="006D6686"/>
    <w:rsid w:val="006D78BA"/>
    <w:rsid w:val="006E0525"/>
    <w:rsid w:val="006E37E1"/>
    <w:rsid w:val="006F4016"/>
    <w:rsid w:val="006F4531"/>
    <w:rsid w:val="00704497"/>
    <w:rsid w:val="00706591"/>
    <w:rsid w:val="00706B0B"/>
    <w:rsid w:val="00706F20"/>
    <w:rsid w:val="00715D3C"/>
    <w:rsid w:val="00717D3F"/>
    <w:rsid w:val="007208C4"/>
    <w:rsid w:val="00725450"/>
    <w:rsid w:val="00730EAF"/>
    <w:rsid w:val="00735406"/>
    <w:rsid w:val="007374BA"/>
    <w:rsid w:val="007408CE"/>
    <w:rsid w:val="00742595"/>
    <w:rsid w:val="00745825"/>
    <w:rsid w:val="00745897"/>
    <w:rsid w:val="0074704F"/>
    <w:rsid w:val="00752C42"/>
    <w:rsid w:val="00754FDD"/>
    <w:rsid w:val="00755E77"/>
    <w:rsid w:val="00762AAF"/>
    <w:rsid w:val="00765A3A"/>
    <w:rsid w:val="007677DE"/>
    <w:rsid w:val="00771B19"/>
    <w:rsid w:val="007754B0"/>
    <w:rsid w:val="007758DA"/>
    <w:rsid w:val="007800C4"/>
    <w:rsid w:val="007825DA"/>
    <w:rsid w:val="007901AC"/>
    <w:rsid w:val="00790C67"/>
    <w:rsid w:val="00791F32"/>
    <w:rsid w:val="007A29B6"/>
    <w:rsid w:val="007A432D"/>
    <w:rsid w:val="007A443F"/>
    <w:rsid w:val="007A6157"/>
    <w:rsid w:val="007B003A"/>
    <w:rsid w:val="007B0D05"/>
    <w:rsid w:val="007B7140"/>
    <w:rsid w:val="007B71AE"/>
    <w:rsid w:val="007C0BAD"/>
    <w:rsid w:val="007C12D5"/>
    <w:rsid w:val="007C1E67"/>
    <w:rsid w:val="007C2E5A"/>
    <w:rsid w:val="007C36AF"/>
    <w:rsid w:val="007C66DC"/>
    <w:rsid w:val="007D0447"/>
    <w:rsid w:val="007D0561"/>
    <w:rsid w:val="007E3641"/>
    <w:rsid w:val="007E4DF1"/>
    <w:rsid w:val="007E7E7E"/>
    <w:rsid w:val="007F1155"/>
    <w:rsid w:val="007F1649"/>
    <w:rsid w:val="007F546E"/>
    <w:rsid w:val="007F60DF"/>
    <w:rsid w:val="007F7EDB"/>
    <w:rsid w:val="00803216"/>
    <w:rsid w:val="008035A0"/>
    <w:rsid w:val="00806E3E"/>
    <w:rsid w:val="00810591"/>
    <w:rsid w:val="008135E5"/>
    <w:rsid w:val="00813759"/>
    <w:rsid w:val="008147BB"/>
    <w:rsid w:val="00815162"/>
    <w:rsid w:val="0081698E"/>
    <w:rsid w:val="008203B9"/>
    <w:rsid w:val="0082274E"/>
    <w:rsid w:val="0082381E"/>
    <w:rsid w:val="00823E63"/>
    <w:rsid w:val="0083098D"/>
    <w:rsid w:val="008322B9"/>
    <w:rsid w:val="00834373"/>
    <w:rsid w:val="00836634"/>
    <w:rsid w:val="00836AE9"/>
    <w:rsid w:val="008465B0"/>
    <w:rsid w:val="00854649"/>
    <w:rsid w:val="0085541A"/>
    <w:rsid w:val="008557C9"/>
    <w:rsid w:val="00857038"/>
    <w:rsid w:val="008574E5"/>
    <w:rsid w:val="00861E56"/>
    <w:rsid w:val="00862D81"/>
    <w:rsid w:val="00863D8B"/>
    <w:rsid w:val="008668F4"/>
    <w:rsid w:val="0087105A"/>
    <w:rsid w:val="0087118F"/>
    <w:rsid w:val="00871E68"/>
    <w:rsid w:val="00877B76"/>
    <w:rsid w:val="00885B8B"/>
    <w:rsid w:val="00892864"/>
    <w:rsid w:val="008948A1"/>
    <w:rsid w:val="008A2879"/>
    <w:rsid w:val="008A4D77"/>
    <w:rsid w:val="008A4F16"/>
    <w:rsid w:val="008A7B63"/>
    <w:rsid w:val="008B6272"/>
    <w:rsid w:val="008C0058"/>
    <w:rsid w:val="008C077F"/>
    <w:rsid w:val="008C4386"/>
    <w:rsid w:val="008C661F"/>
    <w:rsid w:val="008F7590"/>
    <w:rsid w:val="008F7D9E"/>
    <w:rsid w:val="00911FF3"/>
    <w:rsid w:val="00922B92"/>
    <w:rsid w:val="00930187"/>
    <w:rsid w:val="00931648"/>
    <w:rsid w:val="00933544"/>
    <w:rsid w:val="00933670"/>
    <w:rsid w:val="00933C1A"/>
    <w:rsid w:val="00935EFB"/>
    <w:rsid w:val="00944A9D"/>
    <w:rsid w:val="0095096A"/>
    <w:rsid w:val="00952958"/>
    <w:rsid w:val="00965010"/>
    <w:rsid w:val="00965E1B"/>
    <w:rsid w:val="00966597"/>
    <w:rsid w:val="00971221"/>
    <w:rsid w:val="00973676"/>
    <w:rsid w:val="0097633D"/>
    <w:rsid w:val="00980C80"/>
    <w:rsid w:val="00984531"/>
    <w:rsid w:val="00986C5F"/>
    <w:rsid w:val="00987744"/>
    <w:rsid w:val="0099075D"/>
    <w:rsid w:val="00990DDE"/>
    <w:rsid w:val="00992DBA"/>
    <w:rsid w:val="009957D6"/>
    <w:rsid w:val="009A418D"/>
    <w:rsid w:val="009A42DD"/>
    <w:rsid w:val="009A4DE0"/>
    <w:rsid w:val="009A5ACB"/>
    <w:rsid w:val="009B41AB"/>
    <w:rsid w:val="009B48C1"/>
    <w:rsid w:val="009C0C28"/>
    <w:rsid w:val="009C1A62"/>
    <w:rsid w:val="009C713C"/>
    <w:rsid w:val="009D41AE"/>
    <w:rsid w:val="009D63A6"/>
    <w:rsid w:val="009D63B5"/>
    <w:rsid w:val="009E0519"/>
    <w:rsid w:val="009E20AE"/>
    <w:rsid w:val="009E283A"/>
    <w:rsid w:val="009E32B5"/>
    <w:rsid w:val="009F0F32"/>
    <w:rsid w:val="009F6FB8"/>
    <w:rsid w:val="00A01285"/>
    <w:rsid w:val="00A01658"/>
    <w:rsid w:val="00A01D7C"/>
    <w:rsid w:val="00A01D95"/>
    <w:rsid w:val="00A02185"/>
    <w:rsid w:val="00A05C9A"/>
    <w:rsid w:val="00A063C8"/>
    <w:rsid w:val="00A06C43"/>
    <w:rsid w:val="00A079F7"/>
    <w:rsid w:val="00A10791"/>
    <w:rsid w:val="00A10A16"/>
    <w:rsid w:val="00A12A4D"/>
    <w:rsid w:val="00A14302"/>
    <w:rsid w:val="00A1561B"/>
    <w:rsid w:val="00A15ADC"/>
    <w:rsid w:val="00A241CB"/>
    <w:rsid w:val="00A25E56"/>
    <w:rsid w:val="00A329BC"/>
    <w:rsid w:val="00A33E82"/>
    <w:rsid w:val="00A34B13"/>
    <w:rsid w:val="00A354C6"/>
    <w:rsid w:val="00A356A6"/>
    <w:rsid w:val="00A4081C"/>
    <w:rsid w:val="00A409C7"/>
    <w:rsid w:val="00A4272C"/>
    <w:rsid w:val="00A44AE9"/>
    <w:rsid w:val="00A47475"/>
    <w:rsid w:val="00A51CD5"/>
    <w:rsid w:val="00A55E65"/>
    <w:rsid w:val="00A56767"/>
    <w:rsid w:val="00A62346"/>
    <w:rsid w:val="00A67E40"/>
    <w:rsid w:val="00A76FCD"/>
    <w:rsid w:val="00A806AD"/>
    <w:rsid w:val="00A85F86"/>
    <w:rsid w:val="00A865A2"/>
    <w:rsid w:val="00A9100A"/>
    <w:rsid w:val="00A913F6"/>
    <w:rsid w:val="00A91CAE"/>
    <w:rsid w:val="00A944AB"/>
    <w:rsid w:val="00A964B9"/>
    <w:rsid w:val="00A96EB4"/>
    <w:rsid w:val="00AA2458"/>
    <w:rsid w:val="00AA5C20"/>
    <w:rsid w:val="00AB01A5"/>
    <w:rsid w:val="00AB3D6C"/>
    <w:rsid w:val="00AB5A77"/>
    <w:rsid w:val="00AC157A"/>
    <w:rsid w:val="00AC1949"/>
    <w:rsid w:val="00AC3B7B"/>
    <w:rsid w:val="00AD0764"/>
    <w:rsid w:val="00AD2613"/>
    <w:rsid w:val="00AD320A"/>
    <w:rsid w:val="00AD69FC"/>
    <w:rsid w:val="00AD6CF1"/>
    <w:rsid w:val="00AF06F3"/>
    <w:rsid w:val="00AF46D2"/>
    <w:rsid w:val="00AF5E58"/>
    <w:rsid w:val="00B012BA"/>
    <w:rsid w:val="00B02EE7"/>
    <w:rsid w:val="00B038E6"/>
    <w:rsid w:val="00B06054"/>
    <w:rsid w:val="00B10672"/>
    <w:rsid w:val="00B10B0B"/>
    <w:rsid w:val="00B11976"/>
    <w:rsid w:val="00B11B42"/>
    <w:rsid w:val="00B15F60"/>
    <w:rsid w:val="00B16C18"/>
    <w:rsid w:val="00B16DF6"/>
    <w:rsid w:val="00B2046D"/>
    <w:rsid w:val="00B23247"/>
    <w:rsid w:val="00B26543"/>
    <w:rsid w:val="00B301D6"/>
    <w:rsid w:val="00B30541"/>
    <w:rsid w:val="00B314B0"/>
    <w:rsid w:val="00B32411"/>
    <w:rsid w:val="00B327CC"/>
    <w:rsid w:val="00B3417A"/>
    <w:rsid w:val="00B35BE1"/>
    <w:rsid w:val="00B36662"/>
    <w:rsid w:val="00B405DB"/>
    <w:rsid w:val="00B41771"/>
    <w:rsid w:val="00B41992"/>
    <w:rsid w:val="00B50C43"/>
    <w:rsid w:val="00B50F89"/>
    <w:rsid w:val="00B51ADB"/>
    <w:rsid w:val="00B54F4B"/>
    <w:rsid w:val="00B60AC8"/>
    <w:rsid w:val="00B60E59"/>
    <w:rsid w:val="00B82C95"/>
    <w:rsid w:val="00B85976"/>
    <w:rsid w:val="00B90EC3"/>
    <w:rsid w:val="00B9151A"/>
    <w:rsid w:val="00B97348"/>
    <w:rsid w:val="00BA3E3A"/>
    <w:rsid w:val="00BA69BA"/>
    <w:rsid w:val="00BB592A"/>
    <w:rsid w:val="00BB622F"/>
    <w:rsid w:val="00BC02E4"/>
    <w:rsid w:val="00BC4DA5"/>
    <w:rsid w:val="00BC64C5"/>
    <w:rsid w:val="00BC678D"/>
    <w:rsid w:val="00BD0749"/>
    <w:rsid w:val="00BD158C"/>
    <w:rsid w:val="00BD1D0E"/>
    <w:rsid w:val="00BD3569"/>
    <w:rsid w:val="00BD485E"/>
    <w:rsid w:val="00BE0CC1"/>
    <w:rsid w:val="00BE1617"/>
    <w:rsid w:val="00BF0E44"/>
    <w:rsid w:val="00BF1409"/>
    <w:rsid w:val="00BF63A4"/>
    <w:rsid w:val="00C01125"/>
    <w:rsid w:val="00C01641"/>
    <w:rsid w:val="00C02668"/>
    <w:rsid w:val="00C03933"/>
    <w:rsid w:val="00C07AB6"/>
    <w:rsid w:val="00C116EB"/>
    <w:rsid w:val="00C138C7"/>
    <w:rsid w:val="00C14C12"/>
    <w:rsid w:val="00C15C8F"/>
    <w:rsid w:val="00C24F50"/>
    <w:rsid w:val="00C252EC"/>
    <w:rsid w:val="00C259CF"/>
    <w:rsid w:val="00C30E64"/>
    <w:rsid w:val="00C366D8"/>
    <w:rsid w:val="00C40A0A"/>
    <w:rsid w:val="00C41237"/>
    <w:rsid w:val="00C4382A"/>
    <w:rsid w:val="00C4574E"/>
    <w:rsid w:val="00C46B22"/>
    <w:rsid w:val="00C501FD"/>
    <w:rsid w:val="00C527CA"/>
    <w:rsid w:val="00C56EB9"/>
    <w:rsid w:val="00C61BBC"/>
    <w:rsid w:val="00C66A96"/>
    <w:rsid w:val="00C6733E"/>
    <w:rsid w:val="00C71D96"/>
    <w:rsid w:val="00C7300C"/>
    <w:rsid w:val="00C76A23"/>
    <w:rsid w:val="00C8069F"/>
    <w:rsid w:val="00C807B3"/>
    <w:rsid w:val="00C87F07"/>
    <w:rsid w:val="00C90D44"/>
    <w:rsid w:val="00C92F53"/>
    <w:rsid w:val="00CA2190"/>
    <w:rsid w:val="00CA227C"/>
    <w:rsid w:val="00CB1841"/>
    <w:rsid w:val="00CB505D"/>
    <w:rsid w:val="00CB62B8"/>
    <w:rsid w:val="00CB7167"/>
    <w:rsid w:val="00CB7349"/>
    <w:rsid w:val="00CC0893"/>
    <w:rsid w:val="00CC6BFE"/>
    <w:rsid w:val="00CD7433"/>
    <w:rsid w:val="00CE4880"/>
    <w:rsid w:val="00CF1F9F"/>
    <w:rsid w:val="00D00C7F"/>
    <w:rsid w:val="00D1011B"/>
    <w:rsid w:val="00D1201B"/>
    <w:rsid w:val="00D123E5"/>
    <w:rsid w:val="00D12720"/>
    <w:rsid w:val="00D21AC9"/>
    <w:rsid w:val="00D226D1"/>
    <w:rsid w:val="00D2568E"/>
    <w:rsid w:val="00D317F3"/>
    <w:rsid w:val="00D31A49"/>
    <w:rsid w:val="00D41042"/>
    <w:rsid w:val="00D44518"/>
    <w:rsid w:val="00D4723D"/>
    <w:rsid w:val="00D50C94"/>
    <w:rsid w:val="00D54912"/>
    <w:rsid w:val="00D57602"/>
    <w:rsid w:val="00D57AAC"/>
    <w:rsid w:val="00D61E80"/>
    <w:rsid w:val="00D61FF4"/>
    <w:rsid w:val="00D66646"/>
    <w:rsid w:val="00D70BBD"/>
    <w:rsid w:val="00D73341"/>
    <w:rsid w:val="00D769F7"/>
    <w:rsid w:val="00D7792E"/>
    <w:rsid w:val="00D77C79"/>
    <w:rsid w:val="00D82B1C"/>
    <w:rsid w:val="00D86FC9"/>
    <w:rsid w:val="00D9670A"/>
    <w:rsid w:val="00DA5CC2"/>
    <w:rsid w:val="00DB53C6"/>
    <w:rsid w:val="00DC0441"/>
    <w:rsid w:val="00DC4020"/>
    <w:rsid w:val="00DC4262"/>
    <w:rsid w:val="00DC5E63"/>
    <w:rsid w:val="00DD215C"/>
    <w:rsid w:val="00DD60E1"/>
    <w:rsid w:val="00DE0BC1"/>
    <w:rsid w:val="00DE33F3"/>
    <w:rsid w:val="00DE4B6E"/>
    <w:rsid w:val="00DE4DEF"/>
    <w:rsid w:val="00DE7D30"/>
    <w:rsid w:val="00DF05DC"/>
    <w:rsid w:val="00DF1A4E"/>
    <w:rsid w:val="00DF32A6"/>
    <w:rsid w:val="00DF394A"/>
    <w:rsid w:val="00DF75D8"/>
    <w:rsid w:val="00E06A11"/>
    <w:rsid w:val="00E07644"/>
    <w:rsid w:val="00E07D35"/>
    <w:rsid w:val="00E12353"/>
    <w:rsid w:val="00E12E17"/>
    <w:rsid w:val="00E12EFB"/>
    <w:rsid w:val="00E1569F"/>
    <w:rsid w:val="00E2123A"/>
    <w:rsid w:val="00E229BF"/>
    <w:rsid w:val="00E2314F"/>
    <w:rsid w:val="00E23CAA"/>
    <w:rsid w:val="00E25FD4"/>
    <w:rsid w:val="00E26AB8"/>
    <w:rsid w:val="00E26B6E"/>
    <w:rsid w:val="00E3140B"/>
    <w:rsid w:val="00E3177F"/>
    <w:rsid w:val="00E3654E"/>
    <w:rsid w:val="00E37E42"/>
    <w:rsid w:val="00E43313"/>
    <w:rsid w:val="00E43BFC"/>
    <w:rsid w:val="00E440C1"/>
    <w:rsid w:val="00E4525D"/>
    <w:rsid w:val="00E46602"/>
    <w:rsid w:val="00E53627"/>
    <w:rsid w:val="00E5367D"/>
    <w:rsid w:val="00E54BCB"/>
    <w:rsid w:val="00E6296B"/>
    <w:rsid w:val="00E63B56"/>
    <w:rsid w:val="00E7102D"/>
    <w:rsid w:val="00E72D7F"/>
    <w:rsid w:val="00E74A2A"/>
    <w:rsid w:val="00E75C03"/>
    <w:rsid w:val="00E82DE4"/>
    <w:rsid w:val="00E87D3B"/>
    <w:rsid w:val="00EA5D07"/>
    <w:rsid w:val="00EB5D99"/>
    <w:rsid w:val="00EC2B0E"/>
    <w:rsid w:val="00ED41AE"/>
    <w:rsid w:val="00ED74E5"/>
    <w:rsid w:val="00ED7BC9"/>
    <w:rsid w:val="00EE4FF3"/>
    <w:rsid w:val="00EF0B45"/>
    <w:rsid w:val="00EF5F54"/>
    <w:rsid w:val="00F00A98"/>
    <w:rsid w:val="00F00CE6"/>
    <w:rsid w:val="00F00F56"/>
    <w:rsid w:val="00F01DA9"/>
    <w:rsid w:val="00F02B5F"/>
    <w:rsid w:val="00F033DE"/>
    <w:rsid w:val="00F1262C"/>
    <w:rsid w:val="00F12A55"/>
    <w:rsid w:val="00F200B5"/>
    <w:rsid w:val="00F2286A"/>
    <w:rsid w:val="00F24EE6"/>
    <w:rsid w:val="00F25983"/>
    <w:rsid w:val="00F27518"/>
    <w:rsid w:val="00F31571"/>
    <w:rsid w:val="00F408D9"/>
    <w:rsid w:val="00F505FA"/>
    <w:rsid w:val="00F52F92"/>
    <w:rsid w:val="00F657CE"/>
    <w:rsid w:val="00F70C7A"/>
    <w:rsid w:val="00F740BF"/>
    <w:rsid w:val="00F75A51"/>
    <w:rsid w:val="00F80B1A"/>
    <w:rsid w:val="00F80C24"/>
    <w:rsid w:val="00F81660"/>
    <w:rsid w:val="00F83AFC"/>
    <w:rsid w:val="00F83D48"/>
    <w:rsid w:val="00F850EA"/>
    <w:rsid w:val="00F87859"/>
    <w:rsid w:val="00F90372"/>
    <w:rsid w:val="00F90F2D"/>
    <w:rsid w:val="00F91666"/>
    <w:rsid w:val="00F943B9"/>
    <w:rsid w:val="00F9568B"/>
    <w:rsid w:val="00FB612D"/>
    <w:rsid w:val="00FB6DBC"/>
    <w:rsid w:val="00FC3704"/>
    <w:rsid w:val="00FC6826"/>
    <w:rsid w:val="00FD1C18"/>
    <w:rsid w:val="00FD1F65"/>
    <w:rsid w:val="00FD1F71"/>
    <w:rsid w:val="00FE1B6F"/>
    <w:rsid w:val="00FE2FD4"/>
    <w:rsid w:val="00FE5CB6"/>
    <w:rsid w:val="00FF3B6F"/>
    <w:rsid w:val="00F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C077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807"/>
    <w:rPr>
      <w:rFonts w:cs="Times New Roman"/>
    </w:rPr>
  </w:style>
  <w:style w:type="character" w:styleId="a5">
    <w:name w:val="Hyperlink"/>
    <w:basedOn w:val="a0"/>
    <w:uiPriority w:val="99"/>
    <w:semiHidden/>
    <w:rsid w:val="0066680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623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62346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A623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62346"/>
    <w:rPr>
      <w:rFonts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CA22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69F7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8C077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077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77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Гиперссылка1"/>
    <w:basedOn w:val="a0"/>
    <w:rsid w:val="008C077F"/>
  </w:style>
  <w:style w:type="character" w:customStyle="1" w:styleId="4">
    <w:name w:val="Основной текст (4)_"/>
    <w:basedOn w:val="a0"/>
    <w:link w:val="41"/>
    <w:uiPriority w:val="99"/>
    <w:locked/>
    <w:rsid w:val="00D226D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226D1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226D1"/>
    <w:pPr>
      <w:widowControl w:val="0"/>
      <w:shd w:val="clear" w:color="auto" w:fill="FFFFFF"/>
      <w:spacing w:after="0" w:line="227" w:lineRule="exact"/>
      <w:jc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E440C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440C1"/>
    <w:pPr>
      <w:spacing w:after="20" w:line="238" w:lineRule="auto"/>
      <w:ind w:left="720" w:right="43" w:firstLine="667"/>
      <w:contextualSpacing/>
      <w:jc w:val="both"/>
    </w:pPr>
    <w:rPr>
      <w:rFonts w:ascii="Times New Roman" w:hAnsi="Times New Roman"/>
      <w:color w:val="00000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нормативного правового акта</vt:lpstr>
    </vt:vector>
  </TitlesOfParts>
  <Company>Microsoft</Company>
  <LinksUpToDate>false</LinksUpToDate>
  <CharactersWithSpaces>10434</CharactersWithSpaces>
  <SharedDoc>false</SharedDoc>
  <HLinks>
    <vt:vector size="18" baseType="variant"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http://nla-service.scli.ru:8080/rnla-links/ws/content/act/15d4560c-d530-4955-bf7e-f734337ae80b.html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http://nla-service.scli.ru:8080/rnla-links/ws/content/act/96e20c02-1b12-465a-b64c-24aa92270007.html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http://nla-service.scli.ru:8080/rnla-links/ws/content/act/f38ae4d2-0425-4cae-a352-4229778fed79.html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нормативного правового акта</dc:title>
  <dc:creator>Татьяна</dc:creator>
  <cp:lastModifiedBy>pc</cp:lastModifiedBy>
  <cp:revision>2</cp:revision>
  <cp:lastPrinted>2024-05-27T11:19:00Z</cp:lastPrinted>
  <dcterms:created xsi:type="dcterms:W3CDTF">2024-05-27T11:21:00Z</dcterms:created>
  <dcterms:modified xsi:type="dcterms:W3CDTF">2024-05-27T11:21:00Z</dcterms:modified>
</cp:coreProperties>
</file>