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B9" w:rsidRPr="00A72DB9" w:rsidRDefault="00A72DB9" w:rsidP="00A72DB9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A72DB9" w:rsidRPr="00A72DB9" w:rsidRDefault="00A72DB9" w:rsidP="00A72DB9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A72DB9" w:rsidRPr="00A72DB9" w:rsidRDefault="00A72DB9" w:rsidP="00A72DB9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>МУНИЦИПАЛЬНОЕ ОБРАЗОВАНИЕ</w:t>
      </w:r>
    </w:p>
    <w:p w:rsidR="00A72DB9" w:rsidRPr="00A72DB9" w:rsidRDefault="00A72DB9" w:rsidP="00A72DB9">
      <w:pPr>
        <w:spacing w:after="0" w:line="240" w:lineRule="auto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A72DB9" w:rsidRPr="00A72DB9" w:rsidRDefault="00A72DB9" w:rsidP="00A72DB9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A72DB9"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 w:rsidRPr="00A72DB9">
        <w:rPr>
          <w:rFonts w:ascii="Times New Roman" w:hAnsi="Times New Roman"/>
          <w:sz w:val="24"/>
          <w:szCs w:val="24"/>
        </w:rPr>
        <w:t>«Гультяевская</w:t>
      </w:r>
      <w:r w:rsidRPr="00A72DB9"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 w:rsidRPr="00A72DB9">
        <w:rPr>
          <w:rFonts w:ascii="Times New Roman" w:hAnsi="Times New Roman"/>
          <w:sz w:val="24"/>
          <w:szCs w:val="24"/>
        </w:rPr>
        <w:t>»</w:t>
      </w:r>
    </w:p>
    <w:p w:rsidR="00A72DB9" w:rsidRPr="00A72DB9" w:rsidRDefault="00A72DB9" w:rsidP="00A72DB9">
      <w:pPr>
        <w:spacing w:after="0" w:line="240" w:lineRule="auto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A72DB9" w:rsidRPr="00A72DB9" w:rsidRDefault="00A72DB9" w:rsidP="00A72DB9">
      <w:pPr>
        <w:spacing w:after="0"/>
        <w:ind w:left="852"/>
        <w:jc w:val="center"/>
        <w:rPr>
          <w:rFonts w:ascii="Times New Roman" w:hAnsi="Times New Roman"/>
          <w:sz w:val="24"/>
          <w:szCs w:val="24"/>
        </w:rPr>
      </w:pPr>
      <w:r w:rsidRPr="00A72DB9"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9E20AE" w:rsidRPr="00A72DB9" w:rsidRDefault="009E20AE" w:rsidP="009E20A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B35BE1" w:rsidRPr="00A72DB9" w:rsidRDefault="00B35BE1" w:rsidP="0067293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23483" w:rsidRPr="00A72DB9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483" w:rsidRPr="00A72DB9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483" w:rsidRPr="00A72DB9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3483" w:rsidRPr="00A72DB9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 w:rsidR="00A72DB9" w:rsidRPr="00A72DB9">
        <w:rPr>
          <w:rFonts w:ascii="Times New Roman" w:hAnsi="Times New Roman"/>
          <w:sz w:val="24"/>
          <w:szCs w:val="24"/>
          <w:u w:val="single"/>
          <w:lang w:eastAsia="ru-RU"/>
        </w:rPr>
        <w:t>27.05.2024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72DB9" w:rsidRPr="00A72D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A72DB9" w:rsidRPr="00A72DB9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</w:p>
    <w:p w:rsidR="005054EE" w:rsidRDefault="005054EE" w:rsidP="005054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д. Гультяи</w:t>
      </w:r>
    </w:p>
    <w:p w:rsidR="00223483" w:rsidRPr="00A72DB9" w:rsidRDefault="00223483" w:rsidP="002234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4700" w:rsidRPr="00A72DB9" w:rsidRDefault="00223483" w:rsidP="00D14700">
      <w:pPr>
        <w:spacing w:after="0" w:line="240" w:lineRule="auto"/>
        <w:ind w:right="5953"/>
        <w:jc w:val="both"/>
        <w:rPr>
          <w:rFonts w:ascii="Times New Roman" w:hAnsi="Times New Roman"/>
          <w:sz w:val="28"/>
          <w:szCs w:val="24"/>
          <w:lang w:eastAsia="ru-RU"/>
        </w:rPr>
      </w:pPr>
      <w:r w:rsidRPr="00A72DB9">
        <w:rPr>
          <w:rFonts w:ascii="Times New Roman" w:hAnsi="Times New Roman"/>
          <w:sz w:val="28"/>
          <w:szCs w:val="24"/>
          <w:lang w:eastAsia="ru-RU"/>
        </w:rPr>
        <w:t>Об утверждении По</w:t>
      </w:r>
      <w:r w:rsidR="00D14700" w:rsidRPr="00A72DB9">
        <w:rPr>
          <w:rFonts w:ascii="Times New Roman" w:hAnsi="Times New Roman"/>
          <w:sz w:val="28"/>
          <w:szCs w:val="24"/>
          <w:lang w:eastAsia="ru-RU"/>
        </w:rPr>
        <w:t xml:space="preserve">ложения о создании условий для обеспечения населения сельского поселения </w:t>
      </w:r>
      <w:r w:rsidR="0092580D" w:rsidRPr="00A72DB9">
        <w:rPr>
          <w:rFonts w:ascii="Times New Roman" w:hAnsi="Times New Roman"/>
          <w:sz w:val="28"/>
          <w:szCs w:val="24"/>
          <w:lang w:eastAsia="ru-RU"/>
        </w:rPr>
        <w:t>«</w:t>
      </w:r>
      <w:r w:rsidR="00A72DB9" w:rsidRPr="00A72DB9">
        <w:rPr>
          <w:rFonts w:ascii="Times New Roman" w:hAnsi="Times New Roman"/>
          <w:sz w:val="28"/>
          <w:szCs w:val="24"/>
          <w:lang w:eastAsia="ru-RU"/>
        </w:rPr>
        <w:t>Гультяевская волость</w:t>
      </w:r>
      <w:r w:rsidR="00D14700" w:rsidRPr="00A72DB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D14700" w:rsidRPr="00A72DB9">
        <w:rPr>
          <w:rFonts w:ascii="Times New Roman" w:hAnsi="Times New Roman"/>
          <w:sz w:val="28"/>
          <w:szCs w:val="24"/>
          <w:lang w:eastAsia="ru-RU"/>
        </w:rPr>
        <w:t>волость</w:t>
      </w:r>
      <w:proofErr w:type="spellEnd"/>
      <w:proofErr w:type="gramEnd"/>
      <w:r w:rsidR="0092580D" w:rsidRPr="00A72DB9">
        <w:rPr>
          <w:rFonts w:ascii="Times New Roman" w:hAnsi="Times New Roman"/>
          <w:sz w:val="28"/>
          <w:szCs w:val="24"/>
          <w:lang w:eastAsia="ru-RU"/>
        </w:rPr>
        <w:t>»</w:t>
      </w:r>
      <w:r w:rsidR="00D14700" w:rsidRPr="00A72DB9">
        <w:rPr>
          <w:rFonts w:ascii="Times New Roman" w:hAnsi="Times New Roman"/>
          <w:sz w:val="28"/>
          <w:szCs w:val="24"/>
          <w:lang w:eastAsia="ru-RU"/>
        </w:rPr>
        <w:t xml:space="preserve"> услугами общественного питания</w:t>
      </w:r>
    </w:p>
    <w:p w:rsidR="00223483" w:rsidRPr="00A72DB9" w:rsidRDefault="00223483" w:rsidP="00223483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B35BE1" w:rsidRPr="00A72DB9" w:rsidRDefault="00D14700" w:rsidP="00646C5D">
      <w:pPr>
        <w:spacing w:after="0" w:line="240" w:lineRule="auto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A72DB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131-ФЗ 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«</w:t>
      </w:r>
      <w:r w:rsidRPr="00A72DB9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»</w:t>
      </w:r>
      <w:r w:rsidRPr="00A72DB9">
        <w:rPr>
          <w:rFonts w:ascii="Times New Roman" w:hAnsi="Times New Roman"/>
          <w:sz w:val="28"/>
          <w:szCs w:val="28"/>
          <w:lang w:eastAsia="ru-RU"/>
        </w:rPr>
        <w:t xml:space="preserve">, Законом Российской Федерации от 07.02.1992 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№</w:t>
      </w:r>
      <w:r w:rsidRPr="00A72DB9">
        <w:rPr>
          <w:rFonts w:ascii="Times New Roman" w:hAnsi="Times New Roman"/>
          <w:sz w:val="28"/>
          <w:szCs w:val="28"/>
          <w:lang w:eastAsia="ru-RU"/>
        </w:rPr>
        <w:t xml:space="preserve"> 2300-1 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«</w:t>
      </w:r>
      <w:r w:rsidRPr="00A72DB9">
        <w:rPr>
          <w:rFonts w:ascii="Times New Roman" w:hAnsi="Times New Roman"/>
          <w:sz w:val="28"/>
          <w:szCs w:val="28"/>
          <w:lang w:eastAsia="ru-RU"/>
        </w:rPr>
        <w:t>О защите прав потребителей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»</w:t>
      </w:r>
      <w:r w:rsidRPr="00A72D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5BE1" w:rsidRPr="00A72DB9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35BE1" w:rsidRPr="00A72DB9" w:rsidRDefault="00B35BE1" w:rsidP="002234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DB9">
        <w:rPr>
          <w:rFonts w:ascii="Times New Roman" w:hAnsi="Times New Roman"/>
          <w:sz w:val="28"/>
          <w:szCs w:val="28"/>
          <w:lang w:eastAsia="ru-RU"/>
        </w:rPr>
        <w:t>1. Утвердить По</w:t>
      </w:r>
      <w:r w:rsidR="00D14700" w:rsidRPr="00A72DB9">
        <w:rPr>
          <w:rFonts w:ascii="Times New Roman" w:hAnsi="Times New Roman"/>
          <w:sz w:val="28"/>
          <w:szCs w:val="28"/>
          <w:lang w:eastAsia="ru-RU"/>
        </w:rPr>
        <w:t xml:space="preserve">ложение о создании условий для обеспечения сельского поселения 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«</w:t>
      </w:r>
      <w:r w:rsidR="00A72DB9" w:rsidRPr="00A72DB9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="00D14700" w:rsidRPr="00A72DB9">
        <w:rPr>
          <w:rFonts w:ascii="Times New Roman" w:hAnsi="Times New Roman"/>
          <w:sz w:val="28"/>
          <w:szCs w:val="28"/>
          <w:lang w:eastAsia="ru-RU"/>
        </w:rPr>
        <w:t xml:space="preserve"> волость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»</w:t>
      </w:r>
      <w:r w:rsidR="00D14700" w:rsidRPr="00A72DB9">
        <w:rPr>
          <w:rFonts w:ascii="Times New Roman" w:hAnsi="Times New Roman"/>
          <w:sz w:val="28"/>
          <w:szCs w:val="28"/>
          <w:lang w:eastAsia="ru-RU"/>
        </w:rPr>
        <w:t xml:space="preserve"> услугами </w:t>
      </w:r>
      <w:r w:rsidR="0092580D" w:rsidRPr="00A72DB9">
        <w:rPr>
          <w:rFonts w:ascii="Times New Roman" w:hAnsi="Times New Roman"/>
          <w:sz w:val="28"/>
          <w:szCs w:val="28"/>
          <w:lang w:eastAsia="ru-RU"/>
        </w:rPr>
        <w:t>общественного питания</w:t>
      </w:r>
      <w:r w:rsidR="00D14700" w:rsidRPr="00A72DB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2DB9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5A3B4A" w:rsidRPr="00A72DB9" w:rsidRDefault="005A3B4A" w:rsidP="00B35B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</w:t>
      </w:r>
      <w:r w:rsidR="00B35BE1" w:rsidRPr="00A72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(обнародовать)</w:t>
      </w: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 соответствии с требов</w:t>
      </w:r>
      <w:r w:rsidR="00C41237" w:rsidRPr="00A72DB9">
        <w:rPr>
          <w:rFonts w:ascii="Times New Roman" w:hAnsi="Times New Roman"/>
          <w:color w:val="000000"/>
          <w:sz w:val="28"/>
          <w:szCs w:val="28"/>
          <w:lang w:eastAsia="ru-RU"/>
        </w:rPr>
        <w:t>аниями Устава сельско</w:t>
      </w: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поселения и разместить на сайте Администрации сельского поселения </w:t>
      </w:r>
      <w:r w:rsidR="0092580D" w:rsidRPr="00A72DB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72DB9" w:rsidRPr="00A72DB9">
        <w:rPr>
          <w:rFonts w:ascii="Times New Roman" w:hAnsi="Times New Roman"/>
          <w:sz w:val="28"/>
          <w:szCs w:val="24"/>
          <w:lang w:eastAsia="ru-RU"/>
        </w:rPr>
        <w:t>Гультяевская</w:t>
      </w: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волость</w:t>
      </w:r>
      <w:r w:rsidR="0092580D" w:rsidRPr="00A72DB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75E4" w:rsidRPr="00A72DB9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165A9A" w:rsidRPr="00A72DB9" w:rsidRDefault="003375E4" w:rsidP="005A3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3B4A" w:rsidRPr="00A72DB9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65A9A" w:rsidRPr="00A72DB9" w:rsidRDefault="00165A9A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5A9A" w:rsidRPr="00A72DB9" w:rsidRDefault="00165A9A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0AE" w:rsidRPr="00A72DB9" w:rsidRDefault="009E20AE" w:rsidP="00B417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0AE" w:rsidRPr="00A72DB9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Pr="00A72DB9" w:rsidRDefault="009E20AE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 w:rsidRPr="00A72DB9">
        <w:rPr>
          <w:sz w:val="28"/>
          <w:szCs w:val="28"/>
        </w:rPr>
        <w:t>Глава</w:t>
      </w:r>
      <w:r w:rsidR="00165A9A" w:rsidRPr="00A72DB9">
        <w:rPr>
          <w:sz w:val="28"/>
          <w:szCs w:val="28"/>
        </w:rPr>
        <w:t xml:space="preserve"> </w:t>
      </w:r>
      <w:r w:rsidR="00B35BE1" w:rsidRPr="00A72DB9">
        <w:rPr>
          <w:sz w:val="28"/>
          <w:szCs w:val="28"/>
        </w:rPr>
        <w:t>сельского поселения</w:t>
      </w:r>
    </w:p>
    <w:p w:rsidR="009E20AE" w:rsidRPr="00A72DB9" w:rsidRDefault="0092580D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  <w:r w:rsidRPr="00A72DB9">
        <w:rPr>
          <w:sz w:val="28"/>
          <w:szCs w:val="28"/>
        </w:rPr>
        <w:t>«</w:t>
      </w:r>
      <w:r w:rsidR="00A72DB9" w:rsidRPr="00A72DB9">
        <w:rPr>
          <w:sz w:val="28"/>
          <w:szCs w:val="24"/>
        </w:rPr>
        <w:t>Гультяевская</w:t>
      </w:r>
      <w:r w:rsidR="00B35BE1" w:rsidRPr="00A72DB9">
        <w:rPr>
          <w:sz w:val="28"/>
          <w:szCs w:val="28"/>
        </w:rPr>
        <w:t xml:space="preserve">  волость</w:t>
      </w:r>
      <w:r w:rsidRPr="00A72DB9">
        <w:rPr>
          <w:sz w:val="28"/>
          <w:szCs w:val="28"/>
        </w:rPr>
        <w:t>»</w:t>
      </w:r>
      <w:r w:rsidR="00A72DB9" w:rsidRPr="00A72DB9">
        <w:rPr>
          <w:sz w:val="28"/>
          <w:szCs w:val="28"/>
        </w:rPr>
        <w:tab/>
      </w:r>
      <w:r w:rsidR="00A72DB9" w:rsidRPr="00A72DB9">
        <w:rPr>
          <w:sz w:val="28"/>
          <w:szCs w:val="28"/>
        </w:rPr>
        <w:tab/>
      </w:r>
      <w:r w:rsidR="00A72DB9" w:rsidRPr="00A72DB9">
        <w:rPr>
          <w:sz w:val="28"/>
          <w:szCs w:val="28"/>
        </w:rPr>
        <w:tab/>
      </w:r>
      <w:r w:rsidR="00A72DB9" w:rsidRPr="00A72DB9">
        <w:rPr>
          <w:sz w:val="28"/>
          <w:szCs w:val="28"/>
        </w:rPr>
        <w:tab/>
      </w:r>
      <w:r w:rsidR="00A72DB9" w:rsidRPr="00A72DB9">
        <w:rPr>
          <w:sz w:val="28"/>
          <w:szCs w:val="28"/>
        </w:rPr>
        <w:tab/>
        <w:t>Л.П. Сохраняева.</w:t>
      </w:r>
    </w:p>
    <w:p w:rsidR="00B35BE1" w:rsidRPr="00A72DB9" w:rsidRDefault="00B35BE1" w:rsidP="00E440C1">
      <w:pPr>
        <w:pStyle w:val="af1"/>
        <w:spacing w:after="0" w:line="240" w:lineRule="exact"/>
        <w:ind w:left="0" w:right="0" w:firstLine="0"/>
        <w:rPr>
          <w:sz w:val="28"/>
          <w:szCs w:val="28"/>
        </w:rPr>
      </w:pPr>
    </w:p>
    <w:p w:rsidR="00B35BE1" w:rsidRPr="00A72DB9" w:rsidRDefault="00B35BE1" w:rsidP="00646C5D">
      <w:pPr>
        <w:pageBreakBefore/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B35BE1" w:rsidRPr="00A72DB9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B35BE1" w:rsidRPr="00A72DB9" w:rsidRDefault="00A72DB9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35BE1" w:rsidRPr="00A72DB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35BE1" w:rsidRPr="00A72DB9" w:rsidRDefault="00A72DB9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8"/>
          <w:szCs w:val="24"/>
          <w:lang w:eastAsia="ru-RU"/>
        </w:rPr>
        <w:t>«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Гультяевская </w:t>
      </w:r>
      <w:r w:rsidR="00B35BE1" w:rsidRPr="00A72DB9">
        <w:rPr>
          <w:rFonts w:ascii="Times New Roman" w:hAnsi="Times New Roman"/>
          <w:sz w:val="24"/>
          <w:szCs w:val="24"/>
          <w:lang w:eastAsia="ru-RU"/>
        </w:rPr>
        <w:t>волость</w:t>
      </w:r>
      <w:r w:rsidR="0092580D" w:rsidRPr="00A72DB9">
        <w:rPr>
          <w:rFonts w:ascii="Times New Roman" w:hAnsi="Times New Roman"/>
          <w:sz w:val="24"/>
          <w:szCs w:val="24"/>
          <w:lang w:eastAsia="ru-RU"/>
        </w:rPr>
        <w:t>»</w:t>
      </w:r>
    </w:p>
    <w:p w:rsidR="00B35BE1" w:rsidRPr="00A72DB9" w:rsidRDefault="00B35BE1" w:rsidP="00B35BE1">
      <w:pPr>
        <w:spacing w:after="0" w:line="18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2DB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72DB9" w:rsidRPr="00A72DB9">
        <w:rPr>
          <w:rFonts w:ascii="Times New Roman" w:hAnsi="Times New Roman"/>
          <w:sz w:val="24"/>
          <w:szCs w:val="24"/>
          <w:lang w:eastAsia="ru-RU"/>
        </w:rPr>
        <w:t>27.05.2024 № 12</w:t>
      </w:r>
      <w:r w:rsidRPr="00A72D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4700" w:rsidRPr="00A72DB9" w:rsidRDefault="00D14700" w:rsidP="00D14700">
      <w:pPr>
        <w:pStyle w:val="af0"/>
        <w:spacing w:before="105" w:beforeAutospacing="0" w:after="0" w:afterAutospacing="0" w:line="312" w:lineRule="auto"/>
        <w:jc w:val="center"/>
        <w:rPr>
          <w:b/>
          <w:bCs/>
          <w:sz w:val="20"/>
          <w:szCs w:val="20"/>
        </w:rPr>
      </w:pPr>
      <w:r w:rsidRPr="00A72DB9">
        <w:rPr>
          <w:b/>
          <w:bCs/>
          <w:sz w:val="20"/>
          <w:szCs w:val="20"/>
        </w:rPr>
        <w:t>ПОЛОЖЕНИЕ</w:t>
      </w:r>
    </w:p>
    <w:p w:rsidR="00D14700" w:rsidRPr="00A72DB9" w:rsidRDefault="00D14700" w:rsidP="00D14700">
      <w:pPr>
        <w:pStyle w:val="af0"/>
        <w:spacing w:before="0" w:beforeAutospacing="0" w:after="0" w:afterAutospacing="0" w:line="312" w:lineRule="auto"/>
        <w:jc w:val="center"/>
        <w:rPr>
          <w:b/>
          <w:bCs/>
          <w:sz w:val="20"/>
          <w:szCs w:val="20"/>
        </w:rPr>
      </w:pPr>
      <w:r w:rsidRPr="00A72DB9">
        <w:rPr>
          <w:b/>
          <w:bCs/>
          <w:sz w:val="20"/>
          <w:szCs w:val="20"/>
        </w:rPr>
        <w:t xml:space="preserve">О СОЗДАНИИ УСЛОВИЙ ДЛЯ ОБЕСПЕЧЕНИЯ НАСЕЛЕНИЯ </w:t>
      </w:r>
      <w:r w:rsidR="00A72DB9" w:rsidRPr="00A72DB9">
        <w:rPr>
          <w:b/>
          <w:bCs/>
          <w:sz w:val="20"/>
          <w:szCs w:val="20"/>
        </w:rPr>
        <w:t>СЕЛЬСКОГО ПОСЕЛЕНИЯ «ГУЛЬТЯЕВСКАЯ</w:t>
      </w:r>
      <w:r w:rsidR="0092580D" w:rsidRPr="00A72DB9">
        <w:rPr>
          <w:b/>
          <w:bCs/>
          <w:sz w:val="20"/>
          <w:szCs w:val="20"/>
        </w:rPr>
        <w:t xml:space="preserve"> ВОЛОСТЬ» УСЛУГАМИ ОБЩЕСТВЕННОГО </w:t>
      </w:r>
      <w:r w:rsidRPr="00A72DB9">
        <w:rPr>
          <w:b/>
          <w:bCs/>
          <w:sz w:val="20"/>
          <w:szCs w:val="20"/>
        </w:rPr>
        <w:t>ПИТАНИЯ</w:t>
      </w:r>
    </w:p>
    <w:p w:rsidR="00D14700" w:rsidRPr="00A72DB9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A72DB9">
        <w:t> </w:t>
      </w:r>
    </w:p>
    <w:p w:rsidR="00D14700" w:rsidRPr="00A72DB9" w:rsidRDefault="00D14700" w:rsidP="00D14700">
      <w:pPr>
        <w:pStyle w:val="af0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72DB9">
        <w:rPr>
          <w:b/>
          <w:bCs/>
          <w:sz w:val="20"/>
          <w:szCs w:val="20"/>
        </w:rPr>
        <w:t>Общие положения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left="142" w:firstLine="567"/>
        <w:jc w:val="both"/>
      </w:pPr>
      <w:r w:rsidRPr="00A72DB9">
        <w:t xml:space="preserve"> Настоящее Положение регулирует вопросы, связанные с реализацией полномочий органов местного самоуправления сельского поселения </w:t>
      </w:r>
      <w:r w:rsidR="00A72DB9" w:rsidRPr="00A72DB9">
        <w:t>«Гультяевская</w:t>
      </w:r>
      <w:r w:rsidRPr="00A72DB9">
        <w:t xml:space="preserve"> волость</w:t>
      </w:r>
      <w:r w:rsidR="0092580D" w:rsidRPr="00A72DB9">
        <w:t>»</w:t>
      </w:r>
      <w:r w:rsidRPr="00A72DB9">
        <w:t xml:space="preserve"> по созданию условий для обеспечения сельского поселения </w:t>
      </w:r>
      <w:r w:rsidR="0092580D" w:rsidRPr="00A72DB9">
        <w:t>«</w:t>
      </w:r>
      <w:r w:rsidR="00A72DB9" w:rsidRPr="00A72DB9">
        <w:t>Гультяевская</w:t>
      </w:r>
      <w:r w:rsidRPr="00A72DB9">
        <w:t xml:space="preserve"> волость</w:t>
      </w:r>
      <w:r w:rsidR="0092580D" w:rsidRPr="00A72DB9">
        <w:t>»</w:t>
      </w:r>
      <w:r w:rsidRPr="00A72DB9">
        <w:t xml:space="preserve"> услугами </w:t>
      </w:r>
      <w:r w:rsidR="0092580D" w:rsidRPr="00A72DB9">
        <w:t>общественного питания</w:t>
      </w:r>
      <w:r w:rsidRPr="00A72DB9">
        <w:t>.</w:t>
      </w:r>
    </w:p>
    <w:p w:rsidR="00D14700" w:rsidRPr="00A72DB9" w:rsidRDefault="00E00BA7" w:rsidP="00D14700">
      <w:pPr>
        <w:pStyle w:val="af0"/>
        <w:spacing w:before="105" w:beforeAutospacing="0" w:after="0" w:afterAutospacing="0" w:line="180" w:lineRule="atLeast"/>
        <w:ind w:left="142" w:firstLine="567"/>
        <w:jc w:val="both"/>
      </w:pPr>
      <w:r w:rsidRPr="00A72DB9">
        <w:t>Основными целями</w:t>
      </w:r>
      <w:r w:rsidR="00D14700" w:rsidRPr="00A72DB9">
        <w:t xml:space="preserve"> органов местного самоуправления является создание условий для обеспечения сельского поселения </w:t>
      </w:r>
      <w:r w:rsidR="0092580D" w:rsidRPr="00A72DB9">
        <w:t>«</w:t>
      </w:r>
      <w:r w:rsidR="00A72DB9" w:rsidRPr="00A72DB9">
        <w:t>Гультяевская</w:t>
      </w:r>
      <w:r w:rsidR="00D14700" w:rsidRPr="00A72DB9">
        <w:t xml:space="preserve"> волость</w:t>
      </w:r>
      <w:r w:rsidR="0092580D" w:rsidRPr="00A72DB9">
        <w:t>»</w:t>
      </w:r>
      <w:r w:rsidR="00D14700" w:rsidRPr="00A72DB9">
        <w:t xml:space="preserve"> услугами общественного питания, осуществление в пределах, предоставленных действующим законодательством, полномочий защиты прав потребителей.</w:t>
      </w:r>
    </w:p>
    <w:p w:rsidR="00D14700" w:rsidRPr="00A72DB9" w:rsidRDefault="00D14700" w:rsidP="00D14700">
      <w:pPr>
        <w:pStyle w:val="af0"/>
        <w:spacing w:before="105" w:beforeAutospacing="0" w:after="0" w:afterAutospacing="0"/>
        <w:jc w:val="center"/>
      </w:pPr>
      <w:r w:rsidRPr="00A72DB9">
        <w:rPr>
          <w:b/>
          <w:bCs/>
        </w:rPr>
        <w:t xml:space="preserve">2. Полномочия администрации сельского поселения </w:t>
      </w:r>
      <w:r w:rsidR="0092580D" w:rsidRPr="00A72DB9">
        <w:rPr>
          <w:b/>
          <w:bCs/>
        </w:rPr>
        <w:t>«</w:t>
      </w:r>
      <w:r w:rsidR="00A72DB9" w:rsidRPr="00A72DB9">
        <w:t>Гультяевская</w:t>
      </w:r>
      <w:r w:rsidR="00A72DB9" w:rsidRPr="00A72DB9">
        <w:rPr>
          <w:b/>
          <w:bCs/>
        </w:rPr>
        <w:t xml:space="preserve"> </w:t>
      </w:r>
      <w:r w:rsidRPr="00A72DB9">
        <w:rPr>
          <w:b/>
          <w:bCs/>
        </w:rPr>
        <w:t>волость</w:t>
      </w:r>
      <w:r w:rsidR="0092580D" w:rsidRPr="00A72DB9">
        <w:rPr>
          <w:b/>
          <w:bCs/>
        </w:rPr>
        <w:t>»</w:t>
      </w:r>
      <w:r w:rsidRPr="00A72DB9">
        <w:rPr>
          <w:b/>
          <w:bCs/>
        </w:rPr>
        <w:t xml:space="preserve"> в области общественного питания</w:t>
      </w:r>
    </w:p>
    <w:p w:rsidR="00D14700" w:rsidRPr="00A72DB9" w:rsidRDefault="0092580D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A72DB9">
        <w:t>К полномочиям администрации с</w:t>
      </w:r>
      <w:r w:rsidR="00D14700" w:rsidRPr="00A72DB9">
        <w:t xml:space="preserve">ельского поселения </w:t>
      </w:r>
      <w:r w:rsidRPr="00A72DB9">
        <w:t>«</w:t>
      </w:r>
      <w:r w:rsidR="00A72DB9" w:rsidRPr="00A72DB9">
        <w:t>Гультяевская</w:t>
      </w:r>
      <w:r w:rsidR="00D14700" w:rsidRPr="00A72DB9">
        <w:t xml:space="preserve"> волость</w:t>
      </w:r>
      <w:r w:rsidRPr="00A72DB9">
        <w:t>»</w:t>
      </w:r>
      <w:r w:rsidR="00D14700" w:rsidRPr="00A72DB9">
        <w:t xml:space="preserve"> по созданию условий для обеспечения сельского поселения </w:t>
      </w:r>
      <w:r w:rsidRPr="00A72DB9">
        <w:t>«</w:t>
      </w:r>
      <w:r w:rsidR="00A72DB9" w:rsidRPr="00A72DB9">
        <w:t>Гультяевская</w:t>
      </w:r>
      <w:r w:rsidR="00D14700" w:rsidRPr="00A72DB9">
        <w:t xml:space="preserve"> волость</w:t>
      </w:r>
      <w:r w:rsidRPr="00A72DB9">
        <w:t>»</w:t>
      </w:r>
      <w:r w:rsidR="00D14700" w:rsidRPr="00A72DB9">
        <w:t xml:space="preserve"> услугами общественного питания относятся: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 xml:space="preserve">- принятие муниципальных правовых актов по вопросам создания условий для обеспечения сельского поселения </w:t>
      </w:r>
      <w:r w:rsidR="0092580D" w:rsidRPr="00A72DB9">
        <w:t>«</w:t>
      </w:r>
      <w:r w:rsidR="00A72DB9" w:rsidRPr="00A72DB9">
        <w:t>Гультяевская</w:t>
      </w:r>
      <w:r w:rsidRPr="00A72DB9">
        <w:t xml:space="preserve"> волость</w:t>
      </w:r>
      <w:r w:rsidR="0092580D" w:rsidRPr="00A72DB9">
        <w:t>»</w:t>
      </w:r>
      <w:r w:rsidRPr="00A72DB9">
        <w:t xml:space="preserve"> </w:t>
      </w:r>
      <w:r w:rsidR="0092580D" w:rsidRPr="00A72DB9">
        <w:t>услугами общественного питания</w:t>
      </w:r>
      <w:r w:rsidRPr="00A72DB9">
        <w:t>;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 xml:space="preserve">- оказание методической, консультативной и организационной помощи предприятиям </w:t>
      </w:r>
      <w:r w:rsidR="00646C5D" w:rsidRPr="00A72DB9">
        <w:t xml:space="preserve">общественного питания </w:t>
      </w:r>
      <w:r w:rsidRPr="00A72DB9">
        <w:t>всех форм собственности;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>- участие в осуществлении совместно с уполномоченными контрольно-надзорными органами проверок соблюдения законодательства в области обеспечения качества и безопасности продукции (работ, услуг) на объектах общественного питания;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>- рассмотрение жалоб, заявлений и обращений потребителей по вопросам общественного питания, защита прав потребителей в пределах предоставленных полномочий;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>- осуществление иных полномочий в соответствии с действующим законодательством.</w:t>
      </w:r>
    </w:p>
    <w:p w:rsidR="00D14700" w:rsidRPr="00A72DB9" w:rsidRDefault="00D14700" w:rsidP="00D14700">
      <w:pPr>
        <w:pStyle w:val="af0"/>
        <w:spacing w:before="0" w:beforeAutospacing="0" w:after="0" w:afterAutospacing="0" w:line="180" w:lineRule="atLeast"/>
        <w:ind w:firstLine="540"/>
        <w:jc w:val="both"/>
      </w:pPr>
      <w:r w:rsidRPr="00A72DB9">
        <w:t> </w:t>
      </w:r>
    </w:p>
    <w:p w:rsidR="00D14700" w:rsidRPr="00A72DB9" w:rsidRDefault="00646C5D" w:rsidP="00D14700">
      <w:pPr>
        <w:pStyle w:val="af0"/>
        <w:spacing w:before="0" w:beforeAutospacing="0" w:after="0" w:afterAutospacing="0"/>
        <w:jc w:val="center"/>
      </w:pPr>
      <w:r w:rsidRPr="00A72DB9">
        <w:rPr>
          <w:b/>
          <w:bCs/>
        </w:rPr>
        <w:t>3</w:t>
      </w:r>
      <w:r w:rsidR="00D14700" w:rsidRPr="00A72DB9">
        <w:rPr>
          <w:b/>
          <w:bCs/>
        </w:rPr>
        <w:t>. Финансовое обеспечение</w:t>
      </w:r>
    </w:p>
    <w:p w:rsidR="00D14700" w:rsidRPr="00A72DB9" w:rsidRDefault="00D14700" w:rsidP="00D14700">
      <w:pPr>
        <w:pStyle w:val="af0"/>
        <w:spacing w:before="105" w:beforeAutospacing="0" w:after="0" w:afterAutospacing="0" w:line="180" w:lineRule="atLeast"/>
        <w:ind w:firstLine="540"/>
        <w:jc w:val="both"/>
      </w:pPr>
      <w:r w:rsidRPr="00A72DB9">
        <w:t>Финансирова</w:t>
      </w:r>
      <w:r w:rsidR="00646C5D" w:rsidRPr="00A72DB9">
        <w:t xml:space="preserve">ние обеспечения услугами </w:t>
      </w:r>
      <w:r w:rsidRPr="00A72DB9">
        <w:t xml:space="preserve">общественного </w:t>
      </w:r>
      <w:r w:rsidR="00A72DB9">
        <w:t xml:space="preserve">питания </w:t>
      </w:r>
      <w:r w:rsidRPr="00A72DB9">
        <w:t>населения осуществляется за счет средств собственника.</w:t>
      </w:r>
    </w:p>
    <w:sectPr w:rsidR="00D14700" w:rsidRPr="00A72DB9" w:rsidSect="00CC6BFE">
      <w:headerReference w:type="default" r:id="rId7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6D" w:rsidRDefault="00BA536D" w:rsidP="00A62346">
      <w:pPr>
        <w:spacing w:after="0" w:line="240" w:lineRule="auto"/>
      </w:pPr>
      <w:r>
        <w:separator/>
      </w:r>
    </w:p>
  </w:endnote>
  <w:endnote w:type="continuationSeparator" w:id="0">
    <w:p w:rsidR="00BA536D" w:rsidRDefault="00BA536D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6D" w:rsidRDefault="00BA536D" w:rsidP="00A62346">
      <w:pPr>
        <w:spacing w:after="0" w:line="240" w:lineRule="auto"/>
      </w:pPr>
      <w:r>
        <w:separator/>
      </w:r>
    </w:p>
  </w:footnote>
  <w:footnote w:type="continuationSeparator" w:id="0">
    <w:p w:rsidR="00BA536D" w:rsidRDefault="00BA536D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5140C3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5054E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967"/>
    <w:multiLevelType w:val="hybridMultilevel"/>
    <w:tmpl w:val="6028352E"/>
    <w:lvl w:ilvl="0" w:tplc="8FCC1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F3F15"/>
    <w:multiLevelType w:val="hybridMultilevel"/>
    <w:tmpl w:val="F13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7FB17ECC"/>
    <w:multiLevelType w:val="hybridMultilevel"/>
    <w:tmpl w:val="5F7A537A"/>
    <w:lvl w:ilvl="0" w:tplc="E6B2F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001AA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5EA7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22FB"/>
    <w:rsid w:val="000E4D07"/>
    <w:rsid w:val="000E6838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5A9A"/>
    <w:rsid w:val="001666D6"/>
    <w:rsid w:val="0016769C"/>
    <w:rsid w:val="00167C61"/>
    <w:rsid w:val="001719ED"/>
    <w:rsid w:val="001754AE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3483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E4075"/>
    <w:rsid w:val="002E46E6"/>
    <w:rsid w:val="002E5A48"/>
    <w:rsid w:val="002E6F0D"/>
    <w:rsid w:val="002F403F"/>
    <w:rsid w:val="002F4A4B"/>
    <w:rsid w:val="002F5BE1"/>
    <w:rsid w:val="002F6C36"/>
    <w:rsid w:val="002F7476"/>
    <w:rsid w:val="00300288"/>
    <w:rsid w:val="003070F6"/>
    <w:rsid w:val="003114CD"/>
    <w:rsid w:val="00311E5D"/>
    <w:rsid w:val="003127AF"/>
    <w:rsid w:val="00312AB3"/>
    <w:rsid w:val="00314A46"/>
    <w:rsid w:val="00326C14"/>
    <w:rsid w:val="00333D49"/>
    <w:rsid w:val="00334204"/>
    <w:rsid w:val="00334C16"/>
    <w:rsid w:val="003375E4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14C28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A96"/>
    <w:rsid w:val="004F6293"/>
    <w:rsid w:val="004F6733"/>
    <w:rsid w:val="00500B79"/>
    <w:rsid w:val="00500C34"/>
    <w:rsid w:val="00502CF8"/>
    <w:rsid w:val="005039AE"/>
    <w:rsid w:val="005054EE"/>
    <w:rsid w:val="005066A0"/>
    <w:rsid w:val="005110B1"/>
    <w:rsid w:val="005122F1"/>
    <w:rsid w:val="005130D4"/>
    <w:rsid w:val="00513E25"/>
    <w:rsid w:val="00514051"/>
    <w:rsid w:val="005140C3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47991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4009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3B4A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39D9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6C5D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6F561A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960F3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6839"/>
    <w:rsid w:val="007F7EDB"/>
    <w:rsid w:val="00803216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57C9"/>
    <w:rsid w:val="00857038"/>
    <w:rsid w:val="008574E5"/>
    <w:rsid w:val="00861E56"/>
    <w:rsid w:val="00862D81"/>
    <w:rsid w:val="00863D8B"/>
    <w:rsid w:val="008668F4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6272"/>
    <w:rsid w:val="008C0058"/>
    <w:rsid w:val="008C077F"/>
    <w:rsid w:val="008C4386"/>
    <w:rsid w:val="008C661F"/>
    <w:rsid w:val="008F7590"/>
    <w:rsid w:val="008F7D9E"/>
    <w:rsid w:val="00911FF3"/>
    <w:rsid w:val="00922B92"/>
    <w:rsid w:val="0092580D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7633D"/>
    <w:rsid w:val="00980C80"/>
    <w:rsid w:val="00984531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0AE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179E2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2DB9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5BE1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66FCC"/>
    <w:rsid w:val="00B82C95"/>
    <w:rsid w:val="00B85976"/>
    <w:rsid w:val="00B90EC3"/>
    <w:rsid w:val="00B9151A"/>
    <w:rsid w:val="00B97348"/>
    <w:rsid w:val="00BA3E3A"/>
    <w:rsid w:val="00BA536D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1237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2F53"/>
    <w:rsid w:val="00CA2190"/>
    <w:rsid w:val="00CA227C"/>
    <w:rsid w:val="00CB1841"/>
    <w:rsid w:val="00CB505D"/>
    <w:rsid w:val="00CB62B8"/>
    <w:rsid w:val="00CB7167"/>
    <w:rsid w:val="00CB7349"/>
    <w:rsid w:val="00CC0893"/>
    <w:rsid w:val="00CC6BFE"/>
    <w:rsid w:val="00CD7433"/>
    <w:rsid w:val="00CE4880"/>
    <w:rsid w:val="00CF1F9F"/>
    <w:rsid w:val="00D00C7F"/>
    <w:rsid w:val="00D1011B"/>
    <w:rsid w:val="00D1201B"/>
    <w:rsid w:val="00D123E5"/>
    <w:rsid w:val="00D12720"/>
    <w:rsid w:val="00D1470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0BBD"/>
    <w:rsid w:val="00D73341"/>
    <w:rsid w:val="00D769F7"/>
    <w:rsid w:val="00D7792E"/>
    <w:rsid w:val="00D77C79"/>
    <w:rsid w:val="00D82B1C"/>
    <w:rsid w:val="00D86FC9"/>
    <w:rsid w:val="00D9670A"/>
    <w:rsid w:val="00DA5CC2"/>
    <w:rsid w:val="00DB53C6"/>
    <w:rsid w:val="00DC0441"/>
    <w:rsid w:val="00DC4020"/>
    <w:rsid w:val="00DC4262"/>
    <w:rsid w:val="00DC5E63"/>
    <w:rsid w:val="00DD215C"/>
    <w:rsid w:val="00DD60E1"/>
    <w:rsid w:val="00DE0BC1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0BA7"/>
    <w:rsid w:val="00E06A11"/>
    <w:rsid w:val="00E07644"/>
    <w:rsid w:val="00E07D35"/>
    <w:rsid w:val="00E12353"/>
    <w:rsid w:val="00E12E17"/>
    <w:rsid w:val="00E12EFB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496B"/>
    <w:rsid w:val="00E87D3B"/>
    <w:rsid w:val="00EA5D07"/>
    <w:rsid w:val="00EB5D99"/>
    <w:rsid w:val="00EC2B0E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00B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3227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pc</cp:lastModifiedBy>
  <cp:revision>4</cp:revision>
  <cp:lastPrinted>2024-05-27T10:52:00Z</cp:lastPrinted>
  <dcterms:created xsi:type="dcterms:W3CDTF">2024-05-27T10:54:00Z</dcterms:created>
  <dcterms:modified xsi:type="dcterms:W3CDTF">2024-05-27T11:24:00Z</dcterms:modified>
</cp:coreProperties>
</file>