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7" w:rsidRPr="001F774D" w:rsidRDefault="00B632B7" w:rsidP="00B632B7">
      <w:pPr>
        <w:pStyle w:val="af4"/>
        <w:rPr>
          <w:rStyle w:val="WW-"/>
          <w:b w:val="0"/>
          <w:kern w:val="1"/>
          <w:sz w:val="24"/>
          <w:szCs w:val="24"/>
        </w:rPr>
      </w:pPr>
      <w:r w:rsidRPr="001F774D">
        <w:rPr>
          <w:rStyle w:val="WW-"/>
          <w:b w:val="0"/>
          <w:kern w:val="1"/>
          <w:sz w:val="24"/>
          <w:szCs w:val="24"/>
        </w:rPr>
        <w:t xml:space="preserve">Псковская область </w:t>
      </w:r>
      <w:proofErr w:type="spellStart"/>
      <w:r w:rsidRPr="001F774D">
        <w:rPr>
          <w:rStyle w:val="WW-"/>
          <w:b w:val="0"/>
          <w:kern w:val="1"/>
          <w:sz w:val="24"/>
          <w:szCs w:val="24"/>
        </w:rPr>
        <w:t>Пустошкинский</w:t>
      </w:r>
      <w:proofErr w:type="spellEnd"/>
      <w:r w:rsidRPr="001F774D">
        <w:rPr>
          <w:rStyle w:val="WW-"/>
          <w:b w:val="0"/>
          <w:kern w:val="1"/>
          <w:sz w:val="24"/>
          <w:szCs w:val="24"/>
        </w:rPr>
        <w:t xml:space="preserve"> район</w:t>
      </w:r>
    </w:p>
    <w:p w:rsidR="00B632B7" w:rsidRPr="001F774D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1F774D">
        <w:rPr>
          <w:rStyle w:val="WW-"/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FF6C16" w:rsidRPr="001F774D">
        <w:rPr>
          <w:rStyle w:val="WW-"/>
          <w:rFonts w:ascii="Times New Roman" w:hAnsi="Times New Roman" w:cs="Times New Roman"/>
          <w:sz w:val="24"/>
          <w:szCs w:val="24"/>
        </w:rPr>
        <w:t>Гультяевская</w:t>
      </w:r>
      <w:proofErr w:type="spellEnd"/>
      <w:r w:rsidR="00FF6C16" w:rsidRPr="001F774D">
        <w:rPr>
          <w:rStyle w:val="WW-"/>
          <w:rFonts w:ascii="Times New Roman" w:hAnsi="Times New Roman" w:cs="Times New Roman"/>
          <w:sz w:val="24"/>
          <w:szCs w:val="24"/>
        </w:rPr>
        <w:t xml:space="preserve"> </w:t>
      </w:r>
      <w:r w:rsidRPr="001F774D">
        <w:rPr>
          <w:rStyle w:val="WW-"/>
          <w:rFonts w:ascii="Times New Roman" w:hAnsi="Times New Roman" w:cs="Times New Roman"/>
          <w:sz w:val="24"/>
          <w:szCs w:val="24"/>
        </w:rPr>
        <w:t>волость»</w:t>
      </w:r>
    </w:p>
    <w:p w:rsidR="00B632B7" w:rsidRPr="001F774D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1F774D">
        <w:rPr>
          <w:rStyle w:val="WW-"/>
          <w:rFonts w:ascii="Times New Roman" w:hAnsi="Times New Roman" w:cs="Times New Roman"/>
          <w:sz w:val="24"/>
          <w:szCs w:val="24"/>
        </w:rPr>
        <w:t>Собрание депутатов сельского поселения «</w:t>
      </w:r>
      <w:proofErr w:type="spellStart"/>
      <w:r w:rsidR="00FF6C16" w:rsidRPr="001F774D">
        <w:rPr>
          <w:rStyle w:val="WW-"/>
          <w:rFonts w:ascii="Times New Roman" w:hAnsi="Times New Roman" w:cs="Times New Roman"/>
          <w:sz w:val="24"/>
          <w:szCs w:val="24"/>
        </w:rPr>
        <w:t>Гультяевская</w:t>
      </w:r>
      <w:proofErr w:type="spellEnd"/>
      <w:r w:rsidRPr="001F774D">
        <w:rPr>
          <w:rStyle w:val="WW-"/>
          <w:rFonts w:ascii="Times New Roman" w:hAnsi="Times New Roman" w:cs="Times New Roman"/>
          <w:sz w:val="24"/>
          <w:szCs w:val="24"/>
        </w:rPr>
        <w:t xml:space="preserve"> волость» </w:t>
      </w:r>
    </w:p>
    <w:p w:rsidR="00B632B7" w:rsidRPr="001F774D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4"/>
          <w:szCs w:val="24"/>
        </w:rPr>
      </w:pPr>
      <w:r w:rsidRPr="001F774D">
        <w:rPr>
          <w:rStyle w:val="WW-"/>
          <w:rFonts w:ascii="Times New Roman" w:hAnsi="Times New Roman" w:cs="Times New Roman"/>
          <w:sz w:val="24"/>
          <w:szCs w:val="24"/>
        </w:rPr>
        <w:t>третьего созыва</w:t>
      </w:r>
    </w:p>
    <w:p w:rsidR="00B632B7" w:rsidRPr="001F774D" w:rsidRDefault="00B632B7" w:rsidP="00B632B7">
      <w:pPr>
        <w:pStyle w:val="WW-0"/>
        <w:jc w:val="center"/>
        <w:rPr>
          <w:rFonts w:ascii="Times New Roman" w:hAnsi="Times New Roman" w:cs="Times New Roman"/>
          <w:sz w:val="24"/>
          <w:szCs w:val="24"/>
        </w:rPr>
      </w:pPr>
    </w:p>
    <w:p w:rsidR="00B632B7" w:rsidRPr="001F774D" w:rsidRDefault="00B632B7" w:rsidP="00B632B7">
      <w:pPr>
        <w:pStyle w:val="WW-0"/>
        <w:jc w:val="center"/>
        <w:rPr>
          <w:rFonts w:ascii="Times New Roman" w:hAnsi="Times New Roman" w:cs="Times New Roman"/>
          <w:b/>
          <w:spacing w:val="60"/>
          <w:kern w:val="28"/>
          <w:sz w:val="24"/>
          <w:szCs w:val="24"/>
        </w:rPr>
      </w:pPr>
      <w:r w:rsidRPr="001F774D">
        <w:rPr>
          <w:rFonts w:ascii="Times New Roman" w:hAnsi="Times New Roman" w:cs="Times New Roman"/>
          <w:b/>
          <w:spacing w:val="60"/>
          <w:kern w:val="28"/>
          <w:sz w:val="24"/>
          <w:szCs w:val="24"/>
        </w:rPr>
        <w:t>РЕШЕНИЕ</w:t>
      </w:r>
    </w:p>
    <w:p w:rsidR="00B632B7" w:rsidRPr="001F774D" w:rsidRDefault="00B632B7" w:rsidP="00B632B7">
      <w:pPr>
        <w:pStyle w:val="WW-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2B7" w:rsidRPr="001F774D" w:rsidRDefault="002A6777" w:rsidP="00B632B7">
      <w:pPr>
        <w:pStyle w:val="WW-0"/>
        <w:rPr>
          <w:rFonts w:ascii="Times New Roman" w:hAnsi="Times New Roman" w:cs="Times New Roman"/>
          <w:sz w:val="24"/>
          <w:szCs w:val="24"/>
        </w:rPr>
      </w:pPr>
      <w:r w:rsidRPr="001F774D">
        <w:rPr>
          <w:rFonts w:ascii="Times New Roman" w:hAnsi="Times New Roman" w:cs="Times New Roman"/>
          <w:sz w:val="24"/>
          <w:szCs w:val="24"/>
        </w:rPr>
        <w:t xml:space="preserve">От  </w:t>
      </w:r>
      <w:r w:rsidR="0087153A" w:rsidRPr="001F774D">
        <w:rPr>
          <w:rFonts w:ascii="Times New Roman" w:hAnsi="Times New Roman" w:cs="Times New Roman"/>
          <w:sz w:val="24"/>
          <w:szCs w:val="24"/>
        </w:rPr>
        <w:t xml:space="preserve">31.01.2020 </w:t>
      </w:r>
      <w:r w:rsidR="00B632B7" w:rsidRPr="001F774D">
        <w:rPr>
          <w:rFonts w:ascii="Times New Roman" w:hAnsi="Times New Roman" w:cs="Times New Roman"/>
          <w:sz w:val="24"/>
          <w:szCs w:val="24"/>
        </w:rPr>
        <w:t>г.</w:t>
      </w:r>
      <w:r w:rsidRPr="001F77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2E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74D">
        <w:rPr>
          <w:rFonts w:ascii="Times New Roman" w:hAnsi="Times New Roman" w:cs="Times New Roman"/>
          <w:sz w:val="24"/>
          <w:szCs w:val="24"/>
        </w:rPr>
        <w:t xml:space="preserve">  </w:t>
      </w:r>
      <w:r w:rsidR="00B632B7" w:rsidRPr="001F774D">
        <w:rPr>
          <w:rFonts w:ascii="Times New Roman" w:hAnsi="Times New Roman" w:cs="Times New Roman"/>
          <w:sz w:val="24"/>
          <w:szCs w:val="24"/>
        </w:rPr>
        <w:t xml:space="preserve"> №</w:t>
      </w:r>
      <w:r w:rsidR="00FF6C16" w:rsidRPr="001F774D">
        <w:rPr>
          <w:rFonts w:ascii="Times New Roman" w:hAnsi="Times New Roman" w:cs="Times New Roman"/>
          <w:sz w:val="24"/>
          <w:szCs w:val="24"/>
        </w:rPr>
        <w:t xml:space="preserve">  </w:t>
      </w:r>
      <w:r w:rsidR="00B632B7" w:rsidRPr="001F774D">
        <w:rPr>
          <w:rFonts w:ascii="Times New Roman" w:hAnsi="Times New Roman" w:cs="Times New Roman"/>
          <w:sz w:val="24"/>
          <w:szCs w:val="24"/>
        </w:rPr>
        <w:t xml:space="preserve"> </w:t>
      </w:r>
      <w:r w:rsidR="00FF6C16" w:rsidRPr="001F774D">
        <w:rPr>
          <w:rFonts w:ascii="Times New Roman" w:hAnsi="Times New Roman" w:cs="Times New Roman"/>
          <w:sz w:val="24"/>
          <w:szCs w:val="24"/>
        </w:rPr>
        <w:t>126</w:t>
      </w:r>
    </w:p>
    <w:p w:rsidR="00B632B7" w:rsidRPr="001F774D" w:rsidRDefault="00B632B7" w:rsidP="00B632B7">
      <w:pPr>
        <w:pStyle w:val="WW-0"/>
        <w:rPr>
          <w:rFonts w:ascii="Times New Roman" w:hAnsi="Times New Roman" w:cs="Times New Roman"/>
          <w:sz w:val="24"/>
          <w:szCs w:val="24"/>
        </w:rPr>
      </w:pPr>
      <w:r w:rsidRPr="001F774D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="00FF6C16" w:rsidRPr="001F774D">
        <w:rPr>
          <w:rFonts w:ascii="Times New Roman" w:hAnsi="Times New Roman" w:cs="Times New Roman"/>
          <w:sz w:val="24"/>
          <w:szCs w:val="24"/>
        </w:rPr>
        <w:t>Гультяи</w:t>
      </w:r>
      <w:proofErr w:type="spellEnd"/>
    </w:p>
    <w:p w:rsidR="00B632B7" w:rsidRPr="001F774D" w:rsidRDefault="00B632B7" w:rsidP="00B632B7">
      <w:pPr>
        <w:pStyle w:val="WW-0"/>
        <w:rPr>
          <w:rFonts w:ascii="Times New Roman" w:hAnsi="Times New Roman" w:cs="Times New Roman"/>
          <w:sz w:val="24"/>
          <w:szCs w:val="24"/>
        </w:rPr>
      </w:pPr>
    </w:p>
    <w:p w:rsidR="00B632B7" w:rsidRPr="001F774D" w:rsidRDefault="00B632B7" w:rsidP="00B632B7">
      <w:pPr>
        <w:pStyle w:val="WW-0"/>
        <w:ind w:right="5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774D">
        <w:rPr>
          <w:rFonts w:ascii="Times New Roman" w:eastAsia="Arial" w:hAnsi="Times New Roman" w:cs="Times New Roman"/>
          <w:sz w:val="24"/>
          <w:szCs w:val="24"/>
        </w:rPr>
        <w:t xml:space="preserve">Принято </w:t>
      </w:r>
      <w:r w:rsidR="002A6777" w:rsidRPr="001F774D">
        <w:rPr>
          <w:rFonts w:ascii="Times New Roman" w:eastAsia="Arial" w:hAnsi="Times New Roman" w:cs="Times New Roman"/>
          <w:sz w:val="24"/>
          <w:szCs w:val="24"/>
        </w:rPr>
        <w:t>путем опроса</w:t>
      </w:r>
    </w:p>
    <w:p w:rsidR="00600EF4" w:rsidRPr="001F774D" w:rsidRDefault="00D53252" w:rsidP="00600EF4">
      <w:pPr>
        <w:ind w:right="4535" w:firstLine="0"/>
      </w:pPr>
      <w:r w:rsidRPr="001F774D">
        <w:rPr>
          <w:bCs/>
        </w:rPr>
        <w:t>Об утверждении Положения об оплате труда лиц, замещающих муниципальные должности, должности муниципальной службы муниципальн</w:t>
      </w:r>
      <w:r w:rsidR="00FF6C16" w:rsidRPr="001F774D">
        <w:rPr>
          <w:bCs/>
        </w:rPr>
        <w:t>ого образования «</w:t>
      </w:r>
      <w:proofErr w:type="spellStart"/>
      <w:r w:rsidR="00FF6C16" w:rsidRPr="001F774D">
        <w:rPr>
          <w:bCs/>
        </w:rPr>
        <w:t>Гультяевская</w:t>
      </w:r>
      <w:proofErr w:type="spellEnd"/>
      <w:r w:rsidRPr="001F774D">
        <w:rPr>
          <w:bCs/>
        </w:rPr>
        <w:t xml:space="preserve"> волость»</w:t>
      </w:r>
    </w:p>
    <w:p w:rsidR="00600EF4" w:rsidRPr="001F774D" w:rsidRDefault="00600EF4" w:rsidP="00600E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0EF4" w:rsidRPr="001F774D" w:rsidRDefault="00600EF4" w:rsidP="00600EF4">
      <w:r w:rsidRPr="001F774D">
        <w:t xml:space="preserve">  </w:t>
      </w:r>
      <w:proofErr w:type="gramStart"/>
      <w:r w:rsidRPr="001F774D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</w:t>
      </w:r>
      <w:r w:rsidR="00635FAB" w:rsidRPr="001F774D">
        <w:t xml:space="preserve"> </w:t>
      </w:r>
      <w:r w:rsidRPr="001F774D">
        <w:t xml:space="preserve">25-ФЗ «О муниципальной службе в Российской Федерации», </w:t>
      </w:r>
      <w:r w:rsidR="00635FAB" w:rsidRPr="001F774D">
        <w:t xml:space="preserve">Законом Псковской области от 30.07.2007 № 700-ОЗ «Об организации муниципальной службы в Псковской области», </w:t>
      </w:r>
      <w:r w:rsidRPr="001F774D">
        <w:t>Законом Псковской области от 06.11.2019 года № 1985-ОЗ «Об оплате труда лиц, замещающих муниципальные должности, должности муниципальной службы</w:t>
      </w:r>
      <w:proofErr w:type="gramEnd"/>
      <w:r w:rsidRPr="001F774D">
        <w:t xml:space="preserve"> в Псковской области», Уставом муниципального образования «</w:t>
      </w:r>
      <w:proofErr w:type="spellStart"/>
      <w:r w:rsidR="00FF6C16" w:rsidRPr="001F774D">
        <w:t>Гультяевская</w:t>
      </w:r>
      <w:proofErr w:type="spellEnd"/>
      <w:r w:rsidR="00D53252" w:rsidRPr="001F774D">
        <w:t xml:space="preserve"> волость</w:t>
      </w:r>
      <w:r w:rsidRPr="001F774D">
        <w:t>», Собрание депутатов</w:t>
      </w:r>
      <w:r w:rsidR="000C0C64" w:rsidRPr="001F774D">
        <w:t xml:space="preserve"> </w:t>
      </w:r>
      <w:r w:rsidR="00D53252" w:rsidRPr="001F774D">
        <w:t>сельск</w:t>
      </w:r>
      <w:r w:rsidR="00FF6C16" w:rsidRPr="001F774D">
        <w:t>ого поселения «</w:t>
      </w:r>
      <w:proofErr w:type="spellStart"/>
      <w:r w:rsidR="00FF6C16" w:rsidRPr="001F774D">
        <w:t>Гультяевская</w:t>
      </w:r>
      <w:proofErr w:type="spellEnd"/>
      <w:r w:rsidR="00D53252" w:rsidRPr="001F774D">
        <w:t xml:space="preserve"> волость»</w:t>
      </w:r>
      <w:r w:rsidRPr="001F774D">
        <w:t xml:space="preserve"> </w:t>
      </w:r>
      <w:r w:rsidRPr="001F774D">
        <w:rPr>
          <w:b/>
          <w:bCs/>
        </w:rPr>
        <w:t xml:space="preserve">РЕШИЛО: </w:t>
      </w:r>
    </w:p>
    <w:p w:rsidR="00FD4808" w:rsidRPr="001F774D" w:rsidRDefault="00600EF4" w:rsidP="00600EF4">
      <w:r w:rsidRPr="001F774D">
        <w:t xml:space="preserve">1. Утвердить прилагаемое Положение </w:t>
      </w:r>
      <w:r w:rsidR="00FD4808" w:rsidRPr="001F774D">
        <w:t>об оплате труда лиц, замещающих муниципальные должности, должности муниципальной службы муниципального образования «</w:t>
      </w:r>
      <w:proofErr w:type="spellStart"/>
      <w:r w:rsidR="00FF6C16" w:rsidRPr="001F774D">
        <w:t>Гультяевская</w:t>
      </w:r>
      <w:proofErr w:type="spellEnd"/>
      <w:r w:rsidR="00D53252" w:rsidRPr="001F774D">
        <w:t xml:space="preserve"> волость</w:t>
      </w:r>
      <w:r w:rsidR="00FD4808" w:rsidRPr="001F774D">
        <w:t>».</w:t>
      </w:r>
    </w:p>
    <w:p w:rsidR="00600EF4" w:rsidRPr="001F774D" w:rsidRDefault="00600EF4" w:rsidP="00600EF4">
      <w:r w:rsidRPr="001F774D">
        <w:t xml:space="preserve">2. Признать утратившими силу решения Собрания депутатов </w:t>
      </w:r>
      <w:r w:rsidR="00D53252" w:rsidRPr="001F774D">
        <w:t>сельск</w:t>
      </w:r>
      <w:r w:rsidR="00FF6C16" w:rsidRPr="001F774D">
        <w:t>ого поселения «</w:t>
      </w:r>
      <w:proofErr w:type="spellStart"/>
      <w:r w:rsidR="00FF6C16" w:rsidRPr="001F774D">
        <w:t>Гультяевская</w:t>
      </w:r>
      <w:proofErr w:type="spellEnd"/>
      <w:r w:rsidR="00D53252" w:rsidRPr="001F774D">
        <w:t xml:space="preserve"> волость»</w:t>
      </w:r>
      <w:r w:rsidRPr="001F774D">
        <w:t>:</w:t>
      </w:r>
    </w:p>
    <w:p w:rsidR="0087153A" w:rsidRPr="001F774D" w:rsidRDefault="00D53252" w:rsidP="0087153A">
      <w:pPr>
        <w:pStyle w:val="Standard"/>
      </w:pPr>
      <w:r w:rsidRPr="001F774D">
        <w:t>-</w:t>
      </w:r>
      <w:r w:rsidR="0087153A" w:rsidRPr="001F774D">
        <w:t xml:space="preserve"> «Об утверждении Положения  о денежном  содержании  лица, замещающего выборную  муниципальную  должность категории  «А</w:t>
      </w:r>
      <w:proofErr w:type="gramStart"/>
      <w:r w:rsidR="0087153A" w:rsidRPr="001F774D">
        <w:t>»-</w:t>
      </w:r>
      <w:proofErr w:type="gramEnd"/>
      <w:r w:rsidR="0087153A" w:rsidRPr="001F774D">
        <w:t>Главы  сельского  поселения «</w:t>
      </w:r>
      <w:proofErr w:type="spellStart"/>
      <w:r w:rsidR="0087153A" w:rsidRPr="001F774D">
        <w:t>Гультяевская</w:t>
      </w:r>
      <w:proofErr w:type="spellEnd"/>
      <w:r w:rsidR="0087153A" w:rsidRPr="001F774D">
        <w:t xml:space="preserve">  волость»</w:t>
      </w:r>
      <w:r w:rsidR="001F774D" w:rsidRPr="001F774D">
        <w:t>,</w:t>
      </w:r>
      <w:r w:rsidR="0087153A" w:rsidRPr="001F774D">
        <w:t xml:space="preserve"> утвержденного Решением  Собрания  депутатов  сельского поселения </w:t>
      </w:r>
      <w:r w:rsidR="001F774D" w:rsidRPr="001F774D">
        <w:t>. №  5а. от  9.02.2006 г.</w:t>
      </w:r>
    </w:p>
    <w:p w:rsidR="00342E97" w:rsidRPr="001F774D" w:rsidRDefault="00342E97" w:rsidP="00342E97"/>
    <w:p w:rsidR="0087153A" w:rsidRPr="001F774D" w:rsidRDefault="00D53252" w:rsidP="0087153A">
      <w:pPr>
        <w:pStyle w:val="Standard"/>
        <w:jc w:val="both"/>
      </w:pPr>
      <w:r w:rsidRPr="001F774D">
        <w:t>-</w:t>
      </w:r>
      <w:r w:rsidR="0087153A" w:rsidRPr="001F774D">
        <w:t xml:space="preserve"> Об утверждении  Положения  о денежном  содержании  муниципальных служащих  муниципальной  службы  области, замещающих  муниципальные  должности  категории  «В» Администрации  сельского поселения  «</w:t>
      </w:r>
      <w:proofErr w:type="spellStart"/>
      <w:r w:rsidR="0087153A" w:rsidRPr="001F774D">
        <w:t>Гультяевская</w:t>
      </w:r>
      <w:proofErr w:type="spellEnd"/>
      <w:r w:rsidR="0087153A" w:rsidRPr="001F774D">
        <w:t xml:space="preserve">  волость»,  утвержденного  Решением  Собрания депутатов сельского  поселения  от 09.02.2006  № 3.</w:t>
      </w:r>
    </w:p>
    <w:p w:rsidR="00D53252" w:rsidRPr="001F774D" w:rsidRDefault="00D53252" w:rsidP="00FF6C16"/>
    <w:p w:rsidR="00600EF4" w:rsidRPr="001F774D" w:rsidRDefault="00600EF4" w:rsidP="00600EF4">
      <w:r w:rsidRPr="001F774D">
        <w:t xml:space="preserve">3. Решение вступает в силу с момента </w:t>
      </w:r>
      <w:r w:rsidR="00754FD1" w:rsidRPr="001F774D">
        <w:t>принятия</w:t>
      </w:r>
      <w:r w:rsidRPr="001F774D">
        <w:t xml:space="preserve"> и распространяется на правоотношения, возникшие с 1 января 2020 года.</w:t>
      </w:r>
    </w:p>
    <w:p w:rsidR="00600EF4" w:rsidRPr="001F774D" w:rsidRDefault="00600EF4" w:rsidP="00600EF4">
      <w:r w:rsidRPr="001F774D">
        <w:t xml:space="preserve">4. </w:t>
      </w:r>
      <w:r w:rsidR="00D53252" w:rsidRPr="001F774D">
        <w:t>Обнаро</w:t>
      </w:r>
      <w:r w:rsidR="00FF6C16" w:rsidRPr="001F774D">
        <w:t>довать настоящее решение в соответствии с Уставом МО «</w:t>
      </w:r>
      <w:proofErr w:type="spellStart"/>
      <w:r w:rsidR="00FF6C16" w:rsidRPr="001F774D">
        <w:t>Гультяевская</w:t>
      </w:r>
      <w:proofErr w:type="spellEnd"/>
      <w:r w:rsidR="00FF6C16" w:rsidRPr="001F774D">
        <w:t xml:space="preserve"> волость»</w:t>
      </w:r>
      <w:r w:rsidRPr="001F774D">
        <w:t xml:space="preserve"> и разместить на официальном сайте муниципального образования «</w:t>
      </w:r>
      <w:proofErr w:type="spellStart"/>
      <w:r w:rsidR="00FF6C16" w:rsidRPr="001F774D">
        <w:t>Гультяевская</w:t>
      </w:r>
      <w:proofErr w:type="spellEnd"/>
      <w:r w:rsidR="00D53252" w:rsidRPr="001F774D">
        <w:t xml:space="preserve"> волость</w:t>
      </w:r>
      <w:r w:rsidRPr="001F774D">
        <w:t>».</w:t>
      </w:r>
    </w:p>
    <w:p w:rsidR="00600EF4" w:rsidRPr="001F774D" w:rsidRDefault="00600EF4" w:rsidP="00600EF4"/>
    <w:p w:rsidR="00600EF4" w:rsidRPr="001F774D" w:rsidRDefault="00600EF4" w:rsidP="00600EF4">
      <w:pPr>
        <w:tabs>
          <w:tab w:val="left" w:pos="0"/>
        </w:tabs>
      </w:pPr>
    </w:p>
    <w:p w:rsidR="00D53252" w:rsidRPr="001F774D" w:rsidRDefault="00D53252" w:rsidP="00D53252">
      <w:pPr>
        <w:autoSpaceDE w:val="0"/>
        <w:ind w:firstLine="0"/>
        <w:contextualSpacing/>
      </w:pPr>
      <w:r w:rsidRPr="001F774D">
        <w:t xml:space="preserve">Глава сельского поселения </w:t>
      </w:r>
    </w:p>
    <w:p w:rsidR="002D4EA0" w:rsidRPr="001F774D" w:rsidRDefault="00D53252" w:rsidP="00D53252">
      <w:pPr>
        <w:autoSpaceDE w:val="0"/>
        <w:ind w:firstLine="0"/>
        <w:contextualSpacing/>
      </w:pPr>
      <w:r w:rsidRPr="001F774D">
        <w:t>«</w:t>
      </w:r>
      <w:proofErr w:type="spellStart"/>
      <w:r w:rsidR="00326381" w:rsidRPr="001F774D">
        <w:t>Гультяевская</w:t>
      </w:r>
      <w:proofErr w:type="spellEnd"/>
      <w:r w:rsidRPr="001F774D">
        <w:t xml:space="preserve"> волость»</w:t>
      </w:r>
      <w:r w:rsidRPr="001F774D">
        <w:tab/>
      </w:r>
      <w:r w:rsidR="00326381" w:rsidRPr="001F774D">
        <w:t xml:space="preserve">                                 Л.П. </w:t>
      </w:r>
      <w:proofErr w:type="spellStart"/>
      <w:r w:rsidR="00326381" w:rsidRPr="001F774D">
        <w:t>Сохраняева</w:t>
      </w:r>
      <w:proofErr w:type="spellEnd"/>
      <w:r w:rsidR="00326381" w:rsidRPr="001F774D">
        <w:t>.</w:t>
      </w:r>
      <w:r w:rsidRPr="001F774D">
        <w:tab/>
      </w:r>
      <w:r w:rsidRPr="001F774D">
        <w:tab/>
      </w:r>
      <w:r w:rsidRPr="001F774D">
        <w:tab/>
      </w:r>
      <w:r w:rsidRPr="001F774D">
        <w:tab/>
      </w:r>
      <w:r w:rsidRPr="001F774D">
        <w:tab/>
      </w:r>
    </w:p>
    <w:p w:rsidR="002D4EA0" w:rsidRDefault="002D4EA0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1F774D">
      <w:pPr>
        <w:autoSpaceDE w:val="0"/>
        <w:ind w:firstLine="0"/>
        <w:contextualSpacing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600EF4" w:rsidRPr="007A2E7A" w:rsidRDefault="00600EF4" w:rsidP="00600EF4">
      <w:pPr>
        <w:autoSpaceDE w:val="0"/>
        <w:contextualSpacing/>
        <w:jc w:val="right"/>
        <w:rPr>
          <w:sz w:val="18"/>
          <w:szCs w:val="18"/>
        </w:rPr>
      </w:pPr>
      <w:r w:rsidRPr="007A2E7A">
        <w:rPr>
          <w:sz w:val="18"/>
          <w:szCs w:val="18"/>
        </w:rPr>
        <w:lastRenderedPageBreak/>
        <w:t>Утверждено</w:t>
      </w:r>
    </w:p>
    <w:p w:rsidR="00600EF4" w:rsidRPr="007A2E7A" w:rsidRDefault="00600EF4" w:rsidP="00600EF4">
      <w:pPr>
        <w:autoSpaceDE w:val="0"/>
        <w:contextualSpacing/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решением Собрания депутатов </w:t>
      </w:r>
    </w:p>
    <w:p w:rsidR="00FF6C16" w:rsidRPr="007A2E7A" w:rsidRDefault="00FF6C16" w:rsidP="00600EF4">
      <w:pPr>
        <w:autoSpaceDE w:val="0"/>
        <w:ind w:firstLine="540"/>
        <w:contextualSpacing/>
        <w:jc w:val="right"/>
        <w:rPr>
          <w:rFonts w:eastAsia="Arial"/>
          <w:sz w:val="18"/>
          <w:szCs w:val="18"/>
        </w:rPr>
      </w:pPr>
      <w:r w:rsidRPr="007A2E7A">
        <w:rPr>
          <w:rFonts w:eastAsia="Arial"/>
          <w:sz w:val="18"/>
          <w:szCs w:val="18"/>
        </w:rPr>
        <w:t>сельского поселения</w:t>
      </w:r>
    </w:p>
    <w:p w:rsidR="00600EF4" w:rsidRPr="007A2E7A" w:rsidRDefault="00FF6C16" w:rsidP="00600EF4">
      <w:pPr>
        <w:autoSpaceDE w:val="0"/>
        <w:ind w:firstLine="540"/>
        <w:contextualSpacing/>
        <w:jc w:val="right"/>
        <w:rPr>
          <w:sz w:val="18"/>
          <w:szCs w:val="18"/>
        </w:rPr>
      </w:pPr>
      <w:r w:rsidRPr="007A2E7A">
        <w:rPr>
          <w:rFonts w:eastAsia="Arial"/>
          <w:sz w:val="18"/>
          <w:szCs w:val="18"/>
        </w:rPr>
        <w:t xml:space="preserve"> «</w:t>
      </w:r>
      <w:proofErr w:type="spellStart"/>
      <w:r w:rsidRPr="007A2E7A">
        <w:rPr>
          <w:rFonts w:eastAsia="Arial"/>
          <w:sz w:val="18"/>
          <w:szCs w:val="18"/>
        </w:rPr>
        <w:t>Гультяевская</w:t>
      </w:r>
      <w:proofErr w:type="spellEnd"/>
      <w:r w:rsidRPr="007A2E7A">
        <w:rPr>
          <w:rFonts w:eastAsia="Arial"/>
          <w:sz w:val="18"/>
          <w:szCs w:val="18"/>
        </w:rPr>
        <w:t xml:space="preserve"> волость»</w:t>
      </w:r>
      <w:r w:rsidR="00600EF4" w:rsidRPr="007A2E7A">
        <w:rPr>
          <w:sz w:val="18"/>
          <w:szCs w:val="18"/>
        </w:rPr>
        <w:t xml:space="preserve"> </w:t>
      </w:r>
    </w:p>
    <w:p w:rsidR="00600EF4" w:rsidRPr="007A2E7A" w:rsidRDefault="00600EF4" w:rsidP="00600EF4">
      <w:pPr>
        <w:autoSpaceDE w:val="0"/>
        <w:ind w:firstLine="540"/>
        <w:contextualSpacing/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от </w:t>
      </w:r>
      <w:r w:rsidR="001F774D" w:rsidRPr="007A2E7A">
        <w:rPr>
          <w:sz w:val="18"/>
          <w:szCs w:val="18"/>
        </w:rPr>
        <w:t>31.01.2020</w:t>
      </w:r>
      <w:r w:rsidRPr="007A2E7A">
        <w:rPr>
          <w:sz w:val="18"/>
          <w:szCs w:val="18"/>
        </w:rPr>
        <w:t xml:space="preserve"> №</w:t>
      </w:r>
      <w:r w:rsidR="002D4EA0" w:rsidRPr="007A2E7A">
        <w:rPr>
          <w:sz w:val="18"/>
          <w:szCs w:val="18"/>
        </w:rPr>
        <w:t xml:space="preserve"> </w:t>
      </w:r>
      <w:r w:rsidR="001F774D" w:rsidRPr="007A2E7A">
        <w:rPr>
          <w:sz w:val="18"/>
          <w:szCs w:val="18"/>
        </w:rPr>
        <w:t>126</w:t>
      </w:r>
    </w:p>
    <w:p w:rsidR="00342E97" w:rsidRPr="007A2E7A" w:rsidRDefault="00342E97" w:rsidP="00FD4808">
      <w:pPr>
        <w:jc w:val="center"/>
        <w:rPr>
          <w:b/>
          <w:color w:val="000000"/>
          <w:sz w:val="18"/>
          <w:szCs w:val="18"/>
        </w:rPr>
      </w:pPr>
    </w:p>
    <w:p w:rsidR="00FD4808" w:rsidRPr="007A2E7A" w:rsidRDefault="00342E97" w:rsidP="00FD4808">
      <w:pPr>
        <w:jc w:val="center"/>
        <w:rPr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Положение</w:t>
      </w:r>
    </w:p>
    <w:p w:rsidR="00FD4808" w:rsidRPr="007A2E7A" w:rsidRDefault="00342E97" w:rsidP="00FD4808">
      <w:pPr>
        <w:jc w:val="center"/>
        <w:rPr>
          <w:b/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об оплате труда лиц, замещающих муниципальные должности, должности муниципальной службы органов местного самоуправления муниципального образования «</w:t>
      </w:r>
      <w:r w:rsidR="00FF6C16" w:rsidRPr="007A2E7A">
        <w:rPr>
          <w:rFonts w:eastAsia="Arial"/>
          <w:b/>
          <w:sz w:val="18"/>
          <w:szCs w:val="18"/>
        </w:rPr>
        <w:t>сельского поселения «</w:t>
      </w:r>
      <w:proofErr w:type="spellStart"/>
      <w:r w:rsidR="00FF6C16" w:rsidRPr="007A2E7A">
        <w:rPr>
          <w:rFonts w:eastAsia="Arial"/>
          <w:b/>
          <w:sz w:val="18"/>
          <w:szCs w:val="18"/>
        </w:rPr>
        <w:t>Гультяевская</w:t>
      </w:r>
      <w:proofErr w:type="spellEnd"/>
      <w:r w:rsidR="00FF6C16" w:rsidRPr="007A2E7A">
        <w:rPr>
          <w:rFonts w:eastAsia="Arial"/>
          <w:b/>
          <w:sz w:val="18"/>
          <w:szCs w:val="18"/>
        </w:rPr>
        <w:t xml:space="preserve"> волость»</w:t>
      </w:r>
      <w:r w:rsidR="00085126" w:rsidRPr="007A2E7A">
        <w:rPr>
          <w:b/>
          <w:color w:val="000000"/>
          <w:sz w:val="18"/>
          <w:szCs w:val="18"/>
        </w:rPr>
        <w:t xml:space="preserve"> волость</w:t>
      </w:r>
      <w:r w:rsidRPr="007A2E7A">
        <w:rPr>
          <w:b/>
          <w:color w:val="000000"/>
          <w:sz w:val="18"/>
          <w:szCs w:val="18"/>
        </w:rPr>
        <w:t>»</w:t>
      </w:r>
    </w:p>
    <w:p w:rsidR="00FD4808" w:rsidRPr="007A2E7A" w:rsidRDefault="00FD4808" w:rsidP="00FD4808">
      <w:pPr>
        <w:jc w:val="center"/>
        <w:rPr>
          <w:b/>
          <w:color w:val="000000"/>
          <w:sz w:val="18"/>
          <w:szCs w:val="18"/>
        </w:rPr>
      </w:pPr>
    </w:p>
    <w:p w:rsidR="00FD4808" w:rsidRPr="007A2E7A" w:rsidRDefault="00FD4808" w:rsidP="00342E97">
      <w:pPr>
        <w:ind w:firstLine="0"/>
        <w:jc w:val="center"/>
        <w:rPr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Глава 1 ОБЩИЕ ПОЛОЖЕНИЯ</w:t>
      </w:r>
    </w:p>
    <w:p w:rsidR="00FD4808" w:rsidRPr="007A2E7A" w:rsidRDefault="00FD4808" w:rsidP="00FD4808">
      <w:pPr>
        <w:jc w:val="center"/>
        <w:rPr>
          <w:color w:val="000000"/>
          <w:sz w:val="18"/>
          <w:szCs w:val="18"/>
        </w:rPr>
      </w:pPr>
    </w:p>
    <w:p w:rsidR="00FD4808" w:rsidRPr="007A2E7A" w:rsidRDefault="00FD4808" w:rsidP="00744D94">
      <w:pPr>
        <w:ind w:firstLine="567"/>
        <w:rPr>
          <w:b/>
          <w:color w:val="000000"/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Статья 1. Отношения, регулируемые настоящим Положением</w:t>
      </w:r>
    </w:p>
    <w:p w:rsidR="00FD4808" w:rsidRPr="007A2E7A" w:rsidRDefault="00FD4808" w:rsidP="00FD4808">
      <w:pPr>
        <w:rPr>
          <w:sz w:val="18"/>
          <w:szCs w:val="18"/>
        </w:rPr>
      </w:pPr>
    </w:p>
    <w:p w:rsidR="00FD4808" w:rsidRPr="007A2E7A" w:rsidRDefault="00FD4808" w:rsidP="00342E97">
      <w:pPr>
        <w:ind w:firstLine="567"/>
        <w:rPr>
          <w:sz w:val="18"/>
          <w:szCs w:val="18"/>
        </w:rPr>
      </w:pPr>
      <w:r w:rsidRPr="007A2E7A">
        <w:rPr>
          <w:color w:val="000000"/>
          <w:sz w:val="18"/>
          <w:szCs w:val="18"/>
        </w:rPr>
        <w:t>Оплата труда лиц, замещающих муниципальные должности (далее</w:t>
      </w:r>
      <w:r w:rsidR="00720B67" w:rsidRPr="007A2E7A">
        <w:rPr>
          <w:color w:val="000000"/>
          <w:sz w:val="18"/>
          <w:szCs w:val="18"/>
        </w:rPr>
        <w:t xml:space="preserve"> - </w:t>
      </w:r>
      <w:r w:rsidRPr="007A2E7A">
        <w:rPr>
          <w:color w:val="000000"/>
          <w:sz w:val="18"/>
          <w:szCs w:val="18"/>
        </w:rPr>
        <w:t>муниципальные должности), должности муниципальной службы</w:t>
      </w:r>
      <w:r w:rsidR="00720B67" w:rsidRPr="007A2E7A">
        <w:rPr>
          <w:color w:val="000000"/>
          <w:sz w:val="18"/>
          <w:szCs w:val="18"/>
        </w:rPr>
        <w:t xml:space="preserve">  (далее - муниципальные служащие) муниципального образования </w:t>
      </w:r>
      <w:r w:rsidR="00FF6C16" w:rsidRPr="007A2E7A">
        <w:rPr>
          <w:rFonts w:eastAsia="Arial"/>
          <w:sz w:val="18"/>
          <w:szCs w:val="18"/>
        </w:rPr>
        <w:t xml:space="preserve"> «</w:t>
      </w:r>
      <w:r w:rsidR="00085126" w:rsidRPr="007A2E7A">
        <w:rPr>
          <w:sz w:val="18"/>
          <w:szCs w:val="18"/>
        </w:rPr>
        <w:t>волость</w:t>
      </w:r>
      <w:r w:rsidR="00720B67" w:rsidRPr="007A2E7A">
        <w:rPr>
          <w:color w:val="000000"/>
          <w:sz w:val="18"/>
          <w:szCs w:val="18"/>
        </w:rPr>
        <w:t>»</w:t>
      </w:r>
      <w:r w:rsidRPr="007A2E7A">
        <w:rPr>
          <w:color w:val="000000"/>
          <w:sz w:val="18"/>
          <w:szCs w:val="18"/>
        </w:rPr>
        <w:t xml:space="preserve"> производится в виде денежного содержания, являющегося основным средством их материального обеспечения и стимулирования деятельности по замещаемым должностям.</w:t>
      </w:r>
    </w:p>
    <w:p w:rsidR="00FD4808" w:rsidRPr="007A2E7A" w:rsidRDefault="001129D2" w:rsidP="00342E97">
      <w:pPr>
        <w:ind w:firstLine="567"/>
        <w:rPr>
          <w:sz w:val="18"/>
          <w:szCs w:val="18"/>
        </w:rPr>
      </w:pPr>
      <w:r w:rsidRPr="007A2E7A">
        <w:rPr>
          <w:color w:val="000000"/>
          <w:sz w:val="18"/>
          <w:szCs w:val="18"/>
        </w:rPr>
        <w:t>Ра</w:t>
      </w:r>
      <w:r w:rsidR="00FD4808" w:rsidRPr="007A2E7A">
        <w:rPr>
          <w:color w:val="000000"/>
          <w:sz w:val="18"/>
          <w:szCs w:val="18"/>
        </w:rPr>
        <w:t xml:space="preserve">змеры денежного содержания лиц, замещающих муниципальные должности, муниципальных служащих </w:t>
      </w:r>
      <w:r w:rsidRPr="007A2E7A">
        <w:rPr>
          <w:color w:val="000000"/>
          <w:sz w:val="18"/>
          <w:szCs w:val="18"/>
        </w:rPr>
        <w:t xml:space="preserve">соответствуют </w:t>
      </w:r>
      <w:r w:rsidR="003156A0" w:rsidRPr="007A2E7A">
        <w:rPr>
          <w:color w:val="000000"/>
          <w:sz w:val="18"/>
          <w:szCs w:val="18"/>
          <w:lang w:val="en-US"/>
        </w:rPr>
        <w:t>II</w:t>
      </w:r>
      <w:r w:rsidR="00FD4808" w:rsidRPr="007A2E7A">
        <w:rPr>
          <w:color w:val="000000"/>
          <w:sz w:val="18"/>
          <w:szCs w:val="18"/>
        </w:rPr>
        <w:t xml:space="preserve"> групп</w:t>
      </w:r>
      <w:r w:rsidRPr="007A2E7A">
        <w:rPr>
          <w:color w:val="000000"/>
          <w:sz w:val="18"/>
          <w:szCs w:val="18"/>
        </w:rPr>
        <w:t>е</w:t>
      </w:r>
      <w:r w:rsidR="00FD4808" w:rsidRPr="007A2E7A">
        <w:rPr>
          <w:color w:val="000000"/>
          <w:sz w:val="18"/>
          <w:szCs w:val="18"/>
        </w:rPr>
        <w:t xml:space="preserve"> — муниципальные образования с численностью постоянного населения </w:t>
      </w:r>
      <w:r w:rsidR="003156A0" w:rsidRPr="007A2E7A">
        <w:rPr>
          <w:color w:val="000000"/>
          <w:sz w:val="18"/>
          <w:szCs w:val="18"/>
        </w:rPr>
        <w:t>до</w:t>
      </w:r>
      <w:r w:rsidRPr="007A2E7A">
        <w:rPr>
          <w:color w:val="000000"/>
          <w:sz w:val="18"/>
          <w:szCs w:val="18"/>
        </w:rPr>
        <w:t xml:space="preserve"> </w:t>
      </w:r>
      <w:r w:rsidR="00085126" w:rsidRPr="007A2E7A">
        <w:rPr>
          <w:color w:val="000000"/>
          <w:sz w:val="18"/>
          <w:szCs w:val="18"/>
        </w:rPr>
        <w:t>2,5</w:t>
      </w:r>
      <w:r w:rsidRPr="007A2E7A">
        <w:rPr>
          <w:color w:val="000000"/>
          <w:sz w:val="18"/>
          <w:szCs w:val="18"/>
        </w:rPr>
        <w:t xml:space="preserve"> тыс. человек</w:t>
      </w:r>
      <w:r w:rsidR="00FD4808" w:rsidRPr="007A2E7A">
        <w:rPr>
          <w:color w:val="000000"/>
          <w:sz w:val="18"/>
          <w:szCs w:val="18"/>
        </w:rPr>
        <w:t>.</w:t>
      </w:r>
    </w:p>
    <w:p w:rsidR="00FD4808" w:rsidRPr="007A2E7A" w:rsidRDefault="00FD4808" w:rsidP="00FD4808">
      <w:pPr>
        <w:rPr>
          <w:color w:val="000000"/>
          <w:sz w:val="18"/>
          <w:szCs w:val="18"/>
        </w:rPr>
      </w:pPr>
    </w:p>
    <w:p w:rsidR="00FD4808" w:rsidRPr="007A2E7A" w:rsidRDefault="00FD4808" w:rsidP="003156A0">
      <w:pPr>
        <w:ind w:firstLine="0"/>
        <w:jc w:val="center"/>
        <w:rPr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Глава 2. ДЕНЕЖНОЕ СОДЕРЖАНИЕ ЛИЦ, ЗАМЕЩАЮЩИХ МУНИЦИПАЛЬНЫЕ ДОЛЖНОСТИ</w:t>
      </w:r>
    </w:p>
    <w:p w:rsidR="00FD4808" w:rsidRPr="007A2E7A" w:rsidRDefault="00FD4808" w:rsidP="003156A0">
      <w:pPr>
        <w:ind w:firstLine="0"/>
        <w:jc w:val="center"/>
        <w:rPr>
          <w:color w:val="000000"/>
          <w:sz w:val="18"/>
          <w:szCs w:val="18"/>
        </w:rPr>
      </w:pPr>
    </w:p>
    <w:p w:rsidR="00FD4808" w:rsidRPr="007A2E7A" w:rsidRDefault="00FD4808" w:rsidP="00744D94">
      <w:pPr>
        <w:ind w:firstLine="567"/>
        <w:rPr>
          <w:b/>
          <w:color w:val="000000"/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Статья 2. Денежное содержание лиц, замещающих муниципальные должности</w:t>
      </w:r>
    </w:p>
    <w:p w:rsidR="00FD4808" w:rsidRPr="007A2E7A" w:rsidRDefault="00FD4808" w:rsidP="00FD4808">
      <w:pPr>
        <w:rPr>
          <w:sz w:val="18"/>
          <w:szCs w:val="18"/>
        </w:rPr>
      </w:pP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Денежное содержание лиц, замещающих муниципальные должности состоит </w:t>
      </w:r>
      <w:proofErr w:type="gramStart"/>
      <w:r w:rsidRPr="007A2E7A">
        <w:rPr>
          <w:rFonts w:ascii="Times New Roman" w:hAnsi="Times New Roman" w:cs="Times New Roman"/>
          <w:color w:val="000000"/>
          <w:sz w:val="18"/>
          <w:szCs w:val="18"/>
        </w:rPr>
        <w:t>из</w:t>
      </w:r>
      <w:proofErr w:type="gramEnd"/>
      <w:r w:rsidRPr="007A2E7A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1) ежемесячного денежного вознаграждения;</w:t>
      </w: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2) ежемесячного денежного поощрения;</w:t>
      </w: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3) ежемесячной процентной надбавки к базовому денежному вознаграждению за работу со сведениями, составляющими государственную тайну;</w:t>
      </w: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4) ежемесячной надбавки лицам, имеющим ученые степени или почетные звания Российской Федерации;</w:t>
      </w:r>
    </w:p>
    <w:p w:rsidR="00FD4808" w:rsidRPr="007A2E7A" w:rsidRDefault="00FD4808" w:rsidP="003156A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5) единовременной выплаты при предоставлении ежегодного оплачиваемого отпуска;</w:t>
      </w:r>
    </w:p>
    <w:p w:rsidR="00FD4808" w:rsidRPr="007A2E7A" w:rsidRDefault="00FD4808" w:rsidP="003156A0">
      <w:pPr>
        <w:ind w:firstLine="567"/>
        <w:rPr>
          <w:color w:val="000000"/>
          <w:sz w:val="18"/>
          <w:szCs w:val="18"/>
        </w:rPr>
      </w:pPr>
      <w:r w:rsidRPr="007A2E7A">
        <w:rPr>
          <w:color w:val="000000"/>
          <w:sz w:val="18"/>
          <w:szCs w:val="18"/>
        </w:rPr>
        <w:t>6)</w:t>
      </w:r>
      <w:r w:rsidR="0022343C" w:rsidRPr="007A2E7A">
        <w:rPr>
          <w:color w:val="000000"/>
          <w:sz w:val="18"/>
          <w:szCs w:val="18"/>
        </w:rPr>
        <w:t xml:space="preserve"> премии и </w:t>
      </w:r>
      <w:r w:rsidRPr="007A2E7A">
        <w:rPr>
          <w:color w:val="000000"/>
          <w:sz w:val="18"/>
          <w:szCs w:val="18"/>
        </w:rPr>
        <w:t xml:space="preserve"> материальной помощи при наличии экономии фонда оплаты труда лиц, замещающих муниципальные должности.</w:t>
      </w:r>
    </w:p>
    <w:p w:rsidR="00E3259D" w:rsidRPr="007A2E7A" w:rsidRDefault="00E3259D" w:rsidP="003156A0">
      <w:pPr>
        <w:ind w:firstLine="567"/>
        <w:rPr>
          <w:sz w:val="18"/>
          <w:szCs w:val="18"/>
        </w:rPr>
      </w:pPr>
    </w:p>
    <w:p w:rsidR="00FD4808" w:rsidRPr="007A2E7A" w:rsidRDefault="00FD4808" w:rsidP="00744D94">
      <w:pPr>
        <w:ind w:firstLine="567"/>
        <w:rPr>
          <w:b/>
          <w:color w:val="000000"/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>Статья 3. Ежемесячное денежное вознаграждение лиц, замещающих муниципальные должности</w:t>
      </w:r>
    </w:p>
    <w:p w:rsidR="00FD4808" w:rsidRPr="007A2E7A" w:rsidRDefault="00FD4808" w:rsidP="00FD4808">
      <w:pPr>
        <w:rPr>
          <w:sz w:val="18"/>
          <w:szCs w:val="18"/>
        </w:rPr>
      </w:pPr>
    </w:p>
    <w:p w:rsidR="00FD4808" w:rsidRPr="007A2E7A" w:rsidRDefault="00FD4808" w:rsidP="003156A0">
      <w:pPr>
        <w:pStyle w:val="ConsPlusNormal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Ежемесячное денежное вознаграждение лиц, замещающих муниципальные должности, состоит из базового денежного вознаграждения и надбавки за особые условия исполнения полномочий в размере 50 процентов базового денежного вознаграждения.</w:t>
      </w:r>
    </w:p>
    <w:p w:rsidR="00FD4808" w:rsidRPr="007A2E7A" w:rsidRDefault="003156A0" w:rsidP="003156A0">
      <w:pPr>
        <w:pStyle w:val="ConsPlusNormal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Р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азмер базового денежного вознаграждения Главы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сельского поселения </w:t>
      </w:r>
      <w:r w:rsidR="00FF6C16" w:rsidRPr="007A2E7A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FF6C16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устанавливается в размере </w:t>
      </w:r>
      <w:r w:rsidR="00AB2A47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="00FF6C16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5%</w:t>
      </w:r>
      <w:r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720B67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процентов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базового денежного вознаграждения Губернатора Псковской области, установленного Законом Псковской области.</w:t>
      </w:r>
    </w:p>
    <w:p w:rsidR="00FD4808" w:rsidRPr="007A2E7A" w:rsidRDefault="00FD4808" w:rsidP="00FD48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744D94">
      <w:pPr>
        <w:ind w:firstLine="567"/>
        <w:rPr>
          <w:b/>
          <w:color w:val="000000"/>
          <w:sz w:val="18"/>
          <w:szCs w:val="18"/>
        </w:rPr>
      </w:pPr>
      <w:r w:rsidRPr="007A2E7A">
        <w:rPr>
          <w:b/>
          <w:color w:val="000000"/>
          <w:sz w:val="18"/>
          <w:szCs w:val="18"/>
        </w:rPr>
        <w:t xml:space="preserve">Статья 4. Ежемесячное денежное поощрение лиц, замещающих муниципальные должности </w:t>
      </w:r>
    </w:p>
    <w:p w:rsidR="00FD4808" w:rsidRPr="007A2E7A" w:rsidRDefault="00FD4808" w:rsidP="00FD4808">
      <w:pPr>
        <w:rPr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1. Ежемесячное денежное поощрение лиц, замещающих муниципальные должности, устанавливается в кратном размере от его базового денежного вознаграждения и выплачивается одновременно с выплатой ежемесячного денежного вознаграждения.</w:t>
      </w:r>
    </w:p>
    <w:p w:rsidR="00FD4808" w:rsidRPr="007A2E7A" w:rsidRDefault="00744D94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2.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Ежемесячное денежное поощрение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Главе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сельского поселения </w:t>
      </w:r>
      <w:r w:rsidR="00FF6C16" w:rsidRPr="007A2E7A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FF6C16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выплачивается в размере </w:t>
      </w:r>
      <w:r w:rsidR="00AB2A47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1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базового денежного вознаграждения.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5. Ежемесячная надбавка лицам, замещающим муниципальные должности, за работу со сведениями, составляющими государственную тайну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1. Лицам, замещающим муниципальные должности, допущенным к государственной тайне, устанавливается ежемесячная процентная надбавка к базовому денежному вознаграждению за работу со сведениями, составляющими государственную тайну: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- «совершенно секретно» - в размере 30-50 процентов;</w:t>
      </w:r>
    </w:p>
    <w:p w:rsidR="00720B67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- «секретно» при оформлении допуска с проведением проверочных мероприятий - в размере 10-15 процентов, </w:t>
      </w:r>
    </w:p>
    <w:p w:rsidR="00FD4808" w:rsidRPr="007A2E7A" w:rsidRDefault="00720B67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- «секретно»  при оформлении допуска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без проведения проверочных мероприятий - в размере 5-10 процентов.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="00744D94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Главе сельского поселения 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устанавливается ежемесячная процентная надбавка к базовому денежному вознаграждению за работу со сведениями, составляющими государственную тайну «совершенно секретно», в размере 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0%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процентов.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6. Ежемесячная надбавк</w:t>
      </w:r>
      <w:r w:rsidR="00744D94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а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лицам, замещающим муниципальные должности, имеющим ученые степени или почетные звания Российской Федерации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1. Лицам, замещающим муниципальные должности, имеющим ученые степени или почетные звания Российской Федерации, выплачивается ежемесячная надбавка в размере: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lastRenderedPageBreak/>
        <w:t>1) за ученую степень доктора наук – 3000 рублей;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2) за ученую степень кандидата наук – 2000 рублей;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3) за почетные звания Российской Федерации – 1000 рублей.</w:t>
      </w: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2. При наличии нескольких ученых степеней выплата ежемесячной надбавки, указанной в части 1 настоящей статьи, осуществляется по одной из ученых степеней по выбору лица, замещающего муниципальную должность.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744D9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Статья 7. Единовременная выплата при предоставлении ежегодного оплачиваемого отпуска лиц</w:t>
      </w:r>
      <w:r w:rsidR="00400507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ам</w:t>
      </w: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, замещающ</w:t>
      </w:r>
      <w:r w:rsidR="00400507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им </w:t>
      </w: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</w:t>
      </w:r>
      <w:r w:rsidR="00400507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ые</w:t>
      </w: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должност</w:t>
      </w:r>
      <w:r w:rsidR="00400507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и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320771" w:rsidP="00320771">
      <w:pPr>
        <w:pStyle w:val="ConsPlusNormal"/>
        <w:ind w:firstLine="567"/>
        <w:jc w:val="both"/>
        <w:rPr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Порядок осуществления единовременной выплаты при предоставлении ежегодного оплачиваемого отпуска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>лиц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>ам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>замещающим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>ые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>и,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определ</w:t>
      </w:r>
      <w:r w:rsidR="0055080B" w:rsidRPr="007A2E7A">
        <w:rPr>
          <w:rFonts w:ascii="Times New Roman" w:hAnsi="Times New Roman" w:cs="Times New Roman"/>
          <w:color w:val="000000"/>
          <w:sz w:val="18"/>
          <w:szCs w:val="18"/>
        </w:rPr>
        <w:t>ен в Приложении № 1 к настоящему Положению.</w:t>
      </w:r>
    </w:p>
    <w:p w:rsidR="00FD4808" w:rsidRPr="007A2E7A" w:rsidRDefault="00FD4808" w:rsidP="00400507">
      <w:pPr>
        <w:pStyle w:val="ConsPlusNormal"/>
        <w:jc w:val="both"/>
        <w:rPr>
          <w:sz w:val="18"/>
          <w:szCs w:val="18"/>
        </w:rPr>
      </w:pP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8 . Премия и  материальная помощь при наличии экономии фонда оплаты труда лиц, замещающих муниципальные должности</w:t>
      </w:r>
    </w:p>
    <w:p w:rsidR="00BC4AA8" w:rsidRPr="007A2E7A" w:rsidRDefault="00BC4AA8" w:rsidP="00FD4808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E0268" w:rsidRPr="007A2E7A" w:rsidRDefault="003E0268" w:rsidP="00E210C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sz w:val="18"/>
          <w:szCs w:val="18"/>
        </w:rPr>
        <w:t>Лицам, замещающим муниципальные должности, при наличии экономии фонда оплаты труда лиц, зам</w:t>
      </w:r>
      <w:r w:rsidR="00E210C2" w:rsidRPr="007A2E7A">
        <w:rPr>
          <w:rFonts w:ascii="Times New Roman" w:hAnsi="Times New Roman" w:cs="Times New Roman"/>
          <w:sz w:val="18"/>
          <w:szCs w:val="18"/>
        </w:rPr>
        <w:t xml:space="preserve">ещающих муниципальные должности (на основании бухгалтерского учета о размере экономии по фонду оплаты труда), </w:t>
      </w:r>
      <w:r w:rsidRPr="007A2E7A">
        <w:rPr>
          <w:rFonts w:ascii="Times New Roman" w:hAnsi="Times New Roman" w:cs="Times New Roman"/>
          <w:sz w:val="18"/>
          <w:szCs w:val="18"/>
        </w:rPr>
        <w:t xml:space="preserve">  дополнительно выплачиваются премии в пределах суммы экономии на основании распоряжения Администрации </w:t>
      </w:r>
      <w:r w:rsidR="00085126" w:rsidRPr="007A2E7A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15784A" w:rsidRPr="007A2E7A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15784A" w:rsidRPr="007A2E7A">
        <w:rPr>
          <w:rFonts w:ascii="Times New Roman" w:hAnsi="Times New Roman" w:cs="Times New Roman"/>
          <w:sz w:val="18"/>
          <w:szCs w:val="18"/>
        </w:rPr>
        <w:t xml:space="preserve"> </w:t>
      </w:r>
      <w:r w:rsidR="00085126" w:rsidRPr="007A2E7A">
        <w:rPr>
          <w:rFonts w:ascii="Times New Roman" w:hAnsi="Times New Roman" w:cs="Times New Roman"/>
          <w:sz w:val="18"/>
          <w:szCs w:val="18"/>
        </w:rPr>
        <w:t>волость</w:t>
      </w:r>
      <w:r w:rsidR="00E210C2" w:rsidRPr="007A2E7A">
        <w:rPr>
          <w:rFonts w:ascii="Times New Roman" w:hAnsi="Times New Roman" w:cs="Times New Roman"/>
          <w:sz w:val="18"/>
          <w:szCs w:val="18"/>
        </w:rPr>
        <w:t>».</w:t>
      </w:r>
    </w:p>
    <w:p w:rsidR="00BC4AA8" w:rsidRPr="007A2E7A" w:rsidRDefault="003E0268" w:rsidP="00E210C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sz w:val="18"/>
          <w:szCs w:val="18"/>
        </w:rPr>
        <w:t>Выплата премии производится не ранее 20 декабря текущего года.</w:t>
      </w:r>
    </w:p>
    <w:p w:rsidR="003E0268" w:rsidRPr="007A2E7A" w:rsidRDefault="003E0268" w:rsidP="003E02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3259D" w:rsidRPr="007A2E7A" w:rsidRDefault="00E3259D" w:rsidP="003E026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4808" w:rsidRPr="007A2E7A" w:rsidRDefault="00FD4808" w:rsidP="00FD480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Глава 3. ДЕНЕЖНОЕ СОДЕРЖАНИЕ МУНИЦИПАЛЬНЫХ СЛУЖАЩИХ</w:t>
      </w:r>
    </w:p>
    <w:p w:rsidR="00FD4808" w:rsidRPr="007A2E7A" w:rsidRDefault="00FD4808" w:rsidP="00FD4808">
      <w:pPr>
        <w:pStyle w:val="ConsPlusTitle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Статья </w:t>
      </w:r>
      <w:r w:rsidR="00BC4AA8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9</w:t>
      </w: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 Денежное содержание муниципальных служащих</w:t>
      </w:r>
    </w:p>
    <w:p w:rsidR="00FD4808" w:rsidRPr="007A2E7A" w:rsidRDefault="00FD4808" w:rsidP="00FD4808">
      <w:pPr>
        <w:ind w:firstLine="709"/>
        <w:rPr>
          <w:rFonts w:eastAsia="Arial"/>
          <w:color w:val="000000"/>
          <w:sz w:val="18"/>
          <w:szCs w:val="18"/>
        </w:rPr>
      </w:pPr>
    </w:p>
    <w:p w:rsidR="00FD4808" w:rsidRPr="007A2E7A" w:rsidRDefault="00FD4808" w:rsidP="00FD4808">
      <w:pPr>
        <w:ind w:firstLine="709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 xml:space="preserve">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</w:t>
      </w:r>
      <w:r w:rsidRPr="007A2E7A">
        <w:rPr>
          <w:color w:val="000000"/>
          <w:sz w:val="18"/>
          <w:szCs w:val="18"/>
        </w:rPr>
        <w:t>определенных настоящим Положением.</w:t>
      </w:r>
    </w:p>
    <w:p w:rsidR="00FD4808" w:rsidRPr="007A2E7A" w:rsidRDefault="00FD4808" w:rsidP="00FD48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Статья</w:t>
      </w:r>
      <w:r w:rsidR="00BC4AA8"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10</w:t>
      </w: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 Должностной оклад муниципальных служащих</w:t>
      </w:r>
    </w:p>
    <w:p w:rsidR="00FD4808" w:rsidRPr="007A2E7A" w:rsidRDefault="00FD4808" w:rsidP="00FD48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3A482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Должностной оклад муниципальных служащих устанавливается в процентном отношении к базовому денежному вознаграждению Главы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сельского поселения 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Приложению № </w:t>
      </w:r>
      <w:r w:rsidR="00400507" w:rsidRPr="007A2E7A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к настоящему Положению.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ab/>
        <w:t>Статья 1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1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Ежемесячные выплаты муниципальным служащим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К ежемесячным выплатам муниципальным служащим относится:</w:t>
      </w:r>
    </w:p>
    <w:p w:rsidR="003A4826" w:rsidRPr="007A2E7A" w:rsidRDefault="003A4826" w:rsidP="003A4826">
      <w:pPr>
        <w:pStyle w:val="ConsPlusNormal"/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1) ежемесячная надбавка к должностному окладу за классный чин;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2) ежемесячная надбавка к должностному окладу за выслугу лет на муниципальной службе;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3) ежемесячная надбавка к должностному окладу за особые условия муниципальной службы;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4) ежемесячное денежное поощрение;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FD4808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6) ежемесячная надбавка муниципальным служащим, имеющим ученые степени или почетные звания Российской Федерации.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Ежемесячная надбавка к должностному окладу за классный чин</w:t>
      </w:r>
    </w:p>
    <w:p w:rsidR="003A4826" w:rsidRPr="007A2E7A" w:rsidRDefault="003A4826" w:rsidP="003A482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D4808" w:rsidRPr="007A2E7A" w:rsidRDefault="00FD4808" w:rsidP="002B402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1. Ежемесячная надбавка к должностному окладу за классный чин устанавливается в процентном отношении к базовому денежному вознаграждению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>Главы сельс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кого поселения 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 </w:t>
      </w:r>
      <w:r w:rsidR="003A48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Приложению № </w:t>
      </w:r>
      <w:r w:rsidR="003A4826" w:rsidRPr="007A2E7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к настоящему Положению.</w:t>
      </w:r>
    </w:p>
    <w:p w:rsidR="00FD4808" w:rsidRPr="007A2E7A" w:rsidRDefault="003A4826" w:rsidP="002B40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Выплата ежемесячной надбавки к должностному окладу за классный чин производится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на основании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>распоряжения Администрации сел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ьского поседения 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со дня присвоения муниципальному служащему классного чина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B402B" w:rsidRPr="007A2E7A" w:rsidRDefault="002B402B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402B" w:rsidRPr="007A2E7A" w:rsidRDefault="002B402B" w:rsidP="002B402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Ежемесячная надбавка к должностному окладу за выслугу лет на муниципальной службе</w:t>
      </w:r>
    </w:p>
    <w:p w:rsidR="002B402B" w:rsidRPr="007A2E7A" w:rsidRDefault="002B402B" w:rsidP="002B402B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4808" w:rsidRPr="007A2E7A" w:rsidRDefault="002B402B" w:rsidP="002B402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Ежемесячная надбавка к должностному окладу за выслугу лет на муниципальной службе устанавливается в процентном отношении к должностному окладу и составляет при стаже муниципальной службы:</w:t>
      </w:r>
    </w:p>
    <w:p w:rsidR="00FD4808" w:rsidRPr="007A2E7A" w:rsidRDefault="00FD4808" w:rsidP="002B402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>1) от 1 года до 5 лет – 10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оклада;</w:t>
      </w:r>
    </w:p>
    <w:p w:rsidR="00FD4808" w:rsidRPr="007A2E7A" w:rsidRDefault="00FD4808" w:rsidP="002B402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>2) от 5 до 10 лет – 15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оклада;</w:t>
      </w:r>
    </w:p>
    <w:p w:rsidR="00FD4808" w:rsidRPr="007A2E7A" w:rsidRDefault="00FD4808" w:rsidP="002B402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>3) от 10 до 15 лет – 20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оклада;</w:t>
      </w:r>
    </w:p>
    <w:p w:rsidR="00FD4808" w:rsidRPr="007A2E7A" w:rsidRDefault="00FD4808" w:rsidP="002B40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>4) свыше 15 лет – 30</w:t>
      </w:r>
      <w:r w:rsidR="002B402B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процентов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должностного оклада.</w:t>
      </w:r>
    </w:p>
    <w:p w:rsidR="002B402B" w:rsidRPr="007A2E7A" w:rsidRDefault="002B402B" w:rsidP="002B40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="00A63065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Конкретный размер надбавки к должностному окладу за выслугу лет на муниципальной службе  устанавливается муниципальному служащему 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>распоряжением Администрации сел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ьского поседения 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волость».</w:t>
      </w:r>
    </w:p>
    <w:p w:rsidR="00A63065" w:rsidRPr="007A2E7A" w:rsidRDefault="00A63065" w:rsidP="00A6306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3.  Надбавка устанавливается или увеличивается со дня возникновения права на ее назначение или увеличение.</w:t>
      </w:r>
    </w:p>
    <w:p w:rsidR="00A63065" w:rsidRPr="007A2E7A" w:rsidRDefault="00A63065" w:rsidP="00A6306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4. Стаж муниципальной службы исчисляется в соответствии с Федеральным законом «О муниципальной службе в Российской Федерации». </w:t>
      </w:r>
    </w:p>
    <w:p w:rsidR="00A63065" w:rsidRPr="007A2E7A" w:rsidRDefault="00A63065" w:rsidP="002B40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63065" w:rsidRPr="007A2E7A" w:rsidRDefault="00A63065" w:rsidP="002B402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Ежемесячная надбавка к должностному окладу за особые условия муниципальной службы</w:t>
      </w:r>
    </w:p>
    <w:p w:rsidR="00BC4AA8" w:rsidRPr="007A2E7A" w:rsidRDefault="00BC4AA8" w:rsidP="002B402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D4808" w:rsidRPr="007A2E7A" w:rsidRDefault="00A63065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. Ежемесячная надбавка к должностному окладу за особые условия муниципальной службы устанавливается в следующих размерах:</w:t>
      </w:r>
    </w:p>
    <w:p w:rsidR="00FD4808" w:rsidRPr="007A2E7A" w:rsidRDefault="00FD4808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1) по высшим должностям муниципальной службы – в размере 120-150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процентов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должностного оклада;</w:t>
      </w:r>
    </w:p>
    <w:p w:rsidR="00FD4808" w:rsidRPr="007A2E7A" w:rsidRDefault="00FD4808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2) по главным, ведущим должностям муниципальной службы – в размере 90-120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процентов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оклада;</w:t>
      </w:r>
    </w:p>
    <w:p w:rsidR="00FD4808" w:rsidRPr="007A2E7A" w:rsidRDefault="00FD4808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3) по старшим должностям муниципальной службы – в размере 60-90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процентов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должностного оклада;</w:t>
      </w:r>
    </w:p>
    <w:p w:rsidR="00FD4808" w:rsidRPr="007A2E7A" w:rsidRDefault="00FD4808" w:rsidP="00A6306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4) по младшим должностям муниципальной службы – в размере до 60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процентов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должностного оклада.</w:t>
      </w:r>
    </w:p>
    <w:p w:rsidR="00A63065" w:rsidRPr="007A2E7A" w:rsidRDefault="00D31C3B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sz w:val="18"/>
          <w:szCs w:val="18"/>
        </w:rPr>
        <w:t>2. Конкретный размер ежемесячной надбавки за особые условия муниципальной службы устанавливает</w:t>
      </w:r>
      <w:r w:rsidR="00BE07CA" w:rsidRPr="007A2E7A">
        <w:rPr>
          <w:rFonts w:ascii="Times New Roman" w:hAnsi="Times New Roman" w:cs="Times New Roman"/>
          <w:sz w:val="18"/>
          <w:szCs w:val="18"/>
        </w:rPr>
        <w:t>ся</w:t>
      </w:r>
      <w:r w:rsidRPr="007A2E7A">
        <w:rPr>
          <w:rFonts w:ascii="Times New Roman" w:hAnsi="Times New Roman" w:cs="Times New Roman"/>
          <w:sz w:val="18"/>
          <w:szCs w:val="18"/>
        </w:rPr>
        <w:t xml:space="preserve"> муниципальному служащему  по замещаемой должности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>распоряжением Администрации сел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ьского поседения «</w:t>
      </w:r>
      <w:proofErr w:type="spellStart"/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proofErr w:type="spellEnd"/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  <w:r w:rsidRPr="007A2E7A">
        <w:rPr>
          <w:rFonts w:ascii="Times New Roman" w:hAnsi="Times New Roman" w:cs="Times New Roman"/>
          <w:sz w:val="18"/>
          <w:szCs w:val="18"/>
        </w:rPr>
        <w:t xml:space="preserve"> при поступлении на муниципальную службу.</w:t>
      </w:r>
    </w:p>
    <w:p w:rsidR="00D31C3B" w:rsidRPr="007A2E7A" w:rsidRDefault="00D31C3B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sz w:val="18"/>
          <w:szCs w:val="18"/>
        </w:rPr>
        <w:t>3. В течение испытательного срока ежемесячная надбавка за особые условия муниципальной службы не выплачивается.</w:t>
      </w:r>
    </w:p>
    <w:p w:rsidR="00D31C3B" w:rsidRPr="007A2E7A" w:rsidRDefault="00D31C3B" w:rsidP="00A6306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31C3B" w:rsidRPr="007A2E7A" w:rsidRDefault="00D31C3B" w:rsidP="00A63065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2E7A">
        <w:rPr>
          <w:rFonts w:ascii="Times New Roman" w:hAnsi="Times New Roman" w:cs="Times New Roman"/>
          <w:b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sz w:val="18"/>
          <w:szCs w:val="18"/>
        </w:rPr>
        <w:t>5</w:t>
      </w:r>
      <w:r w:rsidRPr="007A2E7A">
        <w:rPr>
          <w:rFonts w:ascii="Times New Roman" w:hAnsi="Times New Roman" w:cs="Times New Roman"/>
          <w:b/>
          <w:sz w:val="18"/>
          <w:szCs w:val="18"/>
        </w:rPr>
        <w:t>. Ежемесячное денежное поощрение</w:t>
      </w:r>
    </w:p>
    <w:p w:rsidR="00D31C3B" w:rsidRPr="007A2E7A" w:rsidRDefault="00D31C3B" w:rsidP="00A63065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4808" w:rsidRPr="007A2E7A" w:rsidRDefault="00FD4808" w:rsidP="00D31C3B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Ежемесячное денежное поощрение устанавливается в кратном размере от должностного оклада согласно Приложению № </w:t>
      </w:r>
      <w:r w:rsidR="00D31C3B" w:rsidRPr="007A2E7A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к настоящему Положению.</w:t>
      </w:r>
    </w:p>
    <w:p w:rsidR="00D31C3B" w:rsidRPr="007A2E7A" w:rsidRDefault="00D31C3B" w:rsidP="00D31C3B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Конкретный размер ежемесячного денежного поощрения устанавливается 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>распоряжением Администрации сел</w:t>
      </w:r>
      <w:r w:rsidR="0015784A" w:rsidRPr="007A2E7A">
        <w:rPr>
          <w:rFonts w:ascii="Times New Roman" w:hAnsi="Times New Roman" w:cs="Times New Roman"/>
          <w:color w:val="000000"/>
          <w:sz w:val="18"/>
          <w:szCs w:val="18"/>
        </w:rPr>
        <w:t>ьского поседения «</w:t>
      </w:r>
      <w:r w:rsidR="0015784A" w:rsidRPr="007A2E7A">
        <w:rPr>
          <w:rFonts w:ascii="Times New Roman" w:eastAsia="Arial" w:hAnsi="Times New Roman" w:cs="Times New Roman"/>
          <w:sz w:val="18"/>
          <w:szCs w:val="18"/>
        </w:rPr>
        <w:t>Гультяевская</w:t>
      </w:r>
      <w:r w:rsidR="00085126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при поступлении на муниципальную службу.</w:t>
      </w:r>
    </w:p>
    <w:p w:rsidR="00D31C3B" w:rsidRPr="007A2E7A" w:rsidRDefault="00D31C3B" w:rsidP="00D31C3B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31C3B" w:rsidRPr="007A2E7A" w:rsidRDefault="00D31C3B" w:rsidP="00D31C3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D31C3B" w:rsidRPr="007A2E7A" w:rsidRDefault="00D31C3B" w:rsidP="00D31C3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D31C3B" w:rsidP="00D31C3B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. Ежемесячная процентная надбавка к должностному окладу за работу со сведениями, составляющими государственную тайну, устанавливается в процентном отношении к должностному окладу за работу со сведениями, имеющими степень секретности: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1) «совершенно секретно» - в размере 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30 -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50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2) «секретно» при оформлении допуска с проведением проверочных мероприятий – в размере 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10 -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15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3) «секретно» при оформлении допуска без проведения проверочных мероприятий – в размере 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5 -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10 </w:t>
      </w:r>
      <w:r w:rsidR="00BE07CA" w:rsidRPr="007A2E7A">
        <w:rPr>
          <w:rFonts w:ascii="Times New Roman" w:hAnsi="Times New Roman" w:cs="Times New Roman"/>
          <w:color w:val="000000"/>
          <w:sz w:val="18"/>
          <w:szCs w:val="18"/>
        </w:rPr>
        <w:t>процентов</w:t>
      </w:r>
      <w:r w:rsidR="00932487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должностного оклада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32487" w:rsidRPr="007A2E7A" w:rsidRDefault="00932487" w:rsidP="00932487">
      <w:pPr>
        <w:rPr>
          <w:rFonts w:eastAsiaTheme="minorHAnsi"/>
          <w:color w:val="000000"/>
          <w:sz w:val="18"/>
          <w:szCs w:val="18"/>
          <w:lang w:eastAsia="en-US"/>
        </w:rPr>
      </w:pPr>
      <w:r w:rsidRPr="007A2E7A">
        <w:rPr>
          <w:color w:val="000000"/>
          <w:sz w:val="18"/>
          <w:szCs w:val="18"/>
        </w:rPr>
        <w:t xml:space="preserve">2. </w:t>
      </w:r>
      <w:r w:rsidRPr="007A2E7A">
        <w:rPr>
          <w:rFonts w:eastAsiaTheme="minorHAnsi"/>
          <w:color w:val="000000"/>
          <w:sz w:val="18"/>
          <w:szCs w:val="18"/>
          <w:lang w:eastAsia="en-US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085126" w:rsidRPr="007A2E7A">
        <w:rPr>
          <w:color w:val="000000"/>
          <w:sz w:val="18"/>
          <w:szCs w:val="18"/>
        </w:rPr>
        <w:t>распоряжением Администрации сел</w:t>
      </w:r>
      <w:r w:rsidR="002A25C0" w:rsidRPr="007A2E7A">
        <w:rPr>
          <w:color w:val="000000"/>
          <w:sz w:val="18"/>
          <w:szCs w:val="18"/>
        </w:rPr>
        <w:t>ьского поседения «</w:t>
      </w:r>
      <w:proofErr w:type="spellStart"/>
      <w:r w:rsidR="002A25C0" w:rsidRPr="007A2E7A">
        <w:rPr>
          <w:color w:val="000000"/>
          <w:sz w:val="18"/>
          <w:szCs w:val="18"/>
        </w:rPr>
        <w:t>Гультяевская</w:t>
      </w:r>
      <w:proofErr w:type="spellEnd"/>
      <w:r w:rsidR="00085126" w:rsidRPr="007A2E7A">
        <w:rPr>
          <w:color w:val="000000"/>
          <w:sz w:val="18"/>
          <w:szCs w:val="18"/>
        </w:rPr>
        <w:t xml:space="preserve"> волость» </w:t>
      </w:r>
      <w:r w:rsidRPr="007A2E7A">
        <w:rPr>
          <w:rFonts w:eastAsiaTheme="minorHAnsi"/>
          <w:color w:val="000000"/>
          <w:sz w:val="18"/>
          <w:szCs w:val="18"/>
          <w:lang w:eastAsia="en-US"/>
        </w:rPr>
        <w:t>в зависимости от степени секретности сведений, к которым муниципальный служащий имеет документально подтвержденный доступ в соответствии с федеральным законодательством.</w:t>
      </w:r>
    </w:p>
    <w:p w:rsidR="00932487" w:rsidRPr="007A2E7A" w:rsidRDefault="00932487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32487" w:rsidRPr="007A2E7A" w:rsidRDefault="00932487" w:rsidP="00932487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sz w:val="18"/>
          <w:szCs w:val="18"/>
        </w:rPr>
        <w:t>Статья 1</w:t>
      </w:r>
      <w:r w:rsidR="00BC4AA8" w:rsidRPr="007A2E7A">
        <w:rPr>
          <w:rFonts w:ascii="Times New Roman" w:hAnsi="Times New Roman" w:cs="Times New Roman"/>
          <w:b/>
          <w:sz w:val="18"/>
          <w:szCs w:val="18"/>
        </w:rPr>
        <w:t>7</w:t>
      </w:r>
      <w:r w:rsidRPr="007A2E7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Ежемесячная надбавка муниципальным служащим, имеющим ученые степени или почетные звания Российской Федерации</w:t>
      </w:r>
    </w:p>
    <w:p w:rsidR="00932487" w:rsidRPr="007A2E7A" w:rsidRDefault="00932487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932487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. Ежемесячная надбавка муниципальным служащим, имеющим ученые степени или почетные звания Российской Федерации, выплачивается в размере:</w:t>
      </w:r>
    </w:p>
    <w:p w:rsidR="00FD4808" w:rsidRPr="007A2E7A" w:rsidRDefault="00FD4808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1) за ученую степень доктора наук - 3000 рублей;</w:t>
      </w:r>
    </w:p>
    <w:p w:rsidR="00FD4808" w:rsidRPr="007A2E7A" w:rsidRDefault="00FD4808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2) за ученую степень кандидата наук – 2000 рублей;</w:t>
      </w:r>
    </w:p>
    <w:p w:rsidR="00FD4808" w:rsidRPr="007A2E7A" w:rsidRDefault="00FD4808" w:rsidP="009324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3) за почетные звания Российской Федерации – 1000 рублей.</w:t>
      </w:r>
    </w:p>
    <w:p w:rsidR="00FD4808" w:rsidRPr="007A2E7A" w:rsidRDefault="00932487" w:rsidP="0093248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2. П</w:t>
      </w:r>
      <w:r w:rsidR="00FD4808" w:rsidRPr="007A2E7A">
        <w:rPr>
          <w:rFonts w:ascii="Times New Roman" w:hAnsi="Times New Roman" w:cs="Times New Roman"/>
          <w:color w:val="000000"/>
          <w:sz w:val="18"/>
          <w:szCs w:val="18"/>
        </w:rPr>
        <w:t>ри наличии нескольких ученых степеней выплата ежемесячной надбавки осуществляется по одной из ученых степеней по выбору муниципального служащего.</w:t>
      </w:r>
    </w:p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932487">
      <w:pPr>
        <w:widowControl w:val="0"/>
        <w:autoSpaceDE w:val="0"/>
        <w:ind w:firstLine="567"/>
        <w:rPr>
          <w:sz w:val="18"/>
          <w:szCs w:val="18"/>
        </w:rPr>
      </w:pPr>
      <w:r w:rsidRPr="007A2E7A">
        <w:rPr>
          <w:b/>
          <w:bCs/>
          <w:sz w:val="18"/>
          <w:szCs w:val="18"/>
          <w:highlight w:val="white"/>
        </w:rPr>
        <w:t>Статья 1</w:t>
      </w:r>
      <w:r w:rsidR="00BC4AA8" w:rsidRPr="007A2E7A">
        <w:rPr>
          <w:b/>
          <w:bCs/>
          <w:sz w:val="18"/>
          <w:szCs w:val="18"/>
          <w:highlight w:val="white"/>
        </w:rPr>
        <w:t>8</w:t>
      </w:r>
      <w:r w:rsidRPr="007A2E7A">
        <w:rPr>
          <w:b/>
          <w:bCs/>
          <w:sz w:val="18"/>
          <w:szCs w:val="18"/>
          <w:highlight w:val="white"/>
        </w:rPr>
        <w:t xml:space="preserve">. Виды, размеры иных дополнительных выплат муниципальным служащим </w:t>
      </w:r>
    </w:p>
    <w:p w:rsidR="00FD4808" w:rsidRPr="007A2E7A" w:rsidRDefault="00FD4808" w:rsidP="00FD4808">
      <w:pPr>
        <w:widowControl w:val="0"/>
        <w:autoSpaceDE w:val="0"/>
        <w:ind w:firstLine="540"/>
        <w:jc w:val="center"/>
        <w:rPr>
          <w:bCs/>
          <w:sz w:val="18"/>
          <w:szCs w:val="18"/>
          <w:highlight w:val="white"/>
        </w:rPr>
      </w:pPr>
    </w:p>
    <w:p w:rsidR="00FD4808" w:rsidRPr="007A2E7A" w:rsidRDefault="00FD4808" w:rsidP="00932487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  <w:highlight w:val="white"/>
        </w:rPr>
        <w:t>1. К иным дополнительным выплатам муниципальным служащим, относятся:</w:t>
      </w:r>
    </w:p>
    <w:p w:rsidR="00FD4808" w:rsidRPr="007A2E7A" w:rsidRDefault="00FD4808" w:rsidP="00932487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  <w:highlight w:val="white"/>
        </w:rPr>
        <w:t>1) единовременная выплата при предоставлении ежегодного оплачиваемого отпуска и материальная помощь, выплачиваемые за счет средств фонда оплаты труда;</w:t>
      </w:r>
    </w:p>
    <w:p w:rsidR="00FD4808" w:rsidRPr="007A2E7A" w:rsidRDefault="00FD4808" w:rsidP="00932487">
      <w:pPr>
        <w:autoSpaceDE w:val="0"/>
        <w:ind w:firstLine="567"/>
        <w:contextualSpacing/>
        <w:rPr>
          <w:sz w:val="18"/>
          <w:szCs w:val="18"/>
        </w:rPr>
      </w:pPr>
      <w:r w:rsidRPr="007A2E7A">
        <w:rPr>
          <w:sz w:val="18"/>
          <w:szCs w:val="18"/>
          <w:highlight w:val="white"/>
        </w:rPr>
        <w:t>2) выплата за исполнение отдельных государственных полномочий;</w:t>
      </w:r>
    </w:p>
    <w:p w:rsidR="00FD4808" w:rsidRPr="007A2E7A" w:rsidRDefault="00FD4808" w:rsidP="00932487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  <w:highlight w:val="white"/>
        </w:rPr>
        <w:t>3) единовременное поощрение за безупречную и эффективную муниципальную службу;</w:t>
      </w:r>
    </w:p>
    <w:p w:rsidR="00FD4808" w:rsidRPr="007A2E7A" w:rsidRDefault="00FD4808" w:rsidP="00932487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3dy6vkm"/>
      <w:bookmarkEnd w:id="0"/>
      <w:r w:rsidRPr="007A2E7A">
        <w:rPr>
          <w:rFonts w:ascii="Times New Roman" w:eastAsia="Times New Roman" w:hAnsi="Times New Roman" w:cs="Times New Roman"/>
          <w:sz w:val="18"/>
          <w:szCs w:val="18"/>
          <w:highlight w:val="white"/>
        </w:rPr>
        <w:t>4) премии за выполнение особо важных и сложных заданий;</w:t>
      </w:r>
    </w:p>
    <w:p w:rsidR="00FD4808" w:rsidRPr="007A2E7A" w:rsidRDefault="00FD4808" w:rsidP="00932487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  <w:highlight w:val="white"/>
        </w:rPr>
        <w:t>5) премии при наличии экономии фонда оплаты труда муниципальных служащих.</w:t>
      </w:r>
    </w:p>
    <w:p w:rsidR="00932487" w:rsidRPr="007A2E7A" w:rsidRDefault="00932487" w:rsidP="00932487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2487" w:rsidRPr="007A2E7A" w:rsidRDefault="00932487" w:rsidP="00932487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b/>
          <w:sz w:val="18"/>
          <w:szCs w:val="18"/>
        </w:rPr>
        <w:t>Статья 1</w:t>
      </w:r>
      <w:r w:rsidR="00BC4AA8" w:rsidRPr="007A2E7A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Pr="007A2E7A">
        <w:rPr>
          <w:rFonts w:ascii="Times New Roman" w:eastAsia="Times New Roman" w:hAnsi="Times New Roman" w:cs="Times New Roman"/>
          <w:b/>
          <w:sz w:val="18"/>
          <w:szCs w:val="18"/>
        </w:rPr>
        <w:t>. Единовременная выплата при предоставлении ежегодного оплачиваемого отпуска и материальная помощь</w:t>
      </w:r>
      <w:r w:rsidR="00E3259D" w:rsidRPr="007A2E7A">
        <w:rPr>
          <w:rFonts w:ascii="Times New Roman" w:eastAsia="Times New Roman" w:hAnsi="Times New Roman" w:cs="Times New Roman"/>
          <w:b/>
          <w:sz w:val="18"/>
          <w:szCs w:val="18"/>
        </w:rPr>
        <w:t>, выплачиваемые за счет средств фонда оплаты труда</w:t>
      </w:r>
    </w:p>
    <w:p w:rsidR="00932487" w:rsidRPr="007A2E7A" w:rsidRDefault="00932487" w:rsidP="00932487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32487" w:rsidRPr="007A2E7A" w:rsidRDefault="00932487" w:rsidP="00932487">
      <w:pPr>
        <w:pStyle w:val="2"/>
        <w:widowControl w:val="0"/>
        <w:ind w:firstLine="567"/>
        <w:contextualSpacing/>
        <w:jc w:val="both"/>
        <w:rPr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</w:rPr>
        <w:t xml:space="preserve">Порядок осуществления единовременной выплаты при предоставлении ежегодного оплачиваемого отпуска и материальной помощи муниципальным служащим определяется Положением согласно Приложению № 5 к настоящему Положению. </w:t>
      </w:r>
    </w:p>
    <w:p w:rsidR="00932487" w:rsidRPr="007A2E7A" w:rsidRDefault="00932487" w:rsidP="00932487">
      <w:pPr>
        <w:contextualSpacing/>
        <w:rPr>
          <w:sz w:val="18"/>
          <w:szCs w:val="18"/>
          <w:highlight w:val="white"/>
        </w:rPr>
      </w:pPr>
    </w:p>
    <w:p w:rsidR="00FD4808" w:rsidRPr="007A2E7A" w:rsidRDefault="00932487" w:rsidP="007869B2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Статья </w:t>
      </w:r>
      <w:r w:rsidR="00BC4AA8"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>20</w:t>
      </w:r>
      <w:r w:rsidR="00FD4808"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>. Выплата за исполнение отдельных государственных полномочий.</w:t>
      </w:r>
    </w:p>
    <w:p w:rsidR="00932487" w:rsidRPr="007A2E7A" w:rsidRDefault="00932487" w:rsidP="00FD4808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4808" w:rsidRPr="007A2E7A" w:rsidRDefault="00FD4808" w:rsidP="007869B2">
      <w:pPr>
        <w:autoSpaceDE w:val="0"/>
        <w:ind w:firstLine="567"/>
        <w:contextualSpacing/>
        <w:rPr>
          <w:sz w:val="18"/>
          <w:szCs w:val="18"/>
        </w:rPr>
      </w:pPr>
      <w:r w:rsidRPr="007A2E7A">
        <w:rPr>
          <w:sz w:val="18"/>
          <w:szCs w:val="18"/>
          <w:highlight w:val="white"/>
        </w:rPr>
        <w:lastRenderedPageBreak/>
        <w:t xml:space="preserve">Конкретный размер выплаты за исполнение муниципальным служащим отдельных государственных полномочий определяется представителем нанимателя (работодателя) в зависимости от круга обязанностей и в пределах средств, предусмотренных на оплату труда в составе субвенций из соответствующих бюджетов. </w:t>
      </w:r>
    </w:p>
    <w:p w:rsidR="007869B2" w:rsidRPr="007A2E7A" w:rsidRDefault="007869B2" w:rsidP="00FD4808">
      <w:pPr>
        <w:autoSpaceDE w:val="0"/>
        <w:ind w:firstLine="709"/>
        <w:contextualSpacing/>
        <w:rPr>
          <w:sz w:val="18"/>
          <w:szCs w:val="18"/>
        </w:rPr>
      </w:pPr>
    </w:p>
    <w:p w:rsidR="007869B2" w:rsidRPr="007A2E7A" w:rsidRDefault="007869B2" w:rsidP="007869B2">
      <w:pPr>
        <w:autoSpaceDE w:val="0"/>
        <w:ind w:firstLine="567"/>
        <w:contextualSpacing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 xml:space="preserve">Статья </w:t>
      </w:r>
      <w:r w:rsidR="00BC4AA8" w:rsidRPr="007A2E7A">
        <w:rPr>
          <w:b/>
          <w:sz w:val="18"/>
          <w:szCs w:val="18"/>
        </w:rPr>
        <w:t>21</w:t>
      </w:r>
      <w:r w:rsidRPr="007A2E7A">
        <w:rPr>
          <w:b/>
          <w:sz w:val="18"/>
          <w:szCs w:val="18"/>
        </w:rPr>
        <w:t>. Единовременное поощрение за безупречную и эффективную муниципальную службу</w:t>
      </w:r>
    </w:p>
    <w:p w:rsidR="007869B2" w:rsidRPr="007A2E7A" w:rsidRDefault="007869B2" w:rsidP="007869B2">
      <w:pPr>
        <w:autoSpaceDE w:val="0"/>
        <w:ind w:firstLine="567"/>
        <w:contextualSpacing/>
        <w:rPr>
          <w:b/>
          <w:sz w:val="18"/>
          <w:szCs w:val="18"/>
        </w:rPr>
      </w:pPr>
    </w:p>
    <w:p w:rsidR="007869B2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2E7A">
        <w:rPr>
          <w:rFonts w:ascii="Times New Roman" w:eastAsia="Times New Roman" w:hAnsi="Times New Roman" w:cs="Times New Roman"/>
          <w:sz w:val="18"/>
          <w:szCs w:val="18"/>
        </w:rPr>
        <w:t>Порядок осуществления единовременного поощрения за безупречную и эффективную муниципальную службу определяется Положением согласно Приложению № 6 к настоящему Положению.</w:t>
      </w:r>
    </w:p>
    <w:p w:rsidR="007869B2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D4808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>Статья 2</w:t>
      </w:r>
      <w:r w:rsidR="00BC4AA8"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>2</w:t>
      </w:r>
      <w:r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. </w:t>
      </w:r>
      <w:r w:rsidR="00FD4808"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ab/>
        <w:t>Премии за выполнение</w:t>
      </w:r>
      <w:r w:rsidRPr="007A2E7A"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 особо важных и сложных заданий</w:t>
      </w:r>
    </w:p>
    <w:p w:rsidR="007869B2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9B2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sz w:val="18"/>
          <w:szCs w:val="18"/>
        </w:rPr>
        <w:t>Порядок выплаты премии за выполнение особо важных и сложных заданий определяется Положением согласно Приложению № 7 к настоящему Положению.</w:t>
      </w:r>
    </w:p>
    <w:p w:rsidR="007869B2" w:rsidRPr="007A2E7A" w:rsidRDefault="007869B2" w:rsidP="007869B2">
      <w:pPr>
        <w:pStyle w:val="2"/>
        <w:widowControl w:val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D4808" w:rsidRPr="007A2E7A" w:rsidRDefault="007869B2" w:rsidP="007869B2">
      <w:pPr>
        <w:ind w:firstLine="567"/>
        <w:rPr>
          <w:b/>
          <w:sz w:val="18"/>
          <w:szCs w:val="18"/>
        </w:rPr>
      </w:pPr>
      <w:r w:rsidRPr="007A2E7A">
        <w:rPr>
          <w:b/>
          <w:sz w:val="18"/>
          <w:szCs w:val="18"/>
          <w:highlight w:val="white"/>
        </w:rPr>
        <w:t>Статья 2</w:t>
      </w:r>
      <w:r w:rsidR="00BC4AA8" w:rsidRPr="007A2E7A">
        <w:rPr>
          <w:b/>
          <w:sz w:val="18"/>
          <w:szCs w:val="18"/>
          <w:highlight w:val="white"/>
        </w:rPr>
        <w:t>3</w:t>
      </w:r>
      <w:r w:rsidRPr="007A2E7A">
        <w:rPr>
          <w:b/>
          <w:sz w:val="18"/>
          <w:szCs w:val="18"/>
          <w:highlight w:val="white"/>
        </w:rPr>
        <w:t xml:space="preserve">. </w:t>
      </w:r>
      <w:r w:rsidR="00FD4808" w:rsidRPr="007A2E7A">
        <w:rPr>
          <w:b/>
          <w:sz w:val="18"/>
          <w:szCs w:val="18"/>
          <w:highlight w:val="white"/>
        </w:rPr>
        <w:t>Премии при наличии экономии фонда оплаты труда муницип</w:t>
      </w:r>
      <w:r w:rsidRPr="007A2E7A">
        <w:rPr>
          <w:b/>
          <w:sz w:val="18"/>
          <w:szCs w:val="18"/>
          <w:highlight w:val="white"/>
        </w:rPr>
        <w:t>альных служащих</w:t>
      </w:r>
    </w:p>
    <w:p w:rsidR="00FD4808" w:rsidRPr="007A2E7A" w:rsidRDefault="00FD4808" w:rsidP="00FD48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7869B2" w:rsidRPr="007A2E7A" w:rsidRDefault="007869B2" w:rsidP="007869B2">
      <w:pPr>
        <w:ind w:firstLine="567"/>
        <w:rPr>
          <w:rFonts w:eastAsiaTheme="minorHAnsi"/>
          <w:color w:val="000000"/>
          <w:sz w:val="18"/>
          <w:szCs w:val="18"/>
          <w:lang w:eastAsia="en-US"/>
        </w:rPr>
      </w:pPr>
      <w:r w:rsidRPr="007A2E7A">
        <w:rPr>
          <w:rFonts w:eastAsiaTheme="minorHAnsi"/>
          <w:color w:val="000000"/>
          <w:sz w:val="18"/>
          <w:szCs w:val="18"/>
          <w:lang w:eastAsia="en-US"/>
        </w:rPr>
        <w:t>Муниципальным служащим при наличии экономии фонда оплаты труда муниципальных служащих дополнительно выплачиваются премии в порядке</w:t>
      </w:r>
      <w:r w:rsidR="00E3259D" w:rsidRPr="007A2E7A">
        <w:rPr>
          <w:rFonts w:eastAsiaTheme="minorHAnsi"/>
          <w:color w:val="000000"/>
          <w:sz w:val="18"/>
          <w:szCs w:val="18"/>
          <w:lang w:eastAsia="en-US"/>
        </w:rPr>
        <w:t>,</w:t>
      </w:r>
      <w:r w:rsidRPr="007A2E7A">
        <w:rPr>
          <w:rFonts w:eastAsiaTheme="minorHAnsi"/>
          <w:color w:val="000000"/>
          <w:sz w:val="18"/>
          <w:szCs w:val="18"/>
          <w:lang w:eastAsia="en-US"/>
        </w:rPr>
        <w:t xml:space="preserve"> установленном Положением согласно Приложению № 8 к настоящему Положению.</w:t>
      </w:r>
    </w:p>
    <w:p w:rsidR="00E3259D" w:rsidRPr="007A2E7A" w:rsidRDefault="00E3259D" w:rsidP="00FD48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FD4808" w:rsidRPr="007A2E7A" w:rsidRDefault="00FD4808" w:rsidP="007869B2">
      <w:pPr>
        <w:ind w:firstLine="567"/>
        <w:rPr>
          <w:sz w:val="18"/>
          <w:szCs w:val="18"/>
        </w:rPr>
      </w:pPr>
      <w:r w:rsidRPr="007A2E7A">
        <w:rPr>
          <w:b/>
          <w:bCs/>
          <w:color w:val="000000"/>
          <w:sz w:val="18"/>
          <w:szCs w:val="18"/>
        </w:rPr>
        <w:t xml:space="preserve">Статья </w:t>
      </w:r>
      <w:r w:rsidR="007869B2" w:rsidRPr="007A2E7A">
        <w:rPr>
          <w:b/>
          <w:bCs/>
          <w:color w:val="000000"/>
          <w:sz w:val="18"/>
          <w:szCs w:val="18"/>
        </w:rPr>
        <w:t>2</w:t>
      </w:r>
      <w:r w:rsidR="00BC4AA8" w:rsidRPr="007A2E7A">
        <w:rPr>
          <w:b/>
          <w:bCs/>
          <w:color w:val="000000"/>
          <w:sz w:val="18"/>
          <w:szCs w:val="18"/>
        </w:rPr>
        <w:t>4</w:t>
      </w:r>
      <w:r w:rsidRPr="007A2E7A">
        <w:rPr>
          <w:b/>
          <w:bCs/>
          <w:color w:val="000000"/>
          <w:sz w:val="18"/>
          <w:szCs w:val="18"/>
        </w:rPr>
        <w:t>. Порядок формирования фонда оплаты труда лиц, замещающих муниципальные должности</w:t>
      </w:r>
    </w:p>
    <w:p w:rsidR="00FD4808" w:rsidRPr="007A2E7A" w:rsidRDefault="00FD4808" w:rsidP="00FD4808">
      <w:pPr>
        <w:rPr>
          <w:rFonts w:eastAsia="Arial"/>
          <w:color w:val="000000"/>
          <w:sz w:val="18"/>
          <w:szCs w:val="18"/>
        </w:rPr>
      </w:pPr>
    </w:p>
    <w:p w:rsidR="00FD4808" w:rsidRPr="007A2E7A" w:rsidRDefault="00FD4808" w:rsidP="007869B2">
      <w:pPr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1. При формировании фонда оплаты труда лиц, замещающих муниципальные должности, предусматриваются следующие средства для выплаты в расчете на год: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1) ежемесячного денежного вознаграждения - в размере двенадцати ежемесячных денежных вознаграждений;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2) ежемесячного денежного поощрения - в размере, определяемом в зависимости от конкретных размеров данной надбавки, установленной лицам, замещающим муниципальные должности, согласно статье 4 Положения;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3) ежемесячной процентной надбавки к базовому денежному вознаграждению за работу со сведениями, составляющими государственную тайну, - в размере, определяемом в зависимости от конкретных размеров данной надбавки, установленной лицам, замещающим муниципальные должности, согласно статье 5 Положения;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4) ежемесячной надбавки лицам, имеющим ученые степени или почетные звания Российской Федерации, - в размере, определяемом в зависимости от конкретных размеров данной надбавки, установленной лицам, замещающим муниципальные должности, согласно статье 6 Положения;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5) единовременной выплаты при предоставлении ежегодного оплачиваемого отпуска - в размере, определяемом в зависимости от конкретных размеров данной выплаты, установленной лицам, замещающим муниципальные должности, согласно статье 7 Положения.</w:t>
      </w:r>
    </w:p>
    <w:p w:rsidR="00FD4808" w:rsidRPr="007A2E7A" w:rsidRDefault="00FD4808" w:rsidP="00FD4808">
      <w:pPr>
        <w:autoSpaceDE w:val="0"/>
        <w:ind w:firstLine="540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2. Фонд оплаты труда лиц, замещающих муниципальные должности, формируется за счет средств, предусмотренных настоящей статьей, и финансируется из местного бюджета.</w:t>
      </w:r>
    </w:p>
    <w:p w:rsidR="00FD4808" w:rsidRPr="007A2E7A" w:rsidRDefault="00FD4808" w:rsidP="00FD4808">
      <w:pPr>
        <w:rPr>
          <w:color w:val="000000"/>
          <w:sz w:val="18"/>
          <w:szCs w:val="18"/>
        </w:rPr>
      </w:pPr>
    </w:p>
    <w:p w:rsidR="00FD4808" w:rsidRPr="007A2E7A" w:rsidRDefault="00FD4808" w:rsidP="006D73F2">
      <w:pPr>
        <w:ind w:firstLine="567"/>
        <w:rPr>
          <w:b/>
          <w:bCs/>
          <w:color w:val="000000"/>
          <w:sz w:val="18"/>
          <w:szCs w:val="18"/>
        </w:rPr>
      </w:pPr>
      <w:r w:rsidRPr="007A2E7A">
        <w:rPr>
          <w:b/>
          <w:bCs/>
          <w:color w:val="000000"/>
          <w:sz w:val="18"/>
          <w:szCs w:val="18"/>
        </w:rPr>
        <w:t xml:space="preserve">Статья </w:t>
      </w:r>
      <w:r w:rsidR="006D73F2" w:rsidRPr="007A2E7A">
        <w:rPr>
          <w:b/>
          <w:bCs/>
          <w:color w:val="000000"/>
          <w:sz w:val="18"/>
          <w:szCs w:val="18"/>
        </w:rPr>
        <w:t>2</w:t>
      </w:r>
      <w:r w:rsidR="00BC4AA8" w:rsidRPr="007A2E7A">
        <w:rPr>
          <w:b/>
          <w:bCs/>
          <w:color w:val="000000"/>
          <w:sz w:val="18"/>
          <w:szCs w:val="18"/>
        </w:rPr>
        <w:t>5</w:t>
      </w:r>
      <w:r w:rsidRPr="007A2E7A">
        <w:rPr>
          <w:b/>
          <w:bCs/>
          <w:color w:val="000000"/>
          <w:sz w:val="18"/>
          <w:szCs w:val="18"/>
        </w:rPr>
        <w:t>.</w:t>
      </w:r>
      <w:r w:rsidRPr="007A2E7A">
        <w:rPr>
          <w:color w:val="000000"/>
          <w:sz w:val="18"/>
          <w:szCs w:val="18"/>
        </w:rPr>
        <w:t xml:space="preserve"> </w:t>
      </w:r>
      <w:r w:rsidRPr="007A2E7A">
        <w:rPr>
          <w:b/>
          <w:bCs/>
          <w:color w:val="000000"/>
          <w:sz w:val="18"/>
          <w:szCs w:val="18"/>
        </w:rPr>
        <w:t>Порядок формирования фонда оплаты труда муниципальных служащих</w:t>
      </w:r>
    </w:p>
    <w:p w:rsidR="00FD4808" w:rsidRPr="007A2E7A" w:rsidRDefault="00FD4808" w:rsidP="00FD4808">
      <w:pPr>
        <w:rPr>
          <w:sz w:val="18"/>
          <w:szCs w:val="18"/>
        </w:rPr>
      </w:pPr>
    </w:p>
    <w:p w:rsidR="00FD4808" w:rsidRPr="007A2E7A" w:rsidRDefault="00FD4808" w:rsidP="006D73F2">
      <w:pPr>
        <w:ind w:firstLine="567"/>
        <w:rPr>
          <w:sz w:val="18"/>
          <w:szCs w:val="18"/>
        </w:rPr>
      </w:pPr>
      <w:r w:rsidRPr="007A2E7A">
        <w:rPr>
          <w:rFonts w:eastAsia="Arial"/>
          <w:sz w:val="18"/>
          <w:szCs w:val="18"/>
        </w:rPr>
        <w:t>1. При формировании фонда оплаты труда муниципальных служащих предусматриваются следующие средства для выплаты в расчете на год:</w:t>
      </w:r>
    </w:p>
    <w:p w:rsidR="00FD4808" w:rsidRPr="007A2E7A" w:rsidRDefault="00FD4808" w:rsidP="006D73F2">
      <w:pPr>
        <w:ind w:firstLine="567"/>
        <w:rPr>
          <w:sz w:val="18"/>
          <w:szCs w:val="18"/>
        </w:rPr>
      </w:pPr>
      <w:r w:rsidRPr="007A2E7A">
        <w:rPr>
          <w:rFonts w:eastAsia="Arial"/>
          <w:sz w:val="18"/>
          <w:szCs w:val="18"/>
        </w:rPr>
        <w:t>1) должностного оклада - в размере двенадцати ежемесячных должностных окладов;</w:t>
      </w:r>
    </w:p>
    <w:p w:rsidR="00FD4808" w:rsidRPr="007A2E7A" w:rsidRDefault="00FD4808" w:rsidP="006D73F2">
      <w:pPr>
        <w:ind w:firstLine="567"/>
        <w:rPr>
          <w:sz w:val="18"/>
          <w:szCs w:val="18"/>
        </w:rPr>
      </w:pPr>
      <w:r w:rsidRPr="007A2E7A">
        <w:rPr>
          <w:rFonts w:eastAsia="Arial"/>
          <w:sz w:val="18"/>
          <w:szCs w:val="18"/>
        </w:rPr>
        <w:t>2) ежемесячной надбавки к должностному окладу за классный чин - в размере четырех должностных окладов;</w:t>
      </w:r>
    </w:p>
    <w:p w:rsidR="00FD4808" w:rsidRPr="007A2E7A" w:rsidRDefault="00FD4808" w:rsidP="006D73F2">
      <w:pPr>
        <w:ind w:firstLine="567"/>
        <w:rPr>
          <w:sz w:val="18"/>
          <w:szCs w:val="18"/>
        </w:rPr>
      </w:pPr>
      <w:r w:rsidRPr="007A2E7A">
        <w:rPr>
          <w:rFonts w:eastAsia="Arial"/>
          <w:sz w:val="18"/>
          <w:szCs w:val="18"/>
        </w:rPr>
        <w:t>3) ежемесячной надбавки к должностному окладу за выслугу лет на муниципальной службе - в размере трех должностных окладов;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 xml:space="preserve">4) ежемесячной надбавки к должностному окладу за особые условия муниципальной службы - в размере, определяемом в зависимости от конкретных размеров данной надбавки, установленной муниципальным служащим </w:t>
      </w:r>
      <w:proofErr w:type="gramStart"/>
      <w:r w:rsidRPr="007A2E7A">
        <w:rPr>
          <w:rFonts w:eastAsia="Arial"/>
          <w:color w:val="000000"/>
          <w:sz w:val="18"/>
          <w:szCs w:val="18"/>
        </w:rPr>
        <w:t>согласно статьи</w:t>
      </w:r>
      <w:proofErr w:type="gramEnd"/>
      <w:r w:rsidRPr="007A2E7A">
        <w:rPr>
          <w:rFonts w:eastAsia="Arial"/>
          <w:color w:val="000000"/>
          <w:sz w:val="18"/>
          <w:szCs w:val="18"/>
        </w:rPr>
        <w:t xml:space="preserve"> 1</w:t>
      </w:r>
      <w:r w:rsidR="008B171D" w:rsidRPr="007A2E7A">
        <w:rPr>
          <w:rFonts w:eastAsia="Arial"/>
          <w:color w:val="000000"/>
          <w:sz w:val="18"/>
          <w:szCs w:val="18"/>
        </w:rPr>
        <w:t>4</w:t>
      </w:r>
      <w:r w:rsidRPr="007A2E7A">
        <w:rPr>
          <w:rFonts w:eastAsia="Arial"/>
          <w:color w:val="000000"/>
          <w:sz w:val="18"/>
          <w:szCs w:val="18"/>
        </w:rPr>
        <w:t xml:space="preserve"> Положения;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 xml:space="preserve">5) ежемесячного денежного поощрения - в размере, определяемом в зависимости от конкретных размеров ежемесячного денежного поощрения, установленного муниципальным служащим, согласно приложению </w:t>
      </w:r>
      <w:r w:rsidR="008B171D" w:rsidRPr="007A2E7A">
        <w:rPr>
          <w:rFonts w:eastAsia="Arial"/>
          <w:color w:val="000000"/>
          <w:sz w:val="18"/>
          <w:szCs w:val="18"/>
        </w:rPr>
        <w:t>№ 4</w:t>
      </w:r>
      <w:r w:rsidRPr="007A2E7A">
        <w:rPr>
          <w:rFonts w:eastAsia="Arial"/>
          <w:color w:val="000000"/>
          <w:sz w:val="18"/>
          <w:szCs w:val="18"/>
        </w:rPr>
        <w:t xml:space="preserve"> к Положению;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 xml:space="preserve">6) ежемесячной процентной надбавки к должностному окладу за работу со сведениями, составляющими государственную тайну, - в размере, определяемом в зависимости от конкретных размеров данной надбавки, установленной муниципальным служащим </w:t>
      </w:r>
      <w:proofErr w:type="gramStart"/>
      <w:r w:rsidRPr="007A2E7A">
        <w:rPr>
          <w:rFonts w:eastAsia="Arial"/>
          <w:color w:val="000000"/>
          <w:sz w:val="18"/>
          <w:szCs w:val="18"/>
        </w:rPr>
        <w:t>согласно статьи</w:t>
      </w:r>
      <w:proofErr w:type="gramEnd"/>
      <w:r w:rsidRPr="007A2E7A">
        <w:rPr>
          <w:rFonts w:eastAsia="Arial"/>
          <w:color w:val="000000"/>
          <w:sz w:val="18"/>
          <w:szCs w:val="18"/>
        </w:rPr>
        <w:t xml:space="preserve"> 1</w:t>
      </w:r>
      <w:r w:rsidR="008B171D" w:rsidRPr="007A2E7A">
        <w:rPr>
          <w:rFonts w:eastAsia="Arial"/>
          <w:color w:val="000000"/>
          <w:sz w:val="18"/>
          <w:szCs w:val="18"/>
        </w:rPr>
        <w:t>6</w:t>
      </w:r>
      <w:r w:rsidRPr="007A2E7A">
        <w:rPr>
          <w:rFonts w:eastAsia="Arial"/>
          <w:color w:val="000000"/>
          <w:sz w:val="18"/>
          <w:szCs w:val="18"/>
        </w:rPr>
        <w:t xml:space="preserve"> Положения;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 xml:space="preserve">7) ежемесячной надбавки лицам, имеющим ученые степени или почетные звания Российской Федерации, - в размере, определяемом в зависимости от конкретных размеров данной надбавки, установленной муниципальным служащим </w:t>
      </w:r>
      <w:proofErr w:type="gramStart"/>
      <w:r w:rsidRPr="007A2E7A">
        <w:rPr>
          <w:rFonts w:eastAsia="Arial"/>
          <w:color w:val="000000"/>
          <w:sz w:val="18"/>
          <w:szCs w:val="18"/>
        </w:rPr>
        <w:t>согласно статьи</w:t>
      </w:r>
      <w:proofErr w:type="gramEnd"/>
      <w:r w:rsidRPr="007A2E7A">
        <w:rPr>
          <w:rFonts w:eastAsia="Arial"/>
          <w:color w:val="000000"/>
          <w:sz w:val="18"/>
          <w:szCs w:val="18"/>
        </w:rPr>
        <w:t xml:space="preserve"> 1</w:t>
      </w:r>
      <w:r w:rsidR="008B171D" w:rsidRPr="007A2E7A">
        <w:rPr>
          <w:rFonts w:eastAsia="Arial"/>
          <w:color w:val="000000"/>
          <w:sz w:val="18"/>
          <w:szCs w:val="18"/>
        </w:rPr>
        <w:t>7</w:t>
      </w:r>
      <w:r w:rsidRPr="007A2E7A">
        <w:rPr>
          <w:rFonts w:eastAsia="Arial"/>
          <w:color w:val="000000"/>
          <w:sz w:val="18"/>
          <w:szCs w:val="18"/>
        </w:rPr>
        <w:t xml:space="preserve"> Положения;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8) единовременной выплаты при предоставлении ежегодного оплачиваемого отпуска и материальной помощи - в размере трех должностных окладов с надбавкой к должностному окладу за классный чин;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9) единовременного поощрения за безупречную и эффективную муниципальную службу - в размере трех должностных окладов с надбавкой к должностному окладу за классный чин;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10) премий за выполнение особо важных и сложных заданий - в размере одного должностного оклада с надбавкой к должностному окладу за классный чин.</w:t>
      </w:r>
    </w:p>
    <w:p w:rsidR="00FD4808" w:rsidRPr="007A2E7A" w:rsidRDefault="00FD4808" w:rsidP="006D73F2">
      <w:pPr>
        <w:autoSpaceDE w:val="0"/>
        <w:ind w:firstLine="567"/>
        <w:rPr>
          <w:sz w:val="18"/>
          <w:szCs w:val="18"/>
        </w:rPr>
      </w:pPr>
      <w:r w:rsidRPr="007A2E7A">
        <w:rPr>
          <w:rFonts w:eastAsia="Arial"/>
          <w:color w:val="000000"/>
          <w:sz w:val="18"/>
          <w:szCs w:val="18"/>
        </w:rPr>
        <w:t>2. Фонд оплаты труда муниципальных служащих формируется за счет средств, предусмотренных настоящей статьей, и средств, предусмотренных на оплату труда в составе субвенций из соответствующих бюджетов</w:t>
      </w:r>
      <w:r w:rsidR="006D73F2" w:rsidRPr="007A2E7A">
        <w:rPr>
          <w:rFonts w:eastAsia="Arial"/>
          <w:color w:val="000000"/>
          <w:sz w:val="18"/>
          <w:szCs w:val="18"/>
        </w:rPr>
        <w:t xml:space="preserve"> оплату труда муниципальных служащих, осуществляющих отдельные государственные полномочия, переданные органам местного самоуправления.</w:t>
      </w:r>
    </w:p>
    <w:p w:rsidR="00FD4808" w:rsidRPr="007A2E7A" w:rsidRDefault="00FD4808" w:rsidP="00FD4808">
      <w:pPr>
        <w:rPr>
          <w:color w:val="000000"/>
          <w:sz w:val="18"/>
          <w:szCs w:val="18"/>
        </w:rPr>
      </w:pPr>
    </w:p>
    <w:p w:rsidR="00FD4808" w:rsidRPr="007A2E7A" w:rsidRDefault="00FD4808" w:rsidP="001129D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Статья </w:t>
      </w:r>
      <w:r w:rsidR="001129D2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BC4AA8" w:rsidRPr="007A2E7A"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. Источник финансирования оплаты труда</w:t>
      </w:r>
    </w:p>
    <w:p w:rsidR="00FD4808" w:rsidRPr="007A2E7A" w:rsidRDefault="00FD4808" w:rsidP="001129D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D4808" w:rsidRPr="007A2E7A" w:rsidRDefault="00FD4808" w:rsidP="001129D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Денежное содержание </w:t>
      </w:r>
      <w:r w:rsidR="001129D2" w:rsidRPr="007A2E7A">
        <w:rPr>
          <w:rFonts w:ascii="Times New Roman" w:hAnsi="Times New Roman" w:cs="Times New Roman"/>
          <w:color w:val="000000"/>
          <w:sz w:val="18"/>
          <w:szCs w:val="18"/>
        </w:rPr>
        <w:t>лиц, замещающих муниципальные должности, должности муниципальной службы муниципального образования «</w:t>
      </w:r>
      <w:proofErr w:type="spellStart"/>
      <w:r w:rsidR="002A25C0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</w:t>
      </w:r>
      <w:r w:rsidR="001129D2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выплачивается за счет средств бюджета муниципального образования «</w:t>
      </w:r>
      <w:proofErr w:type="spellStart"/>
      <w:r w:rsidR="002A25C0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2A25C0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>волость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FD4808" w:rsidRPr="007A2E7A" w:rsidRDefault="00FD4808" w:rsidP="001129D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Размеры ежемесячного денежного вознаграждения лиц, замещающих муниципальные должности, размеры должностных окладов муниципальных служащих увеличиваются (индексируются) исходя из увеличения (индексации) размеров ежемесячного денежного вознаграждения лиц, замещающих </w:t>
      </w:r>
      <w:r w:rsidRPr="007A2E7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государственный должности области,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размеров окладов денежного содержания по должностям гражданской службы области в соответствии со ст. 16 Закона Псковской области от 15.07.2019 № 1965-ОЗ «Об оплате труда лиц, замещающих государственные должности Псковской области, должности государственной гражданской</w:t>
      </w:r>
      <w:proofErr w:type="gramEnd"/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службы Псковской области».</w:t>
      </w:r>
    </w:p>
    <w:p w:rsidR="0030278C" w:rsidRPr="007A2E7A" w:rsidRDefault="00FD4808" w:rsidP="00FD480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30278C" w:rsidRPr="007A2E7A" w:rsidRDefault="0030278C" w:rsidP="00FD480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02"/>
        <w:gridCol w:w="4670"/>
      </w:tblGrid>
      <w:tr w:rsidR="00BC4AA8" w:rsidRPr="007A2E7A" w:rsidTr="003E0268">
        <w:tc>
          <w:tcPr>
            <w:tcW w:w="5070" w:type="dxa"/>
          </w:tcPr>
          <w:p w:rsidR="00BC4AA8" w:rsidRPr="007A2E7A" w:rsidRDefault="00BC4AA8" w:rsidP="00BC4AA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</w:tcPr>
          <w:p w:rsidR="00BC4AA8" w:rsidRPr="007A2E7A" w:rsidRDefault="00BC4AA8" w:rsidP="00BC4AA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 w:rsidR="000474AA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№ </w:t>
            </w: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BC4AA8" w:rsidRPr="007A2E7A" w:rsidRDefault="00BC4AA8" w:rsidP="00BC4AA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Положению об оплате труда лиц, замещающих муниципальные должности, должности муниципальной</w:t>
            </w:r>
            <w:r w:rsidR="003E0268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 муниципального образования «</w:t>
            </w:r>
            <w:proofErr w:type="spellStart"/>
            <w:r w:rsidR="001F774D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</w:t>
            </w: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утвержденному решением Собрания депутатов </w:t>
            </w:r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 «</w:t>
            </w:r>
            <w:proofErr w:type="spellStart"/>
            <w:r w:rsidR="001F774D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3E0268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F774D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31.01.2020 № 126</w:t>
            </w:r>
          </w:p>
          <w:p w:rsidR="00BC4AA8" w:rsidRPr="007A2E7A" w:rsidRDefault="00BC4AA8" w:rsidP="00BC4AA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C4AA8" w:rsidRPr="007A2E7A" w:rsidRDefault="00BC4AA8" w:rsidP="00BC4A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C4AA8" w:rsidRPr="007A2E7A" w:rsidRDefault="00BC4AA8" w:rsidP="00BC4A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C4AA8" w:rsidRPr="007A2E7A" w:rsidRDefault="00BC4AA8" w:rsidP="00BC4AA8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C4AA8" w:rsidRPr="007A2E7A" w:rsidRDefault="00BC4AA8" w:rsidP="00BC4AA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Положение</w:t>
      </w:r>
    </w:p>
    <w:p w:rsidR="00BC4AA8" w:rsidRPr="007A2E7A" w:rsidRDefault="00BC4AA8" w:rsidP="00E325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о единовременной выплате при предоставле</w:t>
      </w:r>
      <w:r w:rsidR="00E3259D" w:rsidRPr="007A2E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нии ежегодного 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оплачиваемого</w:t>
      </w:r>
      <w:r w:rsidR="00E3259D" w:rsidRPr="007A2E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отпуска лицам, замещающим муниципальные  должности в муниципальном образовании «</w:t>
      </w:r>
      <w:proofErr w:type="spellStart"/>
      <w:r w:rsidR="000C44D3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740F61" w:rsidRPr="007A2E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волость</w:t>
      </w:r>
      <w:r w:rsidRPr="007A2E7A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1. Настоящим Положением определяется порядок осуществления единовременной выплаты при предоставлении ежегодного оплачиваемого отпуска лицам, замещающим муниципальные должности, в муниципальном образовании «</w:t>
      </w:r>
      <w:proofErr w:type="spellStart"/>
      <w:r w:rsidR="000C44D3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2. Единовременная выплата при предоставлении ежегодного оплачиваемого отпуска (далее - единовременная выплата) производится на основании заявления лица, замещающего муниципальную должность,</w:t>
      </w:r>
      <w:r w:rsidR="00E210C2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один раз в течение календарного года, при предоставлении ежегодного оплачиваемого отпуска </w:t>
      </w:r>
      <w:r w:rsidR="00E210C2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или  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части ежегодного оплачиваемого отпуска</w:t>
      </w:r>
      <w:r w:rsidR="00E210C2" w:rsidRPr="007A2E7A">
        <w:rPr>
          <w:rFonts w:ascii="Times New Roman" w:hAnsi="Times New Roman" w:cs="Times New Roman"/>
          <w:color w:val="000000"/>
          <w:sz w:val="18"/>
          <w:szCs w:val="18"/>
        </w:rPr>
        <w:t>, которая составляет не менее 14 календарных дней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, оформленного актом</w:t>
      </w:r>
      <w:r w:rsidR="000474A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о предоставлении отпуска (части отпуска)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3. Единовременная выплата производится в размере 70% к базовому денежному вознаграждению по соответствующей муниципальной должности, установленному на дату издания соответствующего акта о предоставлении отпуска.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4. Лицо, замещающее муниципальную должность, обращается с заявле</w:t>
      </w:r>
      <w:r w:rsidR="000474AA" w:rsidRPr="007A2E7A">
        <w:rPr>
          <w:rFonts w:ascii="Times New Roman" w:hAnsi="Times New Roman" w:cs="Times New Roman"/>
          <w:color w:val="000000"/>
          <w:sz w:val="18"/>
          <w:szCs w:val="18"/>
        </w:rPr>
        <w:t>нием о единовременной выплате</w:t>
      </w:r>
      <w:r w:rsidR="00233539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="000474A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33539" w:rsidRPr="007A2E7A">
        <w:rPr>
          <w:rFonts w:ascii="Times New Roman" w:hAnsi="Times New Roman" w:cs="Times New Roman"/>
          <w:color w:val="000000"/>
          <w:sz w:val="18"/>
          <w:szCs w:val="18"/>
        </w:rPr>
        <w:t>Администрацию сельского поселения «</w:t>
      </w:r>
      <w:proofErr w:type="spellStart"/>
      <w:r w:rsidR="00233539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233539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 </w:t>
      </w:r>
      <w:r w:rsidR="000474AA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к главному бухгалтеру </w:t>
      </w:r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Администрации сельского поселения </w:t>
      </w:r>
      <w:r w:rsidR="000C44D3" w:rsidRPr="007A2E7A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0C44D3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волость»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5. Лицу, назначенному на муниципальную должность в течение календарного года, единовременная выплата выплачива</w:t>
      </w:r>
      <w:r w:rsidR="00E3259D" w:rsidRPr="007A2E7A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тся пропорционально отработанному в календарном году времени со дня его назначения на указанную должность.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6. В случае получения лицом, замещающим муниципальную должность, единовременной выплаты в полном размере за текущий календарный год в иных органах местного самоуправления в муниципальном образовании «</w:t>
      </w:r>
      <w:proofErr w:type="spellStart"/>
      <w:r w:rsidR="000C44D3" w:rsidRPr="007A2E7A">
        <w:rPr>
          <w:rFonts w:ascii="Times New Roman" w:hAnsi="Times New Roman" w:cs="Times New Roman"/>
          <w:color w:val="000000"/>
          <w:sz w:val="18"/>
          <w:szCs w:val="18"/>
        </w:rPr>
        <w:t>Гультяевская</w:t>
      </w:r>
      <w:proofErr w:type="spellEnd"/>
      <w:r w:rsidR="00740F61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волость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», единовременная выплата по новому месту работы в органе местного самоуправления не выплачивается. </w:t>
      </w:r>
    </w:p>
    <w:p w:rsidR="00233539" w:rsidRPr="007A2E7A" w:rsidRDefault="00233539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7. При прекращении полномочий, освобождении лица от замещаемой муниципальной должности и увольнении указанного лица в течение календарного года, ему выплачивается не полученная в текущем календарном году единовременная выплата пропорционально отработанному в календарном году времени по заявлению о единовременной выплате.</w:t>
      </w:r>
    </w:p>
    <w:p w:rsidR="00BC4AA8" w:rsidRPr="007A2E7A" w:rsidRDefault="00BC4AA8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>8. 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единовременной выплаты.</w:t>
      </w:r>
    </w:p>
    <w:p w:rsidR="00BC4AA8" w:rsidRPr="007A2E7A" w:rsidRDefault="000474AA" w:rsidP="00BC4A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9. </w:t>
      </w:r>
      <w:r w:rsidR="00BC4AA8" w:rsidRPr="007A2E7A">
        <w:rPr>
          <w:rFonts w:ascii="Times New Roman" w:hAnsi="Times New Roman" w:cs="Times New Roman"/>
          <w:color w:val="000000"/>
          <w:sz w:val="18"/>
          <w:szCs w:val="18"/>
        </w:rPr>
        <w:t>Период нахождения в отпуске без сохранения денежного содержания продолжительностью более 14 календарных дней в течение календарного года</w:t>
      </w:r>
      <w:r w:rsidRPr="007A2E7A">
        <w:rPr>
          <w:rFonts w:ascii="Times New Roman" w:hAnsi="Times New Roman" w:cs="Times New Roman"/>
          <w:color w:val="000000"/>
          <w:sz w:val="18"/>
          <w:szCs w:val="18"/>
        </w:rPr>
        <w:t>, период нахождения в отпуске по уходу за ребенком</w:t>
      </w:r>
      <w:r w:rsidR="00BC4AA8" w:rsidRPr="007A2E7A">
        <w:rPr>
          <w:rFonts w:ascii="Times New Roman" w:hAnsi="Times New Roman" w:cs="Times New Roman"/>
          <w:color w:val="000000"/>
          <w:sz w:val="18"/>
          <w:szCs w:val="18"/>
        </w:rPr>
        <w:t xml:space="preserve"> не относ</w:t>
      </w:r>
      <w:r w:rsidR="00E3259D" w:rsidRPr="007A2E7A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="00BC4AA8" w:rsidRPr="007A2E7A">
        <w:rPr>
          <w:rFonts w:ascii="Times New Roman" w:hAnsi="Times New Roman" w:cs="Times New Roman"/>
          <w:color w:val="000000"/>
          <w:sz w:val="18"/>
          <w:szCs w:val="18"/>
        </w:rPr>
        <w:t>тся к отработанному времени, учитываемому при расчете единовременной выплаты.</w:t>
      </w:r>
    </w:p>
    <w:p w:rsidR="0030278C" w:rsidRPr="007A2E7A" w:rsidRDefault="0030278C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259D" w:rsidRPr="007A2E7A" w:rsidRDefault="00E3259D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259D" w:rsidRPr="007A2E7A" w:rsidRDefault="00E3259D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74AA" w:rsidRPr="007A2E7A" w:rsidRDefault="000474AA" w:rsidP="00BC4AA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02"/>
        <w:gridCol w:w="4670"/>
      </w:tblGrid>
      <w:tr w:rsidR="000474AA" w:rsidRPr="007A2E7A" w:rsidTr="00727A80">
        <w:tc>
          <w:tcPr>
            <w:tcW w:w="5070" w:type="dxa"/>
          </w:tcPr>
          <w:p w:rsidR="000474AA" w:rsidRPr="007A2E7A" w:rsidRDefault="000474AA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4" w:type="dxa"/>
          </w:tcPr>
          <w:p w:rsidR="000474AA" w:rsidRPr="007A2E7A" w:rsidRDefault="000474AA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</w:p>
          <w:p w:rsidR="00740F61" w:rsidRPr="007A2E7A" w:rsidRDefault="000474AA" w:rsidP="00740F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31.01.2020 № 126</w:t>
            </w:r>
          </w:p>
          <w:p w:rsidR="000474AA" w:rsidRPr="007A2E7A" w:rsidRDefault="000474AA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474AA" w:rsidRPr="007A2E7A" w:rsidRDefault="000474AA" w:rsidP="00FD4808">
      <w:pPr>
        <w:pStyle w:val="ConsPlusNormal"/>
        <w:jc w:val="center"/>
        <w:rPr>
          <w:rFonts w:ascii="Times New Roman" w:eastAsia="font291" w:hAnsi="Times New Roman" w:cs="Times New Roman"/>
          <w:b/>
          <w:bCs/>
          <w:color w:val="000000"/>
          <w:sz w:val="18"/>
          <w:szCs w:val="18"/>
        </w:rPr>
      </w:pPr>
    </w:p>
    <w:p w:rsidR="00FD4808" w:rsidRPr="007A2E7A" w:rsidRDefault="00FD4808" w:rsidP="00FD48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eastAsia="font291" w:hAnsi="Times New Roman" w:cs="Times New Roman"/>
          <w:b/>
          <w:bCs/>
          <w:color w:val="000000"/>
          <w:sz w:val="18"/>
          <w:szCs w:val="18"/>
        </w:rPr>
        <w:t>Размеры должностных окладов муниципальных служащих</w:t>
      </w:r>
      <w:r w:rsidRPr="007A2E7A">
        <w:rPr>
          <w:rFonts w:ascii="Times New Roman" w:eastAsia="font291" w:hAnsi="Times New Roman" w:cs="Times New Roman"/>
          <w:color w:val="000000"/>
          <w:sz w:val="18"/>
          <w:szCs w:val="18"/>
        </w:rPr>
        <w:t xml:space="preserve"> </w:t>
      </w:r>
    </w:p>
    <w:p w:rsidR="00A57992" w:rsidRPr="007A2E7A" w:rsidRDefault="00A57992" w:rsidP="00A5799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647"/>
        <w:gridCol w:w="3260"/>
      </w:tblGrid>
      <w:tr w:rsidR="00A57992" w:rsidRPr="007A2E7A" w:rsidTr="00A57992">
        <w:tc>
          <w:tcPr>
            <w:tcW w:w="794" w:type="dxa"/>
          </w:tcPr>
          <w:p w:rsidR="00A57992" w:rsidRPr="007A2E7A" w:rsidRDefault="00A57992" w:rsidP="00727A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47" w:type="dxa"/>
          </w:tcPr>
          <w:p w:rsidR="00A57992" w:rsidRPr="007A2E7A" w:rsidRDefault="00A57992" w:rsidP="00A579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муниципальных должностей муниципальной службы категории «Б» и «В»</w:t>
            </w:r>
          </w:p>
        </w:tc>
        <w:tc>
          <w:tcPr>
            <w:tcW w:w="3260" w:type="dxa"/>
          </w:tcPr>
          <w:p w:rsidR="00A57992" w:rsidRPr="007A2E7A" w:rsidRDefault="00A57992" w:rsidP="00740F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должностного оклада (в процентном отношении к базовому денежному вознаграждению </w:t>
            </w:r>
            <w:r w:rsidR="00C7016C"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Главы </w:t>
            </w:r>
            <w:r w:rsidR="00484D27"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сельского поселения « </w:t>
            </w:r>
            <w:proofErr w:type="spellStart"/>
            <w:r w:rsidR="00484D27"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волость»</w:t>
            </w: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57992" w:rsidRPr="007A2E7A" w:rsidTr="00A57992">
        <w:tc>
          <w:tcPr>
            <w:tcW w:w="794" w:type="dxa"/>
          </w:tcPr>
          <w:p w:rsidR="00A57992" w:rsidRPr="007A2E7A" w:rsidRDefault="00A57992" w:rsidP="00A57992">
            <w:pPr>
              <w:pStyle w:val="ConsPlusNormal"/>
              <w:numPr>
                <w:ilvl w:val="0"/>
                <w:numId w:val="19"/>
              </w:numPr>
              <w:ind w:hanging="57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7" w:type="dxa"/>
          </w:tcPr>
          <w:p w:rsidR="00A57992" w:rsidRPr="007A2E7A" w:rsidRDefault="00A57992" w:rsidP="00C701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Главный специалист</w:t>
            </w:r>
          </w:p>
        </w:tc>
        <w:tc>
          <w:tcPr>
            <w:tcW w:w="3260" w:type="dxa"/>
          </w:tcPr>
          <w:p w:rsidR="00A57992" w:rsidRPr="007A2E7A" w:rsidRDefault="00740F61" w:rsidP="00727A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26,70</w:t>
            </w:r>
          </w:p>
        </w:tc>
      </w:tr>
      <w:tr w:rsidR="00A57992" w:rsidRPr="007A2E7A" w:rsidTr="00A57992">
        <w:tc>
          <w:tcPr>
            <w:tcW w:w="794" w:type="dxa"/>
          </w:tcPr>
          <w:p w:rsidR="00A57992" w:rsidRPr="007A2E7A" w:rsidRDefault="00A57992" w:rsidP="00A57992">
            <w:pPr>
              <w:pStyle w:val="ConsPlusNormal"/>
              <w:numPr>
                <w:ilvl w:val="0"/>
                <w:numId w:val="19"/>
              </w:numPr>
              <w:ind w:hanging="5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7" w:type="dxa"/>
          </w:tcPr>
          <w:p w:rsidR="00A57992" w:rsidRPr="007A2E7A" w:rsidRDefault="00A57992" w:rsidP="00C701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3260" w:type="dxa"/>
          </w:tcPr>
          <w:p w:rsidR="00A57992" w:rsidRPr="007A2E7A" w:rsidRDefault="00740F61" w:rsidP="00727A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</w:tr>
    </w:tbl>
    <w:p w:rsidR="00740F61" w:rsidRPr="007A2E7A" w:rsidRDefault="00740F61" w:rsidP="00A5799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740F61" w:rsidRPr="007A2E7A" w:rsidRDefault="00740F61" w:rsidP="00A5799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7016C" w:rsidRPr="007A2E7A" w:rsidRDefault="00C7016C" w:rsidP="00A5799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C7016C" w:rsidRPr="007A2E7A" w:rsidTr="00C7016C">
        <w:tc>
          <w:tcPr>
            <w:tcW w:w="4891" w:type="dxa"/>
          </w:tcPr>
          <w:p w:rsidR="00C7016C" w:rsidRPr="007A2E7A" w:rsidRDefault="00C7016C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1" w:type="dxa"/>
          </w:tcPr>
          <w:p w:rsidR="00C7016C" w:rsidRPr="007A2E7A" w:rsidRDefault="00C7016C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  <w:p w:rsidR="00740F61" w:rsidRPr="007A2E7A" w:rsidRDefault="00C7016C" w:rsidP="00740F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31.01.2020 № 126</w:t>
            </w:r>
          </w:p>
          <w:p w:rsidR="00C7016C" w:rsidRPr="007A2E7A" w:rsidRDefault="00C7016C" w:rsidP="00727A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016C" w:rsidRPr="007A2E7A" w:rsidRDefault="00C7016C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D4808" w:rsidRPr="007A2E7A" w:rsidRDefault="00FD4808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7016C" w:rsidRPr="007A2E7A" w:rsidRDefault="00C7016C" w:rsidP="00FD480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D4808" w:rsidRPr="007A2E7A" w:rsidRDefault="00FD4808" w:rsidP="00FD48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eastAsia="font291" w:hAnsi="Times New Roman" w:cs="Times New Roman"/>
          <w:b/>
          <w:bCs/>
          <w:color w:val="000000"/>
          <w:sz w:val="18"/>
          <w:szCs w:val="18"/>
        </w:rPr>
        <w:t>Размеры ежемесячной надбавки за классный чин</w:t>
      </w:r>
    </w:p>
    <w:p w:rsidR="00FD4808" w:rsidRPr="007A2E7A" w:rsidRDefault="00FD4808" w:rsidP="00FD480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7A2E7A">
        <w:rPr>
          <w:rFonts w:ascii="Times New Roman" w:eastAsia="font291" w:hAnsi="Times New Roman" w:cs="Times New Roman"/>
          <w:b/>
          <w:bCs/>
          <w:color w:val="000000"/>
          <w:sz w:val="18"/>
          <w:szCs w:val="18"/>
        </w:rPr>
        <w:t>муниципальных служащих</w:t>
      </w:r>
    </w:p>
    <w:p w:rsidR="00FD4808" w:rsidRPr="007A2E7A" w:rsidRDefault="00FD4808" w:rsidP="00FD4808">
      <w:pPr>
        <w:rPr>
          <w:color w:val="000000"/>
          <w:sz w:val="18"/>
          <w:szCs w:val="18"/>
        </w:rPr>
      </w:pPr>
    </w:p>
    <w:tbl>
      <w:tblPr>
        <w:tblW w:w="0" w:type="auto"/>
        <w:jc w:val="center"/>
        <w:tblInd w:w="-85" w:type="dxa"/>
        <w:tblLayout w:type="fixed"/>
        <w:tblLook w:val="0000"/>
      </w:tblPr>
      <w:tblGrid>
        <w:gridCol w:w="675"/>
        <w:gridCol w:w="5705"/>
        <w:gridCol w:w="3361"/>
      </w:tblGrid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BC4A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BC4A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муниципальных должностей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FD4808" w:rsidP="00740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Размеры ежемесячной надбавки за классный чин (в процентном отношении к базовому вознаграждению Главы </w:t>
            </w:r>
            <w:r w:rsidR="00484D27"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сельского поселения «</w:t>
            </w:r>
            <w:proofErr w:type="spellStart"/>
            <w:r w:rsidR="00484D27"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волость»</w:t>
            </w:r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) 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6C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Высший муниципальный советник 1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Высший муниципальный советник 2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Высший муниципальный советник 3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муниципальный советник 1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муниципальный советник 2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муниципальный советник 3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муниципальный советник 1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муниципальный советник 2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Ведущий муниципальный советник 3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10,5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муниципальный советник 1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муниципальный советник 2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муниципальный советник 3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Младший муниципальный советник 1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Младший муниципальный советник 2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FD4808" w:rsidRPr="007A2E7A" w:rsidTr="00BC4AA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C7016C" w:rsidP="00C7016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08" w:rsidRPr="007A2E7A" w:rsidRDefault="00FD4808" w:rsidP="00C701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Младший муниципальный советник 3 класса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08" w:rsidRPr="007A2E7A" w:rsidRDefault="00A51000" w:rsidP="00C7016C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</w:tbl>
    <w:p w:rsidR="00FD4808" w:rsidRPr="007A2E7A" w:rsidRDefault="00FD4808" w:rsidP="00FD4808">
      <w:pPr>
        <w:rPr>
          <w:sz w:val="18"/>
          <w:szCs w:val="18"/>
        </w:rPr>
      </w:pPr>
    </w:p>
    <w:p w:rsidR="008B171D" w:rsidRDefault="008B171D" w:rsidP="00FD4808">
      <w:pPr>
        <w:rPr>
          <w:sz w:val="18"/>
          <w:szCs w:val="18"/>
        </w:rPr>
      </w:pPr>
    </w:p>
    <w:p w:rsidR="007A2E7A" w:rsidRDefault="007A2E7A" w:rsidP="00FD4808">
      <w:pPr>
        <w:rPr>
          <w:sz w:val="18"/>
          <w:szCs w:val="18"/>
        </w:rPr>
      </w:pPr>
    </w:p>
    <w:p w:rsidR="007A2E7A" w:rsidRPr="007A2E7A" w:rsidRDefault="007A2E7A" w:rsidP="00FD4808">
      <w:pPr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C7016C" w:rsidRPr="007A2E7A" w:rsidTr="00C7016C">
        <w:tc>
          <w:tcPr>
            <w:tcW w:w="4891" w:type="dxa"/>
          </w:tcPr>
          <w:p w:rsidR="00C7016C" w:rsidRPr="007A2E7A" w:rsidRDefault="00FD4808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4681" w:type="dxa"/>
          </w:tcPr>
          <w:p w:rsidR="00C7016C" w:rsidRPr="007A2E7A" w:rsidRDefault="00C7016C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 </w:t>
            </w:r>
            <w:r w:rsidR="00E21BB8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740F61" w:rsidRPr="007A2E7A" w:rsidRDefault="00C7016C" w:rsidP="00740F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40F61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31.02.2020 № 126</w:t>
            </w:r>
          </w:p>
          <w:p w:rsidR="00C7016C" w:rsidRPr="007A2E7A" w:rsidRDefault="00C7016C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7016C" w:rsidRPr="007A2E7A" w:rsidRDefault="00C7016C" w:rsidP="00C7016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7016C" w:rsidRPr="007A2E7A" w:rsidRDefault="00C7016C" w:rsidP="00C7016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D4808" w:rsidRPr="007A2E7A" w:rsidRDefault="00FD4808" w:rsidP="00C7016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Размеры ежемесячного денежного поощрения</w:t>
      </w:r>
    </w:p>
    <w:p w:rsidR="00FD4808" w:rsidRPr="007A2E7A" w:rsidRDefault="00FD4808" w:rsidP="00C7016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E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муниципальных служащих</w:t>
      </w:r>
    </w:p>
    <w:p w:rsidR="00E21BB8" w:rsidRPr="007A2E7A" w:rsidRDefault="00E21BB8" w:rsidP="00E21BB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647"/>
        <w:gridCol w:w="3260"/>
      </w:tblGrid>
      <w:tr w:rsidR="00E21BB8" w:rsidRPr="007A2E7A" w:rsidTr="00727A80">
        <w:tc>
          <w:tcPr>
            <w:tcW w:w="794" w:type="dxa"/>
          </w:tcPr>
          <w:p w:rsidR="00E21BB8" w:rsidRPr="007A2E7A" w:rsidRDefault="00E21BB8" w:rsidP="00727A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47" w:type="dxa"/>
          </w:tcPr>
          <w:p w:rsidR="00E21BB8" w:rsidRPr="007A2E7A" w:rsidRDefault="00E21BB8" w:rsidP="00727A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муниципальных должностей муниципальной службы категории «Б» и «В»</w:t>
            </w:r>
          </w:p>
        </w:tc>
        <w:tc>
          <w:tcPr>
            <w:tcW w:w="3260" w:type="dxa"/>
          </w:tcPr>
          <w:p w:rsidR="00E21BB8" w:rsidRPr="007A2E7A" w:rsidRDefault="00E21BB8" w:rsidP="00727A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b/>
                <w:sz w:val="18"/>
                <w:szCs w:val="18"/>
              </w:rPr>
              <w:t>Размер ежемесячного денежного поощрения (в кратном размере от должностного оклада)</w:t>
            </w:r>
          </w:p>
        </w:tc>
      </w:tr>
      <w:tr w:rsidR="00E21BB8" w:rsidRPr="007A2E7A" w:rsidTr="00727A80">
        <w:tc>
          <w:tcPr>
            <w:tcW w:w="794" w:type="dxa"/>
          </w:tcPr>
          <w:p w:rsidR="00E21BB8" w:rsidRPr="007A2E7A" w:rsidRDefault="00E21BB8" w:rsidP="00E21BB8">
            <w:pPr>
              <w:pStyle w:val="ConsPlusNormal"/>
              <w:numPr>
                <w:ilvl w:val="0"/>
                <w:numId w:val="20"/>
              </w:numPr>
              <w:ind w:hanging="5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7" w:type="dxa"/>
          </w:tcPr>
          <w:p w:rsidR="00E21BB8" w:rsidRPr="007A2E7A" w:rsidRDefault="00E21BB8" w:rsidP="00727A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3260" w:type="dxa"/>
          </w:tcPr>
          <w:p w:rsidR="00E21BB8" w:rsidRPr="007A2E7A" w:rsidRDefault="007E142E" w:rsidP="002A6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1,0 – 3,5</w:t>
            </w:r>
          </w:p>
        </w:tc>
      </w:tr>
      <w:tr w:rsidR="00E21BB8" w:rsidRPr="007A2E7A" w:rsidTr="00727A80">
        <w:tc>
          <w:tcPr>
            <w:tcW w:w="794" w:type="dxa"/>
          </w:tcPr>
          <w:p w:rsidR="00E21BB8" w:rsidRPr="007A2E7A" w:rsidRDefault="00E21BB8" w:rsidP="00E21BB8">
            <w:pPr>
              <w:pStyle w:val="ConsPlusNormal"/>
              <w:numPr>
                <w:ilvl w:val="0"/>
                <w:numId w:val="20"/>
              </w:numPr>
              <w:ind w:hanging="5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7" w:type="dxa"/>
          </w:tcPr>
          <w:p w:rsidR="00E21BB8" w:rsidRPr="007A2E7A" w:rsidRDefault="00E21BB8" w:rsidP="00727A8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3260" w:type="dxa"/>
          </w:tcPr>
          <w:p w:rsidR="00E21BB8" w:rsidRPr="007A2E7A" w:rsidRDefault="00E21BB8" w:rsidP="00E21B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sz w:val="18"/>
                <w:szCs w:val="18"/>
              </w:rPr>
              <w:t>1,3 – 3,0</w:t>
            </w:r>
          </w:p>
        </w:tc>
      </w:tr>
    </w:tbl>
    <w:p w:rsidR="00E21BB8" w:rsidRPr="007A2E7A" w:rsidRDefault="00E21BB8" w:rsidP="00E21BB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21BB8" w:rsidRPr="007A2E7A" w:rsidRDefault="00E21BB8" w:rsidP="00E21BB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4775F" w:rsidRPr="007A2E7A" w:rsidRDefault="0014775F" w:rsidP="00E21BB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4775F" w:rsidRPr="007A2E7A" w:rsidRDefault="0014775F" w:rsidP="00E21BB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C7B32" w:rsidRPr="007A2E7A" w:rsidRDefault="006C7B32" w:rsidP="002D4EA0">
      <w:pPr>
        <w:autoSpaceDE w:val="0"/>
        <w:ind w:firstLine="540"/>
        <w:contextualSpacing/>
        <w:jc w:val="right"/>
        <w:rPr>
          <w:sz w:val="18"/>
          <w:szCs w:val="18"/>
        </w:rPr>
      </w:pPr>
    </w:p>
    <w:p w:rsidR="00E21BB8" w:rsidRPr="007A2E7A" w:rsidRDefault="00E21BB8" w:rsidP="002D4EA0">
      <w:pPr>
        <w:autoSpaceDE w:val="0"/>
        <w:ind w:firstLine="540"/>
        <w:contextualSpacing/>
        <w:jc w:val="right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E21BB8" w:rsidRPr="007A2E7A" w:rsidTr="00727A80">
        <w:tc>
          <w:tcPr>
            <w:tcW w:w="4891" w:type="dxa"/>
          </w:tcPr>
          <w:p w:rsidR="00E21BB8" w:rsidRPr="007A2E7A" w:rsidRDefault="00E21BB8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681" w:type="dxa"/>
          </w:tcPr>
          <w:p w:rsidR="00E21BB8" w:rsidRPr="007A2E7A" w:rsidRDefault="00E21BB8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</w:p>
          <w:p w:rsidR="0014775F" w:rsidRPr="007A2E7A" w:rsidRDefault="00E21BB8" w:rsidP="0014775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14775F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14775F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31.01.2020 № 126</w:t>
            </w:r>
          </w:p>
          <w:p w:rsidR="00E21BB8" w:rsidRPr="007A2E7A" w:rsidRDefault="00E21BB8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21BB8" w:rsidRPr="007A2E7A" w:rsidRDefault="00E21BB8" w:rsidP="002D4EA0">
      <w:pPr>
        <w:autoSpaceDE w:val="0"/>
        <w:ind w:firstLine="540"/>
        <w:contextualSpacing/>
        <w:jc w:val="right"/>
        <w:rPr>
          <w:sz w:val="18"/>
          <w:szCs w:val="18"/>
        </w:rPr>
      </w:pPr>
    </w:p>
    <w:p w:rsidR="00E21BB8" w:rsidRPr="007A2E7A" w:rsidRDefault="00E21BB8" w:rsidP="00E21BB8">
      <w:pPr>
        <w:rPr>
          <w:sz w:val="18"/>
          <w:szCs w:val="18"/>
        </w:rPr>
      </w:pPr>
    </w:p>
    <w:p w:rsidR="00E21BB8" w:rsidRPr="007A2E7A" w:rsidRDefault="00E21BB8" w:rsidP="00E21BB8">
      <w:pPr>
        <w:rPr>
          <w:sz w:val="18"/>
          <w:szCs w:val="18"/>
        </w:rPr>
      </w:pPr>
    </w:p>
    <w:p w:rsidR="00E21BB8" w:rsidRPr="007A2E7A" w:rsidRDefault="00E21BB8" w:rsidP="00E21BB8">
      <w:pPr>
        <w:ind w:firstLine="567"/>
        <w:rPr>
          <w:sz w:val="18"/>
          <w:szCs w:val="18"/>
        </w:rPr>
      </w:pPr>
    </w:p>
    <w:p w:rsidR="00E21BB8" w:rsidRPr="007A2E7A" w:rsidRDefault="00E21BB8" w:rsidP="00E21BB8">
      <w:pPr>
        <w:tabs>
          <w:tab w:val="left" w:pos="3405"/>
        </w:tabs>
        <w:ind w:firstLine="567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>Положение</w:t>
      </w:r>
    </w:p>
    <w:p w:rsidR="00E21BB8" w:rsidRPr="007A2E7A" w:rsidRDefault="00E21BB8" w:rsidP="00E21BB8">
      <w:pPr>
        <w:tabs>
          <w:tab w:val="left" w:pos="3405"/>
        </w:tabs>
        <w:ind w:firstLine="567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 xml:space="preserve">о единовременной выплате при предоставлении ежегодного оплачиваемого отпуска и материальной помощи </w:t>
      </w:r>
      <w:r w:rsidR="00971526" w:rsidRPr="007A2E7A">
        <w:rPr>
          <w:b/>
          <w:sz w:val="18"/>
          <w:szCs w:val="18"/>
        </w:rPr>
        <w:t>лицам, замещающим должности муниципальной службы</w:t>
      </w:r>
      <w:r w:rsidRPr="007A2E7A">
        <w:rPr>
          <w:b/>
          <w:sz w:val="18"/>
          <w:szCs w:val="18"/>
        </w:rPr>
        <w:t xml:space="preserve"> в муниципальном образовании «</w:t>
      </w:r>
      <w:proofErr w:type="spellStart"/>
      <w:r w:rsidR="000C44D3" w:rsidRPr="007A2E7A">
        <w:rPr>
          <w:b/>
          <w:color w:val="000000"/>
          <w:sz w:val="18"/>
          <w:szCs w:val="18"/>
        </w:rPr>
        <w:t>Гультяевская</w:t>
      </w:r>
      <w:proofErr w:type="spellEnd"/>
      <w:r w:rsidR="0014775F" w:rsidRPr="007A2E7A">
        <w:rPr>
          <w:b/>
          <w:sz w:val="18"/>
          <w:szCs w:val="18"/>
        </w:rPr>
        <w:t xml:space="preserve"> волость</w:t>
      </w:r>
      <w:r w:rsidRPr="007A2E7A">
        <w:rPr>
          <w:b/>
          <w:sz w:val="18"/>
          <w:szCs w:val="18"/>
        </w:rPr>
        <w:t>»</w:t>
      </w:r>
    </w:p>
    <w:p w:rsidR="00E21BB8" w:rsidRPr="007A2E7A" w:rsidRDefault="00E21BB8" w:rsidP="00E21BB8">
      <w:pPr>
        <w:tabs>
          <w:tab w:val="left" w:pos="3405"/>
        </w:tabs>
        <w:ind w:firstLine="567"/>
        <w:rPr>
          <w:sz w:val="18"/>
          <w:szCs w:val="18"/>
        </w:rPr>
      </w:pPr>
    </w:p>
    <w:p w:rsidR="00E21BB8" w:rsidRPr="007A2E7A" w:rsidRDefault="00E21BB8" w:rsidP="00E21BB8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1. В настоящем Положении определяется порядок осуществления единовременной выплаты при предоставлении ежегодного оплачиваемого отпуска</w:t>
      </w:r>
      <w:r w:rsidR="00C76F24" w:rsidRPr="007A2E7A">
        <w:rPr>
          <w:sz w:val="18"/>
          <w:szCs w:val="18"/>
        </w:rPr>
        <w:t xml:space="preserve"> (далее - единовременная выплата)</w:t>
      </w:r>
      <w:r w:rsidRPr="007A2E7A">
        <w:rPr>
          <w:sz w:val="18"/>
          <w:szCs w:val="18"/>
        </w:rPr>
        <w:t xml:space="preserve"> и материальной помощи </w:t>
      </w:r>
      <w:r w:rsidR="00971526" w:rsidRPr="007A2E7A">
        <w:rPr>
          <w:sz w:val="18"/>
          <w:szCs w:val="18"/>
        </w:rPr>
        <w:t xml:space="preserve">лицам, замещающим должности муниципальной службы в муниципальном образовании </w:t>
      </w:r>
      <w:r w:rsidR="000C44D3" w:rsidRPr="007A2E7A">
        <w:rPr>
          <w:sz w:val="18"/>
          <w:szCs w:val="18"/>
        </w:rPr>
        <w:t>«</w:t>
      </w:r>
      <w:proofErr w:type="spellStart"/>
      <w:r w:rsidR="000C44D3" w:rsidRPr="007A2E7A">
        <w:rPr>
          <w:color w:val="000000"/>
          <w:sz w:val="18"/>
          <w:szCs w:val="18"/>
        </w:rPr>
        <w:t>Гультяевская</w:t>
      </w:r>
      <w:proofErr w:type="spellEnd"/>
      <w:r w:rsidR="0014775F" w:rsidRPr="007A2E7A">
        <w:rPr>
          <w:sz w:val="18"/>
          <w:szCs w:val="18"/>
        </w:rPr>
        <w:t xml:space="preserve"> волость</w:t>
      </w:r>
      <w:r w:rsidR="00971526" w:rsidRPr="007A2E7A">
        <w:rPr>
          <w:sz w:val="18"/>
          <w:szCs w:val="18"/>
        </w:rPr>
        <w:t xml:space="preserve">» </w:t>
      </w:r>
      <w:r w:rsidRPr="007A2E7A">
        <w:rPr>
          <w:sz w:val="18"/>
          <w:szCs w:val="18"/>
        </w:rPr>
        <w:t>(далее - муниципальны</w:t>
      </w:r>
      <w:r w:rsidR="00971526" w:rsidRPr="007A2E7A">
        <w:rPr>
          <w:sz w:val="18"/>
          <w:szCs w:val="18"/>
        </w:rPr>
        <w:t>е</w:t>
      </w:r>
      <w:r w:rsidRPr="007A2E7A">
        <w:rPr>
          <w:sz w:val="18"/>
          <w:szCs w:val="18"/>
        </w:rPr>
        <w:t xml:space="preserve"> служащи</w:t>
      </w:r>
      <w:r w:rsidR="00971526" w:rsidRPr="007A2E7A">
        <w:rPr>
          <w:sz w:val="18"/>
          <w:szCs w:val="18"/>
        </w:rPr>
        <w:t>е</w:t>
      </w:r>
      <w:r w:rsidRPr="007A2E7A">
        <w:rPr>
          <w:sz w:val="18"/>
          <w:szCs w:val="18"/>
        </w:rPr>
        <w:t>).</w:t>
      </w:r>
    </w:p>
    <w:p w:rsidR="00C76F24" w:rsidRPr="007A2E7A" w:rsidRDefault="00E21BB8" w:rsidP="00C76F24">
      <w:pPr>
        <w:pStyle w:val="af3"/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2. </w:t>
      </w:r>
      <w:r w:rsidR="00C76F24" w:rsidRPr="007A2E7A">
        <w:rPr>
          <w:sz w:val="18"/>
          <w:szCs w:val="18"/>
        </w:rPr>
        <w:t>Единовременная выплата при предоставлении ежегодного оплачиваемого отпуска (или части отпуска, которая составляет не менее 14 календарных дней) выплачивается муниципальному служащему в размере двух должностных окладов с надбавкой к должностному окладу за классный чин один раз в течение календарного года на основании его личного заявления на имя представителя нанимателя (руководителя).</w:t>
      </w:r>
      <w:r w:rsidR="0014775F" w:rsidRPr="007A2E7A">
        <w:rPr>
          <w:sz w:val="18"/>
          <w:szCs w:val="18"/>
        </w:rPr>
        <w:t xml:space="preserve"> </w:t>
      </w:r>
    </w:p>
    <w:p w:rsidR="00C76F24" w:rsidRPr="007A2E7A" w:rsidRDefault="00C76F24" w:rsidP="00C76F24">
      <w:pPr>
        <w:pStyle w:val="af3"/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Если ежегодный оплачиваемый отпуск муниципальным служащим в течение календарного года не был использован, указанная выплата производится ему в декабре текущего года.</w:t>
      </w:r>
    </w:p>
    <w:p w:rsidR="00C76F24" w:rsidRPr="007A2E7A" w:rsidRDefault="00E21BB8" w:rsidP="00C76F24">
      <w:pPr>
        <w:pStyle w:val="af3"/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3. </w:t>
      </w:r>
      <w:r w:rsidR="00C76F24" w:rsidRPr="007A2E7A">
        <w:rPr>
          <w:sz w:val="18"/>
          <w:szCs w:val="18"/>
        </w:rPr>
        <w:t xml:space="preserve">Материальная помощь выплачивается муниципальному служащему </w:t>
      </w:r>
      <w:proofErr w:type="gramStart"/>
      <w:r w:rsidR="00C76F24" w:rsidRPr="007A2E7A">
        <w:rPr>
          <w:sz w:val="18"/>
          <w:szCs w:val="18"/>
        </w:rPr>
        <w:t>в размере одного должностного оклада с надбавкой к должностному окладу за классный чин один раз в течение</w:t>
      </w:r>
      <w:proofErr w:type="gramEnd"/>
      <w:r w:rsidR="00C76F24" w:rsidRPr="007A2E7A">
        <w:rPr>
          <w:sz w:val="18"/>
          <w:szCs w:val="18"/>
        </w:rPr>
        <w:t xml:space="preserve"> календарного года на основании его личного заявления на имя представителя нанимателя (руководителя).</w:t>
      </w:r>
    </w:p>
    <w:p w:rsidR="00E21BB8" w:rsidRPr="007A2E7A" w:rsidRDefault="00C76F24" w:rsidP="00C76F24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4</w:t>
      </w:r>
      <w:r w:rsidR="00E21BB8" w:rsidRPr="007A2E7A">
        <w:rPr>
          <w:sz w:val="18"/>
          <w:szCs w:val="18"/>
        </w:rPr>
        <w:t xml:space="preserve">. Муниципальные служащие вправе обратиться за материальной помощью до </w:t>
      </w:r>
      <w:r w:rsidR="00971526" w:rsidRPr="007A2E7A">
        <w:rPr>
          <w:sz w:val="18"/>
          <w:szCs w:val="18"/>
        </w:rPr>
        <w:t>20</w:t>
      </w:r>
      <w:r w:rsidR="00E21BB8" w:rsidRPr="007A2E7A">
        <w:rPr>
          <w:sz w:val="18"/>
          <w:szCs w:val="18"/>
        </w:rPr>
        <w:t xml:space="preserve"> декабря соответствующего календарного года.</w:t>
      </w:r>
    </w:p>
    <w:p w:rsidR="00E21BB8" w:rsidRPr="007A2E7A" w:rsidRDefault="00C76F24" w:rsidP="00E21BB8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5</w:t>
      </w:r>
      <w:r w:rsidR="00E21BB8" w:rsidRPr="007A2E7A">
        <w:rPr>
          <w:sz w:val="18"/>
          <w:szCs w:val="18"/>
        </w:rPr>
        <w:t>. Муниципальн</w:t>
      </w:r>
      <w:r w:rsidR="00897C66" w:rsidRPr="007A2E7A">
        <w:rPr>
          <w:sz w:val="18"/>
          <w:szCs w:val="18"/>
        </w:rPr>
        <w:t>ым</w:t>
      </w:r>
      <w:r w:rsidR="00E21BB8" w:rsidRPr="007A2E7A">
        <w:rPr>
          <w:sz w:val="18"/>
          <w:szCs w:val="18"/>
        </w:rPr>
        <w:t xml:space="preserve"> служащ</w:t>
      </w:r>
      <w:r w:rsidR="00897C66" w:rsidRPr="007A2E7A">
        <w:rPr>
          <w:sz w:val="18"/>
          <w:szCs w:val="18"/>
        </w:rPr>
        <w:t>им</w:t>
      </w:r>
      <w:r w:rsidR="00E21BB8" w:rsidRPr="007A2E7A">
        <w:rPr>
          <w:sz w:val="18"/>
          <w:szCs w:val="18"/>
        </w:rPr>
        <w:t>, поступивш</w:t>
      </w:r>
      <w:r w:rsidR="00897C66" w:rsidRPr="007A2E7A">
        <w:rPr>
          <w:sz w:val="18"/>
          <w:szCs w:val="18"/>
        </w:rPr>
        <w:t>им</w:t>
      </w:r>
      <w:r w:rsidR="00E21BB8" w:rsidRPr="007A2E7A">
        <w:rPr>
          <w:sz w:val="18"/>
          <w:szCs w:val="18"/>
        </w:rPr>
        <w:t xml:space="preserve"> на муниципальную службу в течение календарного года, единовременная выплата и материальная помощь выплачиваются пропорционально отработанному в календарном году времени.</w:t>
      </w:r>
    </w:p>
    <w:p w:rsidR="0014775F" w:rsidRPr="007A2E7A" w:rsidRDefault="00715BBA" w:rsidP="0014775F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6</w:t>
      </w:r>
      <w:r w:rsidR="0014775F" w:rsidRPr="007A2E7A">
        <w:rPr>
          <w:sz w:val="18"/>
          <w:szCs w:val="18"/>
        </w:rPr>
        <w:t>. Муниципальному служащему, поступившему на муниципальную службу в текущем календарном году, единовременная выплата и материальная помощь не выплачиваются в случае получения указанных выплат в полном размере по прежнему месту муниципальной службы в иных органах местного самоуправления, входящих в состав муниципального образования «</w:t>
      </w:r>
      <w:proofErr w:type="spellStart"/>
      <w:r w:rsidR="000C44D3" w:rsidRPr="007A2E7A">
        <w:rPr>
          <w:sz w:val="18"/>
          <w:szCs w:val="18"/>
        </w:rPr>
        <w:t>Гультяевская</w:t>
      </w:r>
      <w:proofErr w:type="spellEnd"/>
      <w:r w:rsidRPr="007A2E7A">
        <w:rPr>
          <w:sz w:val="18"/>
          <w:szCs w:val="18"/>
        </w:rPr>
        <w:t xml:space="preserve"> волость</w:t>
      </w:r>
      <w:r w:rsidR="0014775F" w:rsidRPr="007A2E7A">
        <w:rPr>
          <w:sz w:val="18"/>
          <w:szCs w:val="18"/>
        </w:rPr>
        <w:t>».</w:t>
      </w:r>
    </w:p>
    <w:p w:rsidR="0014775F" w:rsidRPr="007A2E7A" w:rsidRDefault="00715BBA" w:rsidP="0014775F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7</w:t>
      </w:r>
      <w:r w:rsidR="0014775F" w:rsidRPr="007A2E7A">
        <w:rPr>
          <w:sz w:val="18"/>
          <w:szCs w:val="18"/>
        </w:rPr>
        <w:t>. При увольнении муниципального служащего ему выплачивается неполученная в данном календарном году единовременная выплата и материальная помощь в размере, пропорциональном фактически отработанному времени.</w:t>
      </w:r>
    </w:p>
    <w:p w:rsidR="00715BBA" w:rsidRPr="007A2E7A" w:rsidRDefault="00715BBA" w:rsidP="0014775F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lastRenderedPageBreak/>
        <w:t>8</w:t>
      </w:r>
      <w:r w:rsidR="0014775F" w:rsidRPr="007A2E7A">
        <w:rPr>
          <w:sz w:val="18"/>
          <w:szCs w:val="18"/>
        </w:rPr>
        <w:t xml:space="preserve">. Материальная помощь муниципальному служащему не выплачивается в случае его увольнения с муниципальной службы Псковской области по основаниям, предусмотренным частью 2 статьи 32.1 Закона Псковской области от 30.07.2007 </w:t>
      </w:r>
      <w:r w:rsidRPr="007A2E7A">
        <w:rPr>
          <w:sz w:val="18"/>
          <w:szCs w:val="18"/>
        </w:rPr>
        <w:t>№</w:t>
      </w:r>
      <w:r w:rsidR="0014775F" w:rsidRPr="007A2E7A">
        <w:rPr>
          <w:sz w:val="18"/>
          <w:szCs w:val="18"/>
        </w:rPr>
        <w:t xml:space="preserve"> 700-ОЗ «Об организации муниципальной службы в Псковской области».</w:t>
      </w:r>
    </w:p>
    <w:p w:rsidR="00ED2CAA" w:rsidRPr="007A2E7A" w:rsidRDefault="00897C66" w:rsidP="0014775F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9. </w:t>
      </w:r>
      <w:r w:rsidR="00ED2CAA" w:rsidRPr="007A2E7A">
        <w:rPr>
          <w:sz w:val="18"/>
          <w:szCs w:val="18"/>
        </w:rPr>
        <w:t xml:space="preserve">Получение (неполучение) </w:t>
      </w:r>
      <w:r w:rsidRPr="007A2E7A">
        <w:rPr>
          <w:sz w:val="18"/>
          <w:szCs w:val="18"/>
        </w:rPr>
        <w:t>е</w:t>
      </w:r>
      <w:r w:rsidR="00ED2CAA" w:rsidRPr="007A2E7A">
        <w:rPr>
          <w:sz w:val="18"/>
          <w:szCs w:val="18"/>
        </w:rPr>
        <w:t>диновременн</w:t>
      </w:r>
      <w:r w:rsidR="000C320C" w:rsidRPr="007A2E7A">
        <w:rPr>
          <w:sz w:val="18"/>
          <w:szCs w:val="18"/>
        </w:rPr>
        <w:t>ой</w:t>
      </w:r>
      <w:r w:rsidR="00ED2CAA" w:rsidRPr="007A2E7A">
        <w:rPr>
          <w:sz w:val="18"/>
          <w:szCs w:val="18"/>
        </w:rPr>
        <w:t xml:space="preserve"> выплат</w:t>
      </w:r>
      <w:r w:rsidR="000C320C" w:rsidRPr="007A2E7A">
        <w:rPr>
          <w:sz w:val="18"/>
          <w:szCs w:val="18"/>
        </w:rPr>
        <w:t>ы</w:t>
      </w:r>
      <w:r w:rsidR="00ED2CAA" w:rsidRPr="007A2E7A">
        <w:rPr>
          <w:sz w:val="18"/>
          <w:szCs w:val="18"/>
        </w:rPr>
        <w:t xml:space="preserve"> </w:t>
      </w:r>
      <w:r w:rsidRPr="007A2E7A">
        <w:rPr>
          <w:sz w:val="18"/>
          <w:szCs w:val="18"/>
        </w:rPr>
        <w:t xml:space="preserve">и материальной помощи </w:t>
      </w:r>
      <w:r w:rsidR="00ED2CAA" w:rsidRPr="007A2E7A">
        <w:rPr>
          <w:sz w:val="18"/>
          <w:szCs w:val="18"/>
        </w:rPr>
        <w:t xml:space="preserve">подтверждается справкой </w:t>
      </w:r>
      <w:r w:rsidR="00384FCC" w:rsidRPr="007A2E7A">
        <w:rPr>
          <w:sz w:val="18"/>
          <w:szCs w:val="18"/>
        </w:rPr>
        <w:t xml:space="preserve">представителя нанимателя (работодателя) от которого </w:t>
      </w:r>
      <w:r w:rsidR="00ED2CAA" w:rsidRPr="007A2E7A">
        <w:rPr>
          <w:sz w:val="18"/>
          <w:szCs w:val="18"/>
        </w:rPr>
        <w:t xml:space="preserve"> муниципальный служащий был уволен.</w:t>
      </w:r>
    </w:p>
    <w:p w:rsidR="00E21BB8" w:rsidRPr="007A2E7A" w:rsidRDefault="00E21BB8" w:rsidP="00E21BB8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1</w:t>
      </w:r>
      <w:r w:rsidR="00715BBA" w:rsidRPr="007A2E7A">
        <w:rPr>
          <w:sz w:val="18"/>
          <w:szCs w:val="18"/>
        </w:rPr>
        <w:t>0</w:t>
      </w:r>
      <w:r w:rsidRPr="007A2E7A">
        <w:rPr>
          <w:sz w:val="18"/>
          <w:szCs w:val="18"/>
        </w:rPr>
        <w:t>. 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единовременной выплаты и материальной помощи.</w:t>
      </w:r>
    </w:p>
    <w:p w:rsidR="00E21BB8" w:rsidRPr="007A2E7A" w:rsidRDefault="00E21BB8" w:rsidP="00E21BB8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1</w:t>
      </w:r>
      <w:r w:rsidR="00715BBA" w:rsidRPr="007A2E7A">
        <w:rPr>
          <w:sz w:val="18"/>
          <w:szCs w:val="18"/>
        </w:rPr>
        <w:t>1</w:t>
      </w:r>
      <w:r w:rsidRPr="007A2E7A">
        <w:rPr>
          <w:sz w:val="18"/>
          <w:szCs w:val="18"/>
        </w:rPr>
        <w:t>. Период нахождения в отпуске по уходу за ребенком</w:t>
      </w:r>
      <w:r w:rsidR="00727A80" w:rsidRPr="007A2E7A">
        <w:rPr>
          <w:sz w:val="18"/>
          <w:szCs w:val="18"/>
        </w:rPr>
        <w:t xml:space="preserve">, период нахождения в отпуске без сохранения денежного содержания продолжительностью более 14 календарных дней в течение календарного года </w:t>
      </w:r>
      <w:r w:rsidRPr="007A2E7A">
        <w:rPr>
          <w:sz w:val="18"/>
          <w:szCs w:val="18"/>
        </w:rPr>
        <w:t>не относится к отработанному времени, учитываемому при начислении единовременной выплаты</w:t>
      </w:r>
      <w:r w:rsidR="00727A80" w:rsidRPr="007A2E7A">
        <w:rPr>
          <w:sz w:val="18"/>
          <w:szCs w:val="18"/>
        </w:rPr>
        <w:t xml:space="preserve"> и материальной помощи</w:t>
      </w:r>
      <w:r w:rsidRPr="007A2E7A">
        <w:rPr>
          <w:sz w:val="18"/>
          <w:szCs w:val="18"/>
        </w:rPr>
        <w:t xml:space="preserve">. </w:t>
      </w:r>
    </w:p>
    <w:p w:rsidR="000C320C" w:rsidRPr="007A2E7A" w:rsidRDefault="000C320C" w:rsidP="00E21BB8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1</w:t>
      </w:r>
      <w:r w:rsidR="00715BBA" w:rsidRPr="007A2E7A">
        <w:rPr>
          <w:sz w:val="18"/>
          <w:szCs w:val="18"/>
        </w:rPr>
        <w:t>2</w:t>
      </w:r>
      <w:r w:rsidRPr="007A2E7A">
        <w:rPr>
          <w:sz w:val="18"/>
          <w:szCs w:val="18"/>
        </w:rPr>
        <w:t>. В случае увольнения муниципального служащего ранее выплаченная ему единовременная выплата и материальная помощь не удерживаются.</w:t>
      </w:r>
    </w:p>
    <w:p w:rsidR="008B171D" w:rsidRPr="007A2E7A" w:rsidRDefault="008B171D" w:rsidP="00E21BB8">
      <w:pPr>
        <w:tabs>
          <w:tab w:val="left" w:pos="3405"/>
        </w:tabs>
        <w:ind w:firstLine="567"/>
        <w:rPr>
          <w:sz w:val="18"/>
          <w:szCs w:val="18"/>
        </w:rPr>
      </w:pPr>
    </w:p>
    <w:p w:rsidR="00384FCC" w:rsidRPr="007A2E7A" w:rsidRDefault="00384FCC" w:rsidP="00E21BB8">
      <w:pPr>
        <w:tabs>
          <w:tab w:val="left" w:pos="3405"/>
        </w:tabs>
        <w:ind w:firstLine="567"/>
        <w:rPr>
          <w:sz w:val="18"/>
          <w:szCs w:val="18"/>
        </w:rPr>
      </w:pPr>
    </w:p>
    <w:p w:rsidR="00715BBA" w:rsidRPr="007A2E7A" w:rsidRDefault="00715BBA" w:rsidP="00E21BB8">
      <w:pPr>
        <w:tabs>
          <w:tab w:val="left" w:pos="3405"/>
        </w:tabs>
        <w:ind w:firstLine="567"/>
        <w:rPr>
          <w:sz w:val="18"/>
          <w:szCs w:val="18"/>
        </w:rPr>
      </w:pPr>
    </w:p>
    <w:p w:rsidR="00715BBA" w:rsidRPr="007A2E7A" w:rsidRDefault="00715BBA" w:rsidP="00E21BB8">
      <w:pPr>
        <w:tabs>
          <w:tab w:val="left" w:pos="3405"/>
        </w:tabs>
        <w:ind w:firstLine="567"/>
        <w:rPr>
          <w:sz w:val="18"/>
          <w:szCs w:val="18"/>
        </w:rPr>
      </w:pPr>
    </w:p>
    <w:p w:rsidR="00384FCC" w:rsidRPr="007A2E7A" w:rsidRDefault="00384FCC" w:rsidP="00E21BB8">
      <w:pPr>
        <w:tabs>
          <w:tab w:val="left" w:pos="3405"/>
        </w:tabs>
        <w:ind w:firstLine="567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897C66" w:rsidRPr="007A2E7A" w:rsidTr="006A3F8A">
        <w:tc>
          <w:tcPr>
            <w:tcW w:w="4891" w:type="dxa"/>
          </w:tcPr>
          <w:p w:rsidR="00897C66" w:rsidRPr="007A2E7A" w:rsidRDefault="00897C66" w:rsidP="006A3F8A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681" w:type="dxa"/>
          </w:tcPr>
          <w:p w:rsidR="00897C66" w:rsidRPr="007A2E7A" w:rsidRDefault="00897C66" w:rsidP="006A3F8A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6</w:t>
            </w:r>
          </w:p>
          <w:p w:rsidR="00715BBA" w:rsidRPr="007A2E7A" w:rsidRDefault="00897C66" w:rsidP="00715B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15BBA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15BBA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31.01.2020 № 126</w:t>
            </w:r>
          </w:p>
          <w:p w:rsidR="00897C66" w:rsidRPr="007A2E7A" w:rsidRDefault="00897C66" w:rsidP="006A3F8A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97C66" w:rsidRPr="007A2E7A" w:rsidRDefault="00897C66" w:rsidP="00897C66">
      <w:pPr>
        <w:autoSpaceDE w:val="0"/>
        <w:ind w:firstLine="540"/>
        <w:contextualSpacing/>
        <w:jc w:val="right"/>
        <w:rPr>
          <w:sz w:val="18"/>
          <w:szCs w:val="18"/>
        </w:rPr>
      </w:pPr>
    </w:p>
    <w:p w:rsidR="00727A80" w:rsidRPr="007A2E7A" w:rsidRDefault="00727A80" w:rsidP="00E21BB8">
      <w:pPr>
        <w:tabs>
          <w:tab w:val="left" w:pos="3405"/>
        </w:tabs>
        <w:rPr>
          <w:sz w:val="18"/>
          <w:szCs w:val="18"/>
        </w:rPr>
      </w:pPr>
    </w:p>
    <w:p w:rsidR="000C320C" w:rsidRPr="007A2E7A" w:rsidRDefault="000C320C" w:rsidP="000C320C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>Положение</w:t>
      </w:r>
    </w:p>
    <w:p w:rsidR="000C320C" w:rsidRPr="007A2E7A" w:rsidRDefault="000C320C" w:rsidP="000C320C">
      <w:pPr>
        <w:tabs>
          <w:tab w:val="left" w:pos="3405"/>
        </w:tabs>
        <w:ind w:firstLine="567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 xml:space="preserve">о выплате единовременного поощрения за безупречную и эффективную муниципальную службу  лицам, замещающим должности муниципальной службы в муниципальном образовании </w:t>
      </w:r>
      <w:r w:rsidR="000C44D3" w:rsidRPr="007A2E7A">
        <w:rPr>
          <w:b/>
          <w:sz w:val="18"/>
          <w:szCs w:val="18"/>
        </w:rPr>
        <w:t>«</w:t>
      </w:r>
      <w:proofErr w:type="spellStart"/>
      <w:r w:rsidR="000C44D3" w:rsidRPr="007A2E7A">
        <w:rPr>
          <w:b/>
          <w:sz w:val="18"/>
          <w:szCs w:val="18"/>
        </w:rPr>
        <w:t>Гультяевская</w:t>
      </w:r>
      <w:proofErr w:type="spellEnd"/>
      <w:r w:rsidR="00715BBA" w:rsidRPr="007A2E7A">
        <w:rPr>
          <w:b/>
          <w:sz w:val="18"/>
          <w:szCs w:val="18"/>
        </w:rPr>
        <w:t xml:space="preserve"> волость</w:t>
      </w:r>
      <w:r w:rsidRPr="007A2E7A">
        <w:rPr>
          <w:b/>
          <w:sz w:val="18"/>
          <w:szCs w:val="18"/>
        </w:rPr>
        <w:t>»</w:t>
      </w:r>
    </w:p>
    <w:p w:rsidR="000C320C" w:rsidRPr="007A2E7A" w:rsidRDefault="000C320C" w:rsidP="000C320C">
      <w:pPr>
        <w:tabs>
          <w:tab w:val="left" w:pos="3405"/>
        </w:tabs>
        <w:ind w:firstLine="0"/>
        <w:jc w:val="center"/>
        <w:rPr>
          <w:sz w:val="18"/>
          <w:szCs w:val="18"/>
        </w:rPr>
      </w:pP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Настоящее Положение определяет порядок и условия выплаты единовременного поощрения за безупречную и эффективную муниципальную службу лицам, замещающим должности муниципальной службы в муниципальном образовании </w:t>
      </w:r>
      <w:r w:rsidR="00715BBA" w:rsidRPr="007A2E7A">
        <w:rPr>
          <w:sz w:val="18"/>
          <w:szCs w:val="18"/>
        </w:rPr>
        <w:t>«</w:t>
      </w:r>
      <w:proofErr w:type="spellStart"/>
      <w:r w:rsidR="000C44D3" w:rsidRPr="007A2E7A">
        <w:rPr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sz w:val="18"/>
          <w:szCs w:val="18"/>
        </w:rPr>
        <w:t xml:space="preserve"> волость</w:t>
      </w:r>
      <w:r w:rsidRPr="007A2E7A">
        <w:rPr>
          <w:sz w:val="18"/>
          <w:szCs w:val="18"/>
        </w:rPr>
        <w:t>»</w:t>
      </w:r>
      <w:r w:rsidR="006A3F8A" w:rsidRPr="007A2E7A">
        <w:rPr>
          <w:sz w:val="18"/>
          <w:szCs w:val="18"/>
        </w:rPr>
        <w:t xml:space="preserve"> (далее – муниципальные служащие).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1. При поощрении муниципальных служащих за безупречную и эффективную муниципальную службу в соответствии со статьей 12 Закона Псковской области </w:t>
      </w:r>
      <w:r w:rsidR="006A3F8A" w:rsidRPr="007A2E7A">
        <w:rPr>
          <w:sz w:val="18"/>
          <w:szCs w:val="18"/>
        </w:rPr>
        <w:t>«</w:t>
      </w:r>
      <w:r w:rsidRPr="007A2E7A">
        <w:rPr>
          <w:sz w:val="18"/>
          <w:szCs w:val="18"/>
        </w:rPr>
        <w:t>Об оплате труда лиц, замещающих муниципальные должности, должности муниципальной службы в Псковской области</w:t>
      </w:r>
      <w:r w:rsidR="006A3F8A" w:rsidRPr="007A2E7A">
        <w:rPr>
          <w:sz w:val="18"/>
          <w:szCs w:val="18"/>
        </w:rPr>
        <w:t>»</w:t>
      </w:r>
      <w:r w:rsidRPr="007A2E7A">
        <w:rPr>
          <w:sz w:val="18"/>
          <w:szCs w:val="18"/>
        </w:rPr>
        <w:t xml:space="preserve"> производится выплата единовременного поощрения в размерах: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1)  при награждении Почетной грамотой </w:t>
      </w:r>
      <w:r w:rsidR="006A3F8A" w:rsidRPr="007A2E7A">
        <w:rPr>
          <w:sz w:val="18"/>
          <w:szCs w:val="18"/>
        </w:rPr>
        <w:t>Администрации Пустошкинского района</w:t>
      </w:r>
      <w:r w:rsidR="000E4307" w:rsidRPr="007A2E7A">
        <w:rPr>
          <w:sz w:val="18"/>
          <w:szCs w:val="18"/>
        </w:rPr>
        <w:t xml:space="preserve"> </w:t>
      </w:r>
      <w:r w:rsidR="006A3F8A" w:rsidRPr="007A2E7A">
        <w:rPr>
          <w:sz w:val="18"/>
          <w:szCs w:val="18"/>
        </w:rPr>
        <w:t xml:space="preserve">- </w:t>
      </w:r>
      <w:r w:rsidRPr="007A2E7A">
        <w:rPr>
          <w:sz w:val="18"/>
          <w:szCs w:val="18"/>
        </w:rPr>
        <w:t xml:space="preserve"> </w:t>
      </w:r>
      <w:r w:rsidR="006A3F8A" w:rsidRPr="007A2E7A">
        <w:rPr>
          <w:sz w:val="18"/>
          <w:szCs w:val="18"/>
        </w:rPr>
        <w:t xml:space="preserve">0,3 </w:t>
      </w:r>
      <w:r w:rsidR="00484D27" w:rsidRPr="007A2E7A">
        <w:rPr>
          <w:sz w:val="18"/>
          <w:szCs w:val="18"/>
        </w:rPr>
        <w:t xml:space="preserve"> должностного оклада</w:t>
      </w:r>
      <w:r w:rsidRPr="007A2E7A">
        <w:rPr>
          <w:sz w:val="18"/>
          <w:szCs w:val="18"/>
        </w:rPr>
        <w:t>;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2) при награждении Почетной грамотой Губернатора Псковской области </w:t>
      </w:r>
      <w:r w:rsidR="006A3F8A" w:rsidRPr="007A2E7A">
        <w:rPr>
          <w:sz w:val="18"/>
          <w:szCs w:val="18"/>
        </w:rPr>
        <w:t>– 0,5</w:t>
      </w:r>
      <w:r w:rsidR="00484D27" w:rsidRPr="007A2E7A">
        <w:rPr>
          <w:sz w:val="18"/>
          <w:szCs w:val="18"/>
        </w:rPr>
        <w:t xml:space="preserve"> должностного оклада</w:t>
      </w:r>
      <w:r w:rsidRPr="007A2E7A">
        <w:rPr>
          <w:sz w:val="18"/>
          <w:szCs w:val="18"/>
        </w:rPr>
        <w:t>;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3) в связи с выходом на пенсию за выслугу лет муниципального служащего – </w:t>
      </w:r>
      <w:r w:rsidR="006A3F8A" w:rsidRPr="007A2E7A">
        <w:rPr>
          <w:sz w:val="18"/>
          <w:szCs w:val="18"/>
        </w:rPr>
        <w:t>0,5</w:t>
      </w:r>
      <w:r w:rsidRPr="007A2E7A">
        <w:rPr>
          <w:sz w:val="18"/>
          <w:szCs w:val="18"/>
        </w:rPr>
        <w:t xml:space="preserve"> должностного оклада;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4) при поощрении Президента Российской Федерации (благодарность Президента Российской Федерации), федеральных органов государственной власти</w:t>
      </w:r>
      <w:r w:rsidR="006A3F8A" w:rsidRPr="007A2E7A">
        <w:rPr>
          <w:sz w:val="18"/>
          <w:szCs w:val="18"/>
        </w:rPr>
        <w:t xml:space="preserve"> - </w:t>
      </w:r>
      <w:r w:rsidRPr="007A2E7A">
        <w:rPr>
          <w:sz w:val="18"/>
          <w:szCs w:val="18"/>
        </w:rPr>
        <w:t xml:space="preserve"> </w:t>
      </w:r>
      <w:r w:rsidR="006A3F8A" w:rsidRPr="007A2E7A">
        <w:rPr>
          <w:sz w:val="18"/>
          <w:szCs w:val="18"/>
        </w:rPr>
        <w:t>1</w:t>
      </w:r>
      <w:r w:rsidRPr="007A2E7A">
        <w:rPr>
          <w:sz w:val="18"/>
          <w:szCs w:val="18"/>
        </w:rPr>
        <w:t xml:space="preserve"> должностн</w:t>
      </w:r>
      <w:r w:rsidR="006A3F8A" w:rsidRPr="007A2E7A">
        <w:rPr>
          <w:sz w:val="18"/>
          <w:szCs w:val="18"/>
        </w:rPr>
        <w:t>ого</w:t>
      </w:r>
      <w:r w:rsidRPr="007A2E7A">
        <w:rPr>
          <w:sz w:val="18"/>
          <w:szCs w:val="18"/>
        </w:rPr>
        <w:t xml:space="preserve"> оклад</w:t>
      </w:r>
      <w:r w:rsidR="006A3F8A" w:rsidRPr="007A2E7A">
        <w:rPr>
          <w:sz w:val="18"/>
          <w:szCs w:val="18"/>
        </w:rPr>
        <w:t>а</w:t>
      </w:r>
      <w:r w:rsidRPr="007A2E7A">
        <w:rPr>
          <w:sz w:val="18"/>
          <w:szCs w:val="18"/>
        </w:rPr>
        <w:t>;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5) при награждении орденами и медалями Российской Федерации, знаками отличия Российской Федерации, при присвоении почетных званий Российской Федерации</w:t>
      </w:r>
      <w:r w:rsidR="006A3F8A" w:rsidRPr="007A2E7A">
        <w:rPr>
          <w:sz w:val="18"/>
          <w:szCs w:val="18"/>
        </w:rPr>
        <w:t xml:space="preserve"> - 1</w:t>
      </w:r>
      <w:r w:rsidRPr="007A2E7A">
        <w:rPr>
          <w:sz w:val="18"/>
          <w:szCs w:val="18"/>
        </w:rPr>
        <w:t xml:space="preserve"> должностн</w:t>
      </w:r>
      <w:r w:rsidR="006A3F8A" w:rsidRPr="007A2E7A">
        <w:rPr>
          <w:sz w:val="18"/>
          <w:szCs w:val="18"/>
        </w:rPr>
        <w:t>ого</w:t>
      </w:r>
      <w:r w:rsidRPr="007A2E7A">
        <w:rPr>
          <w:sz w:val="18"/>
          <w:szCs w:val="18"/>
        </w:rPr>
        <w:t xml:space="preserve"> оклад</w:t>
      </w:r>
      <w:r w:rsidR="006A3F8A" w:rsidRPr="007A2E7A">
        <w:rPr>
          <w:sz w:val="18"/>
          <w:szCs w:val="18"/>
        </w:rPr>
        <w:t>а</w:t>
      </w:r>
      <w:r w:rsidRPr="007A2E7A">
        <w:rPr>
          <w:sz w:val="18"/>
          <w:szCs w:val="18"/>
        </w:rPr>
        <w:t>;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6) при награждении, ведомственными наградами и присвоении ведомственных почетных званий </w:t>
      </w:r>
      <w:r w:rsidR="006A3F8A" w:rsidRPr="007A2E7A">
        <w:rPr>
          <w:sz w:val="18"/>
          <w:szCs w:val="18"/>
        </w:rPr>
        <w:t>– 0,5</w:t>
      </w:r>
      <w:r w:rsidRPr="007A2E7A">
        <w:rPr>
          <w:sz w:val="18"/>
          <w:szCs w:val="18"/>
        </w:rPr>
        <w:t xml:space="preserve"> должностных окладов.</w:t>
      </w:r>
    </w:p>
    <w:p w:rsidR="006A3F8A" w:rsidRPr="007A2E7A" w:rsidRDefault="006A3F8A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2. Муниципальным служащим выплачивается единовременное поощрение за безупречную и эффективную муниципальную службу в связи  с профессиональным праздником (День местного самоуправления) в размере 1,5 должностных окладов с надбавкой к должностному окладу за классный чин, на основании </w:t>
      </w:r>
      <w:r w:rsidR="00715BBA" w:rsidRPr="007A2E7A">
        <w:rPr>
          <w:sz w:val="18"/>
          <w:szCs w:val="18"/>
        </w:rPr>
        <w:t>распоряжения Администрации сель</w:t>
      </w:r>
      <w:r w:rsidR="000C44D3" w:rsidRPr="007A2E7A">
        <w:rPr>
          <w:sz w:val="18"/>
          <w:szCs w:val="18"/>
        </w:rPr>
        <w:t>ского поселения «</w:t>
      </w:r>
      <w:proofErr w:type="spellStart"/>
      <w:r w:rsidR="000C44D3" w:rsidRPr="007A2E7A">
        <w:rPr>
          <w:sz w:val="18"/>
          <w:szCs w:val="18"/>
        </w:rPr>
        <w:t>Гультяевская</w:t>
      </w:r>
      <w:proofErr w:type="spellEnd"/>
      <w:r w:rsidR="00715BBA" w:rsidRPr="007A2E7A">
        <w:rPr>
          <w:sz w:val="18"/>
          <w:szCs w:val="18"/>
        </w:rPr>
        <w:t xml:space="preserve"> волость»</w:t>
      </w:r>
      <w:r w:rsidRPr="007A2E7A">
        <w:rPr>
          <w:sz w:val="18"/>
          <w:szCs w:val="18"/>
        </w:rPr>
        <w:t>.</w:t>
      </w:r>
    </w:p>
    <w:p w:rsidR="00715BBA" w:rsidRPr="007A2E7A" w:rsidRDefault="006A3F8A" w:rsidP="000C320C">
      <w:pPr>
        <w:tabs>
          <w:tab w:val="left" w:pos="3405"/>
        </w:tabs>
        <w:ind w:firstLine="567"/>
        <w:rPr>
          <w:color w:val="000000"/>
          <w:sz w:val="18"/>
          <w:szCs w:val="18"/>
        </w:rPr>
      </w:pPr>
      <w:r w:rsidRPr="007A2E7A">
        <w:rPr>
          <w:sz w:val="18"/>
          <w:szCs w:val="18"/>
        </w:rPr>
        <w:t>3</w:t>
      </w:r>
      <w:r w:rsidR="000C320C" w:rsidRPr="007A2E7A">
        <w:rPr>
          <w:sz w:val="18"/>
          <w:szCs w:val="18"/>
        </w:rPr>
        <w:t xml:space="preserve">. Муниципальным служащим выплачивается единовременное поощрение за безупречную и эффективную муниципальную службу в связи с юбилейными датами в размере </w:t>
      </w:r>
      <w:r w:rsidRPr="007A2E7A">
        <w:rPr>
          <w:sz w:val="18"/>
          <w:szCs w:val="18"/>
        </w:rPr>
        <w:t xml:space="preserve">0,5 </w:t>
      </w:r>
      <w:r w:rsidR="000C320C" w:rsidRPr="007A2E7A">
        <w:rPr>
          <w:sz w:val="18"/>
          <w:szCs w:val="18"/>
        </w:rPr>
        <w:t>должностных окладов по замещаемой должности муниципальной службы</w:t>
      </w:r>
      <w:r w:rsidR="004876E7" w:rsidRPr="007A2E7A">
        <w:rPr>
          <w:sz w:val="18"/>
          <w:szCs w:val="18"/>
        </w:rPr>
        <w:t xml:space="preserve"> на основании </w:t>
      </w:r>
      <w:r w:rsidR="00715BBA" w:rsidRPr="007A2E7A">
        <w:rPr>
          <w:color w:val="000000"/>
          <w:sz w:val="18"/>
          <w:szCs w:val="18"/>
        </w:rPr>
        <w:t>распоряжения Администрации сел</w:t>
      </w:r>
      <w:r w:rsidR="000C44D3" w:rsidRPr="007A2E7A">
        <w:rPr>
          <w:color w:val="000000"/>
          <w:sz w:val="18"/>
          <w:szCs w:val="18"/>
        </w:rPr>
        <w:t>ьского поседения «</w:t>
      </w:r>
      <w:proofErr w:type="spellStart"/>
      <w:r w:rsidR="000C44D3" w:rsidRPr="007A2E7A">
        <w:rPr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color w:val="000000"/>
          <w:sz w:val="18"/>
          <w:szCs w:val="18"/>
        </w:rPr>
        <w:t xml:space="preserve"> волость».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В целях настоящего Положения юбилейными датами считаются - юбилейные дни рождения - 50-лет, 55-лет</w:t>
      </w:r>
      <w:r w:rsidR="004876E7" w:rsidRPr="007A2E7A">
        <w:rPr>
          <w:sz w:val="18"/>
          <w:szCs w:val="18"/>
        </w:rPr>
        <w:t xml:space="preserve">, </w:t>
      </w:r>
      <w:r w:rsidRPr="007A2E7A">
        <w:rPr>
          <w:sz w:val="18"/>
          <w:szCs w:val="18"/>
        </w:rPr>
        <w:t>60-лет, 65-лет</w:t>
      </w:r>
      <w:r w:rsidR="004876E7" w:rsidRPr="007A2E7A">
        <w:rPr>
          <w:sz w:val="18"/>
          <w:szCs w:val="18"/>
        </w:rPr>
        <w:t>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3. Выплата единовременного поощрения за безупречную и эффективную муниципальную службу в соответствии с подпункт</w:t>
      </w:r>
      <w:r w:rsidR="004876E7" w:rsidRPr="007A2E7A">
        <w:rPr>
          <w:sz w:val="18"/>
          <w:szCs w:val="18"/>
        </w:rPr>
        <w:t>ом</w:t>
      </w:r>
      <w:r w:rsidRPr="007A2E7A">
        <w:rPr>
          <w:sz w:val="18"/>
          <w:szCs w:val="18"/>
        </w:rPr>
        <w:t xml:space="preserve"> 1пункта 1, настоящего Положения производится на основании правового акта Администрации </w:t>
      </w:r>
      <w:r w:rsidR="004876E7" w:rsidRPr="007A2E7A">
        <w:rPr>
          <w:sz w:val="18"/>
          <w:szCs w:val="18"/>
        </w:rPr>
        <w:t>Пустошкинского</w:t>
      </w:r>
      <w:r w:rsidRPr="007A2E7A">
        <w:rPr>
          <w:sz w:val="18"/>
          <w:szCs w:val="18"/>
        </w:rPr>
        <w:t xml:space="preserve"> района о </w:t>
      </w:r>
      <w:r w:rsidR="004876E7" w:rsidRPr="007A2E7A">
        <w:rPr>
          <w:sz w:val="18"/>
          <w:szCs w:val="18"/>
        </w:rPr>
        <w:t>награждении</w:t>
      </w:r>
      <w:r w:rsidRPr="007A2E7A">
        <w:rPr>
          <w:sz w:val="18"/>
          <w:szCs w:val="18"/>
        </w:rPr>
        <w:t>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4. Поощрение в соответствии с подпунктом 2 пункта 1 настоящего Положения производятся на основании правового акта Губернатора области.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5. Поощрение в соответствии с подпунктами 4 - 6 пункта 1 настоящего Положения производятся на основании федеральных, областных  нормативных правовых актов.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6. При награждении </w:t>
      </w:r>
      <w:r w:rsidR="004876E7" w:rsidRPr="007A2E7A">
        <w:rPr>
          <w:sz w:val="18"/>
          <w:szCs w:val="18"/>
        </w:rPr>
        <w:t xml:space="preserve">муниципального служащего </w:t>
      </w:r>
      <w:r w:rsidRPr="007A2E7A">
        <w:rPr>
          <w:sz w:val="18"/>
          <w:szCs w:val="18"/>
        </w:rPr>
        <w:t>Почетн</w:t>
      </w:r>
      <w:r w:rsidR="004876E7" w:rsidRPr="007A2E7A">
        <w:rPr>
          <w:sz w:val="18"/>
          <w:szCs w:val="18"/>
        </w:rPr>
        <w:t>ой</w:t>
      </w:r>
      <w:r w:rsidRPr="007A2E7A">
        <w:rPr>
          <w:sz w:val="18"/>
          <w:szCs w:val="18"/>
        </w:rPr>
        <w:t xml:space="preserve"> грамот</w:t>
      </w:r>
      <w:r w:rsidR="004876E7" w:rsidRPr="007A2E7A">
        <w:rPr>
          <w:sz w:val="18"/>
          <w:szCs w:val="18"/>
        </w:rPr>
        <w:t>ой</w:t>
      </w:r>
      <w:r w:rsidRPr="007A2E7A">
        <w:rPr>
          <w:sz w:val="18"/>
          <w:szCs w:val="18"/>
        </w:rPr>
        <w:t xml:space="preserve">  </w:t>
      </w:r>
      <w:r w:rsidR="004876E7" w:rsidRPr="007A2E7A">
        <w:rPr>
          <w:sz w:val="18"/>
          <w:szCs w:val="18"/>
        </w:rPr>
        <w:t xml:space="preserve">Администрации Пустошкинского района в связи с юбилеем </w:t>
      </w:r>
      <w:r w:rsidRPr="007A2E7A">
        <w:rPr>
          <w:sz w:val="18"/>
          <w:szCs w:val="18"/>
        </w:rPr>
        <w:t xml:space="preserve">единовременное денежное поощрение выплачивается по одному из оснований указанных в </w:t>
      </w:r>
      <w:r w:rsidR="000E4307" w:rsidRPr="007A2E7A">
        <w:rPr>
          <w:sz w:val="18"/>
          <w:szCs w:val="18"/>
        </w:rPr>
        <w:t xml:space="preserve">подпункте 1 </w:t>
      </w:r>
      <w:r w:rsidRPr="007A2E7A">
        <w:rPr>
          <w:sz w:val="18"/>
          <w:szCs w:val="18"/>
        </w:rPr>
        <w:t xml:space="preserve">пункта 1 и </w:t>
      </w:r>
      <w:r w:rsidR="000E4307" w:rsidRPr="007A2E7A">
        <w:rPr>
          <w:sz w:val="18"/>
          <w:szCs w:val="18"/>
        </w:rPr>
        <w:t xml:space="preserve">пункте </w:t>
      </w:r>
      <w:r w:rsidR="004876E7" w:rsidRPr="007A2E7A">
        <w:rPr>
          <w:sz w:val="18"/>
          <w:szCs w:val="18"/>
        </w:rPr>
        <w:t>3</w:t>
      </w:r>
      <w:r w:rsidRPr="007A2E7A">
        <w:rPr>
          <w:sz w:val="18"/>
          <w:szCs w:val="18"/>
        </w:rPr>
        <w:t>.</w:t>
      </w:r>
    </w:p>
    <w:p w:rsidR="000C320C" w:rsidRPr="007A2E7A" w:rsidRDefault="000C320C" w:rsidP="000C320C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 7. О выплате муниципальным служащим единовременного поощрения за безупречную и эффективную муниципальную службу вносится соответствующая запись в трудовую книжку и личное дело муниципального служащего.</w:t>
      </w:r>
    </w:p>
    <w:p w:rsidR="00727A80" w:rsidRPr="007A2E7A" w:rsidRDefault="000C320C" w:rsidP="007A2E7A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8. Выплата единовременного денежного поощрения производится за счет </w:t>
      </w:r>
      <w:r w:rsidR="00D00D34" w:rsidRPr="007A2E7A">
        <w:rPr>
          <w:sz w:val="18"/>
          <w:szCs w:val="18"/>
        </w:rPr>
        <w:t xml:space="preserve">соответствующего </w:t>
      </w:r>
      <w:r w:rsidRPr="007A2E7A">
        <w:rPr>
          <w:sz w:val="18"/>
          <w:szCs w:val="18"/>
        </w:rPr>
        <w:t>фонда оплаты труда муниципальных служащих.</w:t>
      </w:r>
    </w:p>
    <w:p w:rsidR="00D00D34" w:rsidRPr="007A2E7A" w:rsidRDefault="00D00D34" w:rsidP="00E21BB8">
      <w:pPr>
        <w:tabs>
          <w:tab w:val="left" w:pos="3405"/>
        </w:tabs>
        <w:rPr>
          <w:sz w:val="18"/>
          <w:szCs w:val="18"/>
        </w:rPr>
      </w:pPr>
    </w:p>
    <w:p w:rsidR="00D00D34" w:rsidRPr="007A2E7A" w:rsidRDefault="00D00D34" w:rsidP="00E21BB8">
      <w:pPr>
        <w:tabs>
          <w:tab w:val="left" w:pos="3405"/>
        </w:tabs>
        <w:rPr>
          <w:sz w:val="18"/>
          <w:szCs w:val="18"/>
        </w:rPr>
      </w:pPr>
    </w:p>
    <w:p w:rsidR="00727A80" w:rsidRPr="007A2E7A" w:rsidRDefault="00727A80" w:rsidP="00E21BB8">
      <w:pPr>
        <w:tabs>
          <w:tab w:val="left" w:pos="3405"/>
        </w:tabs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727A80" w:rsidRPr="007A2E7A" w:rsidTr="00727A80">
        <w:tc>
          <w:tcPr>
            <w:tcW w:w="4891" w:type="dxa"/>
          </w:tcPr>
          <w:p w:rsidR="00727A80" w:rsidRPr="007A2E7A" w:rsidRDefault="00727A80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681" w:type="dxa"/>
          </w:tcPr>
          <w:p w:rsidR="00727A80" w:rsidRPr="007A2E7A" w:rsidRDefault="00727A80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 </w:t>
            </w:r>
            <w:r w:rsidR="004876E7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715BBA" w:rsidRPr="007A2E7A" w:rsidRDefault="00727A80" w:rsidP="00715B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715BBA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715BBA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15BBA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31.01.2020 № 126</w:t>
            </w:r>
          </w:p>
          <w:p w:rsidR="00727A80" w:rsidRPr="007A2E7A" w:rsidRDefault="00727A80" w:rsidP="00727A8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7A80" w:rsidRPr="007A2E7A" w:rsidRDefault="00727A80" w:rsidP="00727A80">
      <w:pPr>
        <w:autoSpaceDE w:val="0"/>
        <w:ind w:firstLine="540"/>
        <w:contextualSpacing/>
        <w:jc w:val="right"/>
        <w:rPr>
          <w:sz w:val="18"/>
          <w:szCs w:val="18"/>
        </w:rPr>
      </w:pPr>
    </w:p>
    <w:p w:rsidR="00727A80" w:rsidRPr="007A2E7A" w:rsidRDefault="00727A80" w:rsidP="00727A80">
      <w:pPr>
        <w:rPr>
          <w:sz w:val="18"/>
          <w:szCs w:val="18"/>
        </w:rPr>
      </w:pPr>
    </w:p>
    <w:p w:rsidR="004876E7" w:rsidRPr="007A2E7A" w:rsidRDefault="004876E7" w:rsidP="004876E7">
      <w:pPr>
        <w:tabs>
          <w:tab w:val="left" w:pos="3405"/>
        </w:tabs>
        <w:rPr>
          <w:sz w:val="18"/>
          <w:szCs w:val="18"/>
        </w:rPr>
      </w:pPr>
    </w:p>
    <w:p w:rsidR="004876E7" w:rsidRPr="007A2E7A" w:rsidRDefault="004876E7" w:rsidP="004876E7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>Положение</w:t>
      </w:r>
    </w:p>
    <w:p w:rsidR="004876E7" w:rsidRPr="007A2E7A" w:rsidRDefault="004876E7" w:rsidP="004876E7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 xml:space="preserve">о выплате премии за выполнение особо важных и сложных заданий лицами, замещающими должности муниципальной службы в муниципальном образовании </w:t>
      </w:r>
      <w:r w:rsidR="00233539" w:rsidRPr="007A2E7A">
        <w:rPr>
          <w:b/>
          <w:sz w:val="18"/>
          <w:szCs w:val="18"/>
        </w:rPr>
        <w:t>«</w:t>
      </w:r>
      <w:proofErr w:type="spellStart"/>
      <w:r w:rsidR="00233539" w:rsidRPr="007A2E7A">
        <w:rPr>
          <w:b/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b/>
          <w:sz w:val="18"/>
          <w:szCs w:val="18"/>
        </w:rPr>
        <w:t xml:space="preserve"> волость</w:t>
      </w:r>
      <w:r w:rsidRPr="007A2E7A">
        <w:rPr>
          <w:b/>
          <w:sz w:val="18"/>
          <w:szCs w:val="18"/>
        </w:rPr>
        <w:t>»</w:t>
      </w:r>
    </w:p>
    <w:p w:rsidR="004876E7" w:rsidRPr="007A2E7A" w:rsidRDefault="004876E7" w:rsidP="004876E7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</w:p>
    <w:p w:rsidR="004876E7" w:rsidRPr="007A2E7A" w:rsidRDefault="004876E7" w:rsidP="004876E7">
      <w:pPr>
        <w:tabs>
          <w:tab w:val="left" w:pos="3405"/>
        </w:tabs>
        <w:ind w:firstLine="0"/>
        <w:jc w:val="center"/>
        <w:rPr>
          <w:sz w:val="18"/>
          <w:szCs w:val="18"/>
        </w:rPr>
      </w:pPr>
    </w:p>
    <w:p w:rsidR="004876E7" w:rsidRPr="007A2E7A" w:rsidRDefault="004876E7" w:rsidP="004876E7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1. Настоящее Положение определяет условия и порядок выплаты премии за выполнение особо важных и сложных заданий </w:t>
      </w:r>
      <w:r w:rsidR="00BE38EC" w:rsidRPr="007A2E7A">
        <w:rPr>
          <w:sz w:val="18"/>
          <w:szCs w:val="18"/>
        </w:rPr>
        <w:t xml:space="preserve">лицами, замещающими должности муниципальной службы в муниципальном образовании </w:t>
      </w:r>
      <w:r w:rsidR="00715BBA" w:rsidRPr="007A2E7A">
        <w:rPr>
          <w:sz w:val="18"/>
          <w:szCs w:val="18"/>
        </w:rPr>
        <w:t>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sz w:val="18"/>
          <w:szCs w:val="18"/>
        </w:rPr>
        <w:t xml:space="preserve"> волость</w:t>
      </w:r>
      <w:r w:rsidR="00BE38EC" w:rsidRPr="007A2E7A">
        <w:rPr>
          <w:sz w:val="18"/>
          <w:szCs w:val="18"/>
        </w:rPr>
        <w:t xml:space="preserve">» </w:t>
      </w:r>
      <w:r w:rsidRPr="007A2E7A">
        <w:rPr>
          <w:sz w:val="18"/>
          <w:szCs w:val="18"/>
        </w:rPr>
        <w:t>(далее - муниципальные служащие).</w:t>
      </w:r>
    </w:p>
    <w:p w:rsidR="004876E7" w:rsidRPr="007A2E7A" w:rsidRDefault="004876E7" w:rsidP="004876E7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>2. Премия за выполнение особо важных и сложных заданий выплачивается в пределах средств фонда оплаты труда муниципальных служащих, зависит от результатов служебной деятельности муниципального служащего и максимальным размером не ограничивается.</w:t>
      </w:r>
    </w:p>
    <w:p w:rsidR="004876E7" w:rsidRPr="007A2E7A" w:rsidRDefault="004876E7" w:rsidP="004876E7">
      <w:pPr>
        <w:tabs>
          <w:tab w:val="left" w:pos="3405"/>
        </w:tabs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3. Под особо важными заданиями в целях настоящего Положения понимаются задания и поручения, реализация которых имеет </w:t>
      </w:r>
      <w:proofErr w:type="gramStart"/>
      <w:r w:rsidRPr="007A2E7A">
        <w:rPr>
          <w:sz w:val="18"/>
          <w:szCs w:val="18"/>
        </w:rPr>
        <w:t>важное значение</w:t>
      </w:r>
      <w:proofErr w:type="gramEnd"/>
      <w:r w:rsidRPr="007A2E7A">
        <w:rPr>
          <w:sz w:val="18"/>
          <w:szCs w:val="18"/>
        </w:rPr>
        <w:t xml:space="preserve"> для Российской Федерации, Псковской области,</w:t>
      </w:r>
      <w:r w:rsidR="00715BBA" w:rsidRPr="007A2E7A">
        <w:rPr>
          <w:sz w:val="18"/>
          <w:szCs w:val="18"/>
        </w:rPr>
        <w:t xml:space="preserve"> муниципального образования «Пустошкинский район», </w:t>
      </w:r>
      <w:r w:rsidRPr="007A2E7A">
        <w:rPr>
          <w:sz w:val="18"/>
          <w:szCs w:val="18"/>
        </w:rPr>
        <w:t xml:space="preserve"> муниципального образования </w:t>
      </w:r>
      <w:r w:rsidR="00715BBA" w:rsidRPr="007A2E7A">
        <w:rPr>
          <w:sz w:val="18"/>
          <w:szCs w:val="18"/>
        </w:rPr>
        <w:t>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sz w:val="18"/>
          <w:szCs w:val="18"/>
        </w:rPr>
        <w:t xml:space="preserve"> волость</w:t>
      </w:r>
      <w:r w:rsidRPr="007A2E7A">
        <w:rPr>
          <w:sz w:val="18"/>
          <w:szCs w:val="18"/>
        </w:rPr>
        <w:t xml:space="preserve">» по решению Главы </w:t>
      </w:r>
      <w:r w:rsidR="00715BBA" w:rsidRPr="007A2E7A">
        <w:rPr>
          <w:color w:val="000000"/>
          <w:sz w:val="18"/>
          <w:szCs w:val="18"/>
        </w:rPr>
        <w:t>сельс</w:t>
      </w:r>
      <w:r w:rsidR="00233539" w:rsidRPr="007A2E7A">
        <w:rPr>
          <w:color w:val="000000"/>
          <w:sz w:val="18"/>
          <w:szCs w:val="18"/>
        </w:rPr>
        <w:t>кого поселения 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715BBA" w:rsidRPr="007A2E7A">
        <w:rPr>
          <w:color w:val="000000"/>
          <w:sz w:val="18"/>
          <w:szCs w:val="18"/>
        </w:rPr>
        <w:t xml:space="preserve"> волость» (далее – Главы поселения).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Основаниями для принятия решения о премировании муниципального служащего  за выполнение  важного и сложного задания являются следующие показатели оценки служебной деятельности: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1)  участие  в выполнении задания и поручения Главы поселения,  которые носят особо важный характер;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2) личное участие в подготовке, организации и проведении мероприятий, имеющих особо </w:t>
      </w:r>
      <w:proofErr w:type="gramStart"/>
      <w:r w:rsidRPr="007A2E7A">
        <w:rPr>
          <w:sz w:val="18"/>
          <w:szCs w:val="18"/>
        </w:rPr>
        <w:t>важное значение</w:t>
      </w:r>
      <w:proofErr w:type="gramEnd"/>
      <w:r w:rsidRPr="007A2E7A">
        <w:rPr>
          <w:sz w:val="18"/>
          <w:szCs w:val="18"/>
        </w:rPr>
        <w:t>, в случае, когда такая деятельность не относится к должностным обязанностям муниципальных служащих;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3) своевременное либо досрочное выполнение на высоком профессиональном уровне сложных заданий и поручений Главы поселения;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4) выполнение срочных заданий и поручений Главы поселения.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4. Премирование муниципальных служащих производится при условии соблюдения служебного распорядка администрации сельского поселения 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Pr="007A2E7A">
        <w:rPr>
          <w:sz w:val="18"/>
          <w:szCs w:val="18"/>
        </w:rPr>
        <w:t xml:space="preserve"> волость».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Премирование муниципальных служащих, имеющих дисциплинарное взыскание, не снятое в установленном порядке, не производится.</w:t>
      </w:r>
    </w:p>
    <w:p w:rsidR="00715BBA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5. Премирование муниципальных служащих за выполнение сложных заданий и поручений осуществляется по письменным представлениям, с указанием выполненных сложных заданий и поручений и размера премии,  утверждаемым </w:t>
      </w:r>
      <w:r w:rsidR="00DB1BFC" w:rsidRPr="007A2E7A">
        <w:rPr>
          <w:sz w:val="18"/>
          <w:szCs w:val="18"/>
        </w:rPr>
        <w:t>Г</w:t>
      </w:r>
      <w:r w:rsidRPr="007A2E7A">
        <w:rPr>
          <w:sz w:val="18"/>
          <w:szCs w:val="18"/>
        </w:rPr>
        <w:t>лавой поселения по форме, согласно приложению к настоящему Положению.</w:t>
      </w:r>
    </w:p>
    <w:p w:rsidR="00727A80" w:rsidRPr="007A2E7A" w:rsidRDefault="00715BBA" w:rsidP="00715BBA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8. Выплата премии за выполнение особо важных и сложных заданий производится в твердой денежной сумме на основании распоряжения </w:t>
      </w:r>
      <w:r w:rsidR="00DB1BFC" w:rsidRPr="007A2E7A">
        <w:rPr>
          <w:sz w:val="18"/>
          <w:szCs w:val="18"/>
        </w:rPr>
        <w:t>А</w:t>
      </w:r>
      <w:r w:rsidRPr="007A2E7A">
        <w:rPr>
          <w:sz w:val="18"/>
          <w:szCs w:val="18"/>
        </w:rPr>
        <w:t>дминистрации сельского поселения 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Pr="007A2E7A">
        <w:rPr>
          <w:sz w:val="18"/>
          <w:szCs w:val="18"/>
        </w:rPr>
        <w:t xml:space="preserve"> волость», в соответствии с  вышеуказанными представлениями.</w:t>
      </w: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A109E2">
      <w:pPr>
        <w:tabs>
          <w:tab w:val="left" w:pos="3405"/>
        </w:tabs>
        <w:ind w:firstLine="0"/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DB1BFC" w:rsidRPr="007A2E7A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DB1BFC" w:rsidRPr="007A2E7A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DB1BFC" w:rsidRPr="007A2E7A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DB1BFC" w:rsidRPr="007A2E7A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DB1BFC" w:rsidRPr="007A2E7A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DB1BFC" w:rsidRDefault="00DB1BFC" w:rsidP="00E21BB8">
      <w:pPr>
        <w:tabs>
          <w:tab w:val="left" w:pos="3405"/>
        </w:tabs>
        <w:rPr>
          <w:sz w:val="18"/>
          <w:szCs w:val="18"/>
        </w:rPr>
      </w:pPr>
    </w:p>
    <w:p w:rsid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7A2E7A" w:rsidRPr="007A2E7A" w:rsidRDefault="007A2E7A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E21BB8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lastRenderedPageBreak/>
        <w:t>Приложение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к Положению о выплате премии за выполнение 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особо важных и сложных заданий лицами, 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proofErr w:type="gramStart"/>
      <w:r w:rsidRPr="007A2E7A">
        <w:rPr>
          <w:sz w:val="18"/>
          <w:szCs w:val="18"/>
        </w:rPr>
        <w:t>замещающими</w:t>
      </w:r>
      <w:proofErr w:type="gramEnd"/>
      <w:r w:rsidRPr="007A2E7A">
        <w:rPr>
          <w:sz w:val="18"/>
          <w:szCs w:val="18"/>
        </w:rPr>
        <w:t xml:space="preserve"> должности муниципальной службы 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>в муниципальном образовании «</w:t>
      </w:r>
      <w:r w:rsidR="007E142E" w:rsidRPr="007A2E7A">
        <w:rPr>
          <w:sz w:val="18"/>
          <w:szCs w:val="18"/>
        </w:rPr>
        <w:t xml:space="preserve"> </w:t>
      </w:r>
      <w:proofErr w:type="spellStart"/>
      <w:r w:rsidR="007E142E" w:rsidRPr="007A2E7A">
        <w:rPr>
          <w:sz w:val="18"/>
          <w:szCs w:val="18"/>
        </w:rPr>
        <w:t>Гультяевская</w:t>
      </w:r>
      <w:proofErr w:type="spellEnd"/>
      <w:r w:rsidR="007E142E" w:rsidRPr="007A2E7A">
        <w:rPr>
          <w:sz w:val="18"/>
          <w:szCs w:val="18"/>
        </w:rPr>
        <w:t xml:space="preserve"> </w:t>
      </w:r>
      <w:r w:rsidR="00DB1BFC" w:rsidRPr="007A2E7A">
        <w:rPr>
          <w:sz w:val="18"/>
          <w:szCs w:val="18"/>
        </w:rPr>
        <w:t>волость</w:t>
      </w:r>
      <w:r w:rsidRPr="007A2E7A">
        <w:rPr>
          <w:sz w:val="18"/>
          <w:szCs w:val="18"/>
        </w:rPr>
        <w:t>»</w:t>
      </w:r>
    </w:p>
    <w:p w:rsidR="009C7477" w:rsidRPr="007A2E7A" w:rsidRDefault="009C7477" w:rsidP="009C7477">
      <w:pPr>
        <w:jc w:val="right"/>
        <w:rPr>
          <w:bCs/>
          <w:sz w:val="18"/>
          <w:szCs w:val="18"/>
        </w:rPr>
      </w:pPr>
    </w:p>
    <w:p w:rsidR="009C7477" w:rsidRPr="007A2E7A" w:rsidRDefault="009C7477" w:rsidP="009C7477">
      <w:pPr>
        <w:jc w:val="center"/>
        <w:rPr>
          <w:bCs/>
          <w:sz w:val="18"/>
          <w:szCs w:val="18"/>
        </w:rPr>
      </w:pPr>
    </w:p>
    <w:p w:rsidR="009C7477" w:rsidRPr="007A2E7A" w:rsidRDefault="009C7477" w:rsidP="009C7477">
      <w:pPr>
        <w:jc w:val="center"/>
        <w:rPr>
          <w:bCs/>
          <w:sz w:val="18"/>
          <w:szCs w:val="18"/>
        </w:rPr>
      </w:pP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                                                                         УТВЕРЖДАЮ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                   Глава муниципального образования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                ___________  _____________________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                             (подпись)   (расшифровка подписи)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  <w:r w:rsidRPr="007A2E7A">
        <w:rPr>
          <w:sz w:val="18"/>
          <w:szCs w:val="18"/>
        </w:rPr>
        <w:t xml:space="preserve">                                              ______________________ </w:t>
      </w:r>
      <w:proofErr w:type="gramStart"/>
      <w:r w:rsidRPr="007A2E7A">
        <w:rPr>
          <w:sz w:val="18"/>
          <w:szCs w:val="18"/>
        </w:rPr>
        <w:t>г</w:t>
      </w:r>
      <w:proofErr w:type="gramEnd"/>
      <w:r w:rsidRPr="007A2E7A">
        <w:rPr>
          <w:sz w:val="18"/>
          <w:szCs w:val="18"/>
        </w:rPr>
        <w:t>.</w:t>
      </w:r>
    </w:p>
    <w:p w:rsidR="009C7477" w:rsidRPr="007A2E7A" w:rsidRDefault="009C7477" w:rsidP="009C7477">
      <w:pPr>
        <w:ind w:firstLine="540"/>
        <w:jc w:val="center"/>
        <w:rPr>
          <w:b/>
          <w:sz w:val="18"/>
          <w:szCs w:val="18"/>
        </w:rPr>
      </w:pPr>
    </w:p>
    <w:p w:rsidR="009C7477" w:rsidRPr="007A2E7A" w:rsidRDefault="009C7477" w:rsidP="009C7477">
      <w:pPr>
        <w:jc w:val="center"/>
        <w:rPr>
          <w:sz w:val="18"/>
          <w:szCs w:val="18"/>
        </w:rPr>
      </w:pPr>
      <w:r w:rsidRPr="007A2E7A">
        <w:rPr>
          <w:b/>
          <w:sz w:val="18"/>
          <w:szCs w:val="18"/>
        </w:rPr>
        <w:t>ПРЕДСТАВЛЕНИЕ</w:t>
      </w:r>
    </w:p>
    <w:p w:rsidR="009C7477" w:rsidRPr="007A2E7A" w:rsidRDefault="009C7477" w:rsidP="009C7477">
      <w:pPr>
        <w:rPr>
          <w:b/>
          <w:sz w:val="18"/>
          <w:szCs w:val="18"/>
        </w:rPr>
      </w:pPr>
    </w:p>
    <w:p w:rsidR="009C7477" w:rsidRPr="007A2E7A" w:rsidRDefault="009C7477" w:rsidP="009C7477">
      <w:pPr>
        <w:ind w:firstLine="567"/>
        <w:rPr>
          <w:sz w:val="18"/>
          <w:szCs w:val="18"/>
        </w:rPr>
      </w:pPr>
      <w:r w:rsidRPr="007A2E7A">
        <w:rPr>
          <w:sz w:val="18"/>
          <w:szCs w:val="18"/>
        </w:rPr>
        <w:t xml:space="preserve">В соответствии с пунктами ______ решения Собрания депутатов </w:t>
      </w:r>
      <w:r w:rsidR="00DB1BFC" w:rsidRPr="007A2E7A">
        <w:rPr>
          <w:sz w:val="18"/>
          <w:szCs w:val="18"/>
        </w:rPr>
        <w:t xml:space="preserve">сельского поселения «________________ волость» </w:t>
      </w:r>
      <w:r w:rsidRPr="007A2E7A">
        <w:rPr>
          <w:sz w:val="18"/>
          <w:szCs w:val="18"/>
        </w:rPr>
        <w:t xml:space="preserve">  </w:t>
      </w:r>
      <w:proofErr w:type="gramStart"/>
      <w:r w:rsidRPr="007A2E7A">
        <w:rPr>
          <w:sz w:val="18"/>
          <w:szCs w:val="18"/>
        </w:rPr>
        <w:t>от</w:t>
      </w:r>
      <w:proofErr w:type="gramEnd"/>
      <w:r w:rsidRPr="007A2E7A">
        <w:rPr>
          <w:sz w:val="18"/>
          <w:szCs w:val="18"/>
        </w:rPr>
        <w:t xml:space="preserve"> ________  </w:t>
      </w:r>
      <w:r w:rsidR="00DB1BFC" w:rsidRPr="007A2E7A">
        <w:rPr>
          <w:sz w:val="18"/>
          <w:szCs w:val="18"/>
        </w:rPr>
        <w:t>№</w:t>
      </w:r>
      <w:r w:rsidRPr="007A2E7A">
        <w:rPr>
          <w:sz w:val="18"/>
          <w:szCs w:val="18"/>
        </w:rPr>
        <w:t>___  «</w:t>
      </w:r>
      <w:proofErr w:type="gramStart"/>
      <w:r w:rsidRPr="007A2E7A">
        <w:rPr>
          <w:sz w:val="18"/>
          <w:szCs w:val="18"/>
        </w:rPr>
        <w:t>Об</w:t>
      </w:r>
      <w:proofErr w:type="gramEnd"/>
      <w:r w:rsidRPr="007A2E7A">
        <w:rPr>
          <w:sz w:val="18"/>
          <w:szCs w:val="18"/>
        </w:rPr>
        <w:t xml:space="preserve"> утверждении Положения об оплате труда лиц, замещающих муниципальные должности, должности муниципальной службы муниципального образования «</w:t>
      </w:r>
      <w:proofErr w:type="spellStart"/>
      <w:r w:rsidR="00DB1BFC" w:rsidRPr="007A2E7A">
        <w:rPr>
          <w:sz w:val="18"/>
          <w:szCs w:val="18"/>
        </w:rPr>
        <w:t>_____________волость</w:t>
      </w:r>
      <w:proofErr w:type="spellEnd"/>
      <w:r w:rsidRPr="007A2E7A">
        <w:rPr>
          <w:sz w:val="18"/>
          <w:szCs w:val="18"/>
        </w:rPr>
        <w:t>»</w:t>
      </w:r>
      <w:r w:rsidRPr="007A2E7A">
        <w:rPr>
          <w:bCs/>
          <w:sz w:val="18"/>
          <w:szCs w:val="18"/>
        </w:rPr>
        <w:t xml:space="preserve">  </w:t>
      </w:r>
      <w:r w:rsidRPr="007A2E7A">
        <w:rPr>
          <w:sz w:val="18"/>
          <w:szCs w:val="18"/>
        </w:rPr>
        <w:t>муниципальные служащие ______________________________________________________</w:t>
      </w: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sz w:val="18"/>
          <w:szCs w:val="18"/>
        </w:rPr>
        <w:t>_____________________________________________________________________________</w:t>
      </w:r>
    </w:p>
    <w:p w:rsidR="009C7477" w:rsidRPr="007A2E7A" w:rsidRDefault="009C7477" w:rsidP="009C7477">
      <w:pPr>
        <w:jc w:val="center"/>
        <w:rPr>
          <w:sz w:val="18"/>
          <w:szCs w:val="18"/>
        </w:rPr>
      </w:pPr>
      <w:r w:rsidRPr="007A2E7A">
        <w:rPr>
          <w:sz w:val="18"/>
          <w:szCs w:val="18"/>
        </w:rPr>
        <w:t>(наименование органа, структурного подразделения)</w:t>
      </w:r>
    </w:p>
    <w:p w:rsidR="009C7477" w:rsidRPr="007A2E7A" w:rsidRDefault="009C7477" w:rsidP="009C7477">
      <w:pPr>
        <w:rPr>
          <w:sz w:val="18"/>
          <w:szCs w:val="18"/>
        </w:rPr>
      </w:pP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sz w:val="18"/>
          <w:szCs w:val="18"/>
        </w:rPr>
        <w:t>представляются к премированию за выполнение особо важных и сложных заданий</w:t>
      </w: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sz w:val="18"/>
          <w:szCs w:val="18"/>
        </w:rPr>
        <w:t>_____________________________________________________________________________</w:t>
      </w: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sz w:val="18"/>
          <w:szCs w:val="18"/>
        </w:rPr>
        <w:t>____________________________________________________________________________ .</w:t>
      </w:r>
    </w:p>
    <w:p w:rsidR="009C7477" w:rsidRPr="007A2E7A" w:rsidRDefault="009C7477" w:rsidP="009C7477">
      <w:pPr>
        <w:rPr>
          <w:sz w:val="18"/>
          <w:szCs w:val="18"/>
        </w:rPr>
      </w:pPr>
      <w:r w:rsidRPr="007A2E7A">
        <w:rPr>
          <w:sz w:val="18"/>
          <w:szCs w:val="18"/>
        </w:rPr>
        <w:t xml:space="preserve"> (указать, в чем заключалась важность (сложность) задания, его значимость)</w:t>
      </w:r>
    </w:p>
    <w:p w:rsidR="009C7477" w:rsidRPr="007A2E7A" w:rsidRDefault="009C7477" w:rsidP="009C7477">
      <w:pPr>
        <w:jc w:val="center"/>
        <w:rPr>
          <w:sz w:val="18"/>
          <w:szCs w:val="18"/>
        </w:rPr>
      </w:pPr>
    </w:p>
    <w:tbl>
      <w:tblPr>
        <w:tblW w:w="0" w:type="auto"/>
        <w:tblInd w:w="2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871"/>
        <w:gridCol w:w="3366"/>
        <w:gridCol w:w="2126"/>
      </w:tblGrid>
      <w:tr w:rsidR="009C7477" w:rsidRPr="007A2E7A" w:rsidTr="009C7477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9C7477">
            <w:pPr>
              <w:ind w:firstLine="22"/>
              <w:jc w:val="center"/>
              <w:rPr>
                <w:sz w:val="18"/>
                <w:szCs w:val="18"/>
              </w:rPr>
            </w:pPr>
            <w:r w:rsidRPr="007A2E7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2E7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2E7A">
              <w:rPr>
                <w:sz w:val="18"/>
                <w:szCs w:val="18"/>
              </w:rPr>
              <w:t>/</w:t>
            </w:r>
            <w:proofErr w:type="spellStart"/>
            <w:r w:rsidRPr="007A2E7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9C7477">
            <w:pPr>
              <w:ind w:firstLine="71"/>
              <w:jc w:val="center"/>
              <w:rPr>
                <w:sz w:val="18"/>
                <w:szCs w:val="18"/>
              </w:rPr>
            </w:pPr>
            <w:r w:rsidRPr="007A2E7A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9C7477">
            <w:pPr>
              <w:ind w:firstLine="0"/>
              <w:jc w:val="center"/>
              <w:rPr>
                <w:sz w:val="18"/>
                <w:szCs w:val="18"/>
              </w:rPr>
            </w:pPr>
            <w:r w:rsidRPr="007A2E7A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7477" w:rsidRPr="007A2E7A" w:rsidRDefault="009C7477" w:rsidP="009C7477">
            <w:pPr>
              <w:ind w:firstLine="0"/>
              <w:jc w:val="center"/>
              <w:rPr>
                <w:sz w:val="18"/>
                <w:szCs w:val="18"/>
              </w:rPr>
            </w:pPr>
            <w:r w:rsidRPr="007A2E7A">
              <w:rPr>
                <w:sz w:val="18"/>
                <w:szCs w:val="18"/>
              </w:rPr>
              <w:t>Размер премии (рублей)</w:t>
            </w:r>
          </w:p>
        </w:tc>
      </w:tr>
      <w:tr w:rsidR="009C7477" w:rsidRPr="007A2E7A" w:rsidTr="009C7477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</w:tr>
      <w:tr w:rsidR="009C7477" w:rsidRPr="007A2E7A" w:rsidTr="009C7477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</w:tr>
      <w:tr w:rsidR="009C7477" w:rsidRPr="007A2E7A" w:rsidTr="009C7477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</w:tr>
      <w:tr w:rsidR="009C7477" w:rsidRPr="007A2E7A" w:rsidTr="009C7477"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7477" w:rsidRPr="007A2E7A" w:rsidRDefault="009C7477" w:rsidP="00EE6DE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9C7477" w:rsidRPr="007A2E7A" w:rsidRDefault="009C7477" w:rsidP="009C7477">
      <w:pPr>
        <w:rPr>
          <w:sz w:val="18"/>
          <w:szCs w:val="18"/>
        </w:rPr>
      </w:pP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rFonts w:ascii="Courier New" w:eastAsia="Courier New" w:hAnsi="Courier New" w:cs="Courier New"/>
          <w:sz w:val="18"/>
          <w:szCs w:val="18"/>
        </w:rPr>
        <w:t xml:space="preserve">    </w:t>
      </w:r>
      <w:r w:rsidRPr="007A2E7A">
        <w:rPr>
          <w:sz w:val="18"/>
          <w:szCs w:val="18"/>
        </w:rPr>
        <w:t>Руководитель                _________________        _______________________</w:t>
      </w:r>
    </w:p>
    <w:p w:rsidR="009C7477" w:rsidRPr="007A2E7A" w:rsidRDefault="009C7477" w:rsidP="009C7477">
      <w:pPr>
        <w:ind w:firstLine="0"/>
        <w:rPr>
          <w:sz w:val="18"/>
          <w:szCs w:val="18"/>
        </w:rPr>
      </w:pPr>
      <w:r w:rsidRPr="007A2E7A">
        <w:rPr>
          <w:rFonts w:eastAsia="Courier New"/>
          <w:sz w:val="18"/>
          <w:szCs w:val="18"/>
        </w:rPr>
        <w:t xml:space="preserve">             (должность)                          </w:t>
      </w:r>
      <w:r w:rsidRPr="007A2E7A">
        <w:rPr>
          <w:sz w:val="18"/>
          <w:szCs w:val="18"/>
        </w:rPr>
        <w:t>(подпись)               (расшифровка подписи)</w:t>
      </w:r>
    </w:p>
    <w:p w:rsidR="009C7477" w:rsidRPr="007A2E7A" w:rsidRDefault="009C7477" w:rsidP="009C7477">
      <w:pPr>
        <w:jc w:val="right"/>
        <w:rPr>
          <w:sz w:val="18"/>
          <w:szCs w:val="18"/>
        </w:rPr>
      </w:pPr>
    </w:p>
    <w:p w:rsidR="009C7477" w:rsidRPr="007A2E7A" w:rsidRDefault="009C7477" w:rsidP="009C7477">
      <w:pPr>
        <w:jc w:val="right"/>
        <w:rPr>
          <w:sz w:val="18"/>
          <w:szCs w:val="18"/>
        </w:rPr>
      </w:pPr>
    </w:p>
    <w:p w:rsidR="009C7477" w:rsidRPr="007A2E7A" w:rsidRDefault="009C7477" w:rsidP="009C7477">
      <w:pPr>
        <w:spacing w:before="240"/>
        <w:ind w:firstLine="540"/>
        <w:rPr>
          <w:sz w:val="18"/>
          <w:szCs w:val="18"/>
        </w:rPr>
      </w:pPr>
      <w:r w:rsidRPr="007A2E7A">
        <w:rPr>
          <w:sz w:val="18"/>
          <w:szCs w:val="18"/>
        </w:rPr>
        <w:t>.</w:t>
      </w:r>
    </w:p>
    <w:p w:rsidR="009C7477" w:rsidRPr="007A2E7A" w:rsidRDefault="009C7477" w:rsidP="009C7477">
      <w:pPr>
        <w:autoSpaceDE w:val="0"/>
        <w:ind w:firstLine="540"/>
        <w:rPr>
          <w:sz w:val="18"/>
          <w:szCs w:val="18"/>
        </w:rPr>
      </w:pPr>
    </w:p>
    <w:p w:rsidR="009C7477" w:rsidRPr="007A2E7A" w:rsidRDefault="009C7477" w:rsidP="009C7477">
      <w:pPr>
        <w:autoSpaceDE w:val="0"/>
        <w:spacing w:line="264" w:lineRule="auto"/>
        <w:rPr>
          <w:sz w:val="18"/>
          <w:szCs w:val="18"/>
        </w:rPr>
      </w:pPr>
    </w:p>
    <w:p w:rsidR="008B171D" w:rsidRDefault="008B171D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P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9C7477" w:rsidRDefault="009C7477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7A2E7A" w:rsidRPr="007A2E7A" w:rsidRDefault="007A2E7A" w:rsidP="009C7477">
      <w:pPr>
        <w:autoSpaceDE w:val="0"/>
        <w:spacing w:line="264" w:lineRule="auto"/>
        <w:rPr>
          <w:sz w:val="18"/>
          <w:szCs w:val="18"/>
        </w:rPr>
      </w:pPr>
    </w:p>
    <w:p w:rsidR="009C7477" w:rsidRPr="007A2E7A" w:rsidRDefault="009C7477" w:rsidP="009C7477">
      <w:pPr>
        <w:autoSpaceDE w:val="0"/>
        <w:spacing w:line="264" w:lineRule="auto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9C7477" w:rsidRPr="007A2E7A" w:rsidTr="00EE6DEC">
        <w:tc>
          <w:tcPr>
            <w:tcW w:w="4891" w:type="dxa"/>
          </w:tcPr>
          <w:p w:rsidR="009C7477" w:rsidRPr="007A2E7A" w:rsidRDefault="009C7477" w:rsidP="00EE6DE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4681" w:type="dxa"/>
          </w:tcPr>
          <w:p w:rsidR="009C7477" w:rsidRPr="007A2E7A" w:rsidRDefault="009C7477" w:rsidP="00EE6DE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8</w:t>
            </w:r>
          </w:p>
          <w:p w:rsidR="00DB1BFC" w:rsidRPr="007A2E7A" w:rsidRDefault="009C7477" w:rsidP="00DB1BF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Положению об оплате труда лиц, замещающих муниципальные должности, должности муниципальной службы муниципального образования 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Гультяевская</w:t>
            </w:r>
            <w:proofErr w:type="spellEnd"/>
            <w:r w:rsidR="00DB1BFC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волость», утвержденному решением Собрания депутатов сельского поселения «</w:t>
            </w:r>
            <w:proofErr w:type="spellStart"/>
            <w:r w:rsidR="007E142E" w:rsidRPr="007A2E7A">
              <w:rPr>
                <w:rFonts w:ascii="Times New Roman" w:hAnsi="Times New Roman" w:cs="Times New Roman"/>
                <w:sz w:val="18"/>
                <w:szCs w:val="18"/>
              </w:rPr>
              <w:t>Гультяевская</w:t>
            </w:r>
            <w:proofErr w:type="spellEnd"/>
            <w:r w:rsidR="00DB1BFC" w:rsidRPr="007A2E7A">
              <w:rPr>
                <w:rFonts w:ascii="Times New Roman" w:hAnsi="Times New Roman" w:cs="Times New Roman"/>
                <w:sz w:val="18"/>
                <w:szCs w:val="18"/>
              </w:rPr>
              <w:t xml:space="preserve"> волость»</w:t>
            </w:r>
            <w:r w:rsidR="007E142E" w:rsidRPr="007A2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31.01.2020 № 126</w:t>
            </w:r>
          </w:p>
          <w:p w:rsidR="009C7477" w:rsidRPr="007A2E7A" w:rsidRDefault="009C7477" w:rsidP="00EE6DE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C7477" w:rsidRPr="007A2E7A" w:rsidRDefault="009C7477" w:rsidP="009C7477">
      <w:pPr>
        <w:autoSpaceDE w:val="0"/>
        <w:ind w:firstLine="540"/>
        <w:contextualSpacing/>
        <w:jc w:val="right"/>
        <w:rPr>
          <w:sz w:val="18"/>
          <w:szCs w:val="18"/>
        </w:rPr>
      </w:pPr>
    </w:p>
    <w:p w:rsidR="009C7477" w:rsidRPr="007A2E7A" w:rsidRDefault="009C7477" w:rsidP="009C7477">
      <w:pPr>
        <w:autoSpaceDE w:val="0"/>
        <w:spacing w:line="264" w:lineRule="auto"/>
        <w:rPr>
          <w:sz w:val="18"/>
          <w:szCs w:val="18"/>
        </w:rPr>
      </w:pPr>
    </w:p>
    <w:p w:rsidR="009C7477" w:rsidRPr="007A2E7A" w:rsidRDefault="009C7477" w:rsidP="009C7477">
      <w:pPr>
        <w:tabs>
          <w:tab w:val="left" w:pos="3405"/>
        </w:tabs>
        <w:rPr>
          <w:sz w:val="18"/>
          <w:szCs w:val="18"/>
        </w:rPr>
      </w:pPr>
    </w:p>
    <w:p w:rsidR="009C7477" w:rsidRPr="007A2E7A" w:rsidRDefault="009C7477" w:rsidP="009C7477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>Положение</w:t>
      </w:r>
    </w:p>
    <w:p w:rsidR="009C7477" w:rsidRPr="007A2E7A" w:rsidRDefault="009C7477" w:rsidP="009C7477">
      <w:pPr>
        <w:tabs>
          <w:tab w:val="left" w:pos="3405"/>
        </w:tabs>
        <w:ind w:firstLine="0"/>
        <w:jc w:val="center"/>
        <w:rPr>
          <w:b/>
          <w:sz w:val="18"/>
          <w:szCs w:val="18"/>
        </w:rPr>
      </w:pPr>
      <w:r w:rsidRPr="007A2E7A">
        <w:rPr>
          <w:b/>
          <w:sz w:val="18"/>
          <w:szCs w:val="18"/>
        </w:rPr>
        <w:t xml:space="preserve">о выплате премии при наличии экономии по фонду оплаты труда </w:t>
      </w:r>
      <w:r w:rsidR="00EE6DEC" w:rsidRPr="007A2E7A">
        <w:rPr>
          <w:b/>
          <w:sz w:val="18"/>
          <w:szCs w:val="18"/>
        </w:rPr>
        <w:t xml:space="preserve">лицам, замещающим должности муниципальной службы в </w:t>
      </w:r>
      <w:r w:rsidR="00A109E2" w:rsidRPr="007A2E7A">
        <w:rPr>
          <w:b/>
          <w:sz w:val="18"/>
          <w:szCs w:val="18"/>
        </w:rPr>
        <w:t>муниципальном образовании</w:t>
      </w:r>
      <w:r w:rsidR="00EE6DEC" w:rsidRPr="007A2E7A">
        <w:rPr>
          <w:b/>
          <w:sz w:val="18"/>
          <w:szCs w:val="18"/>
        </w:rPr>
        <w:t xml:space="preserve"> </w:t>
      </w:r>
      <w:r w:rsidR="00233539" w:rsidRPr="007A2E7A">
        <w:rPr>
          <w:b/>
          <w:sz w:val="18"/>
          <w:szCs w:val="18"/>
        </w:rPr>
        <w:t>«</w:t>
      </w:r>
      <w:proofErr w:type="spellStart"/>
      <w:r w:rsidR="00233539" w:rsidRPr="007A2E7A">
        <w:rPr>
          <w:b/>
          <w:color w:val="000000"/>
          <w:sz w:val="18"/>
          <w:szCs w:val="18"/>
        </w:rPr>
        <w:t>Гультяевская</w:t>
      </w:r>
      <w:proofErr w:type="spellEnd"/>
      <w:r w:rsidR="00DB1BFC" w:rsidRPr="007A2E7A">
        <w:rPr>
          <w:b/>
          <w:sz w:val="18"/>
          <w:szCs w:val="18"/>
        </w:rPr>
        <w:t xml:space="preserve"> волость</w:t>
      </w:r>
      <w:r w:rsidR="00EE6DEC" w:rsidRPr="007A2E7A">
        <w:rPr>
          <w:b/>
          <w:sz w:val="18"/>
          <w:szCs w:val="18"/>
        </w:rPr>
        <w:t>»</w:t>
      </w:r>
    </w:p>
    <w:p w:rsidR="009C7477" w:rsidRPr="007A2E7A" w:rsidRDefault="009C7477" w:rsidP="009C7477">
      <w:pPr>
        <w:tabs>
          <w:tab w:val="left" w:pos="3405"/>
        </w:tabs>
        <w:rPr>
          <w:b/>
          <w:sz w:val="18"/>
          <w:szCs w:val="18"/>
        </w:rPr>
      </w:pPr>
    </w:p>
    <w:p w:rsidR="009C7477" w:rsidRPr="007A2E7A" w:rsidRDefault="009C7477" w:rsidP="009C7477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1. Настоящее Положение определяет условия и порядок выплаты </w:t>
      </w:r>
      <w:r w:rsidR="00EE6DEC" w:rsidRPr="007A2E7A">
        <w:rPr>
          <w:sz w:val="18"/>
          <w:szCs w:val="18"/>
        </w:rPr>
        <w:t xml:space="preserve">лицам, замещающим должности муниципальной службы в </w:t>
      </w:r>
      <w:r w:rsidR="00A109E2" w:rsidRPr="007A2E7A">
        <w:rPr>
          <w:sz w:val="18"/>
          <w:szCs w:val="18"/>
        </w:rPr>
        <w:t xml:space="preserve">муниципальном образовании </w:t>
      </w:r>
      <w:r w:rsidR="00DB1BFC" w:rsidRPr="007A2E7A">
        <w:rPr>
          <w:sz w:val="18"/>
          <w:szCs w:val="18"/>
        </w:rPr>
        <w:t>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DB1BFC" w:rsidRPr="007A2E7A">
        <w:rPr>
          <w:sz w:val="18"/>
          <w:szCs w:val="18"/>
        </w:rPr>
        <w:t xml:space="preserve"> волость</w:t>
      </w:r>
      <w:r w:rsidR="00EE6DEC" w:rsidRPr="007A2E7A">
        <w:rPr>
          <w:sz w:val="18"/>
          <w:szCs w:val="18"/>
        </w:rPr>
        <w:t xml:space="preserve">» </w:t>
      </w:r>
      <w:r w:rsidRPr="007A2E7A">
        <w:rPr>
          <w:sz w:val="18"/>
          <w:szCs w:val="18"/>
        </w:rPr>
        <w:t>(далее</w:t>
      </w:r>
      <w:r w:rsidR="00EE6DEC" w:rsidRPr="007A2E7A">
        <w:rPr>
          <w:sz w:val="18"/>
          <w:szCs w:val="18"/>
        </w:rPr>
        <w:t xml:space="preserve"> </w:t>
      </w:r>
      <w:r w:rsidRPr="007A2E7A">
        <w:rPr>
          <w:sz w:val="18"/>
          <w:szCs w:val="18"/>
        </w:rPr>
        <w:t>- муниципальные служащие) премии при наличии экономии по фонду оплаты труда.</w:t>
      </w:r>
    </w:p>
    <w:p w:rsidR="009C7477" w:rsidRPr="007A2E7A" w:rsidRDefault="009C7477" w:rsidP="009C7477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2. Выплата муниципальным служащим премии осуществляется по итогам работы за год в пределах сумм</w:t>
      </w:r>
      <w:r w:rsidR="00DB1BFC" w:rsidRPr="007A2E7A">
        <w:rPr>
          <w:sz w:val="18"/>
          <w:szCs w:val="18"/>
        </w:rPr>
        <w:t>ы</w:t>
      </w:r>
      <w:r w:rsidRPr="007A2E7A">
        <w:rPr>
          <w:sz w:val="18"/>
          <w:szCs w:val="18"/>
        </w:rPr>
        <w:t xml:space="preserve"> экономии по фонду оплаты труда муниципальных служащих. Выплата премии производится не ранее 20 декабря текущего года.</w:t>
      </w:r>
    </w:p>
    <w:p w:rsidR="009C7477" w:rsidRPr="007A2E7A" w:rsidRDefault="009C7477" w:rsidP="009C7477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3. Размер премии определяется </w:t>
      </w:r>
      <w:r w:rsidR="00DB1BFC" w:rsidRPr="007A2E7A">
        <w:rPr>
          <w:sz w:val="18"/>
          <w:szCs w:val="18"/>
        </w:rPr>
        <w:t>Гл</w:t>
      </w:r>
      <w:r w:rsidR="00233539" w:rsidRPr="007A2E7A">
        <w:rPr>
          <w:sz w:val="18"/>
          <w:szCs w:val="18"/>
        </w:rPr>
        <w:t>авой сельского поселения 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DB1BFC" w:rsidRPr="007A2E7A">
        <w:rPr>
          <w:sz w:val="18"/>
          <w:szCs w:val="18"/>
        </w:rPr>
        <w:t xml:space="preserve"> волость» </w:t>
      </w:r>
      <w:r w:rsidRPr="007A2E7A">
        <w:rPr>
          <w:sz w:val="18"/>
          <w:szCs w:val="18"/>
        </w:rPr>
        <w:t xml:space="preserve"> на основании данных бухгалтерского учета о размере экономии по фонду оплаты труда муниципальных служащих, зависит от результатов служебной деятельности муниципальных служащих и максимальным размером не ограничивается.</w:t>
      </w:r>
    </w:p>
    <w:p w:rsidR="009C7477" w:rsidRPr="007A2E7A" w:rsidRDefault="009C7477" w:rsidP="009C7477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4. </w:t>
      </w:r>
      <w:r w:rsidR="00EE6DEC" w:rsidRPr="007A2E7A">
        <w:rPr>
          <w:sz w:val="18"/>
          <w:szCs w:val="18"/>
        </w:rPr>
        <w:t xml:space="preserve">Выплата премии производится на основании </w:t>
      </w:r>
      <w:r w:rsidR="00DB1BFC" w:rsidRPr="007A2E7A">
        <w:rPr>
          <w:color w:val="000000"/>
          <w:sz w:val="18"/>
          <w:szCs w:val="18"/>
        </w:rPr>
        <w:t>распоряжения Администрации сел</w:t>
      </w:r>
      <w:r w:rsidR="00233539" w:rsidRPr="007A2E7A">
        <w:rPr>
          <w:color w:val="000000"/>
          <w:sz w:val="18"/>
          <w:szCs w:val="18"/>
        </w:rPr>
        <w:t>ьского поседения «</w:t>
      </w:r>
      <w:proofErr w:type="spellStart"/>
      <w:r w:rsidR="00233539" w:rsidRPr="007A2E7A">
        <w:rPr>
          <w:color w:val="000000"/>
          <w:sz w:val="18"/>
          <w:szCs w:val="18"/>
        </w:rPr>
        <w:t>Гультяевская</w:t>
      </w:r>
      <w:proofErr w:type="spellEnd"/>
      <w:r w:rsidR="00DB1BFC" w:rsidRPr="007A2E7A">
        <w:rPr>
          <w:color w:val="000000"/>
          <w:sz w:val="18"/>
          <w:szCs w:val="18"/>
        </w:rPr>
        <w:t xml:space="preserve"> волость».</w:t>
      </w:r>
    </w:p>
    <w:p w:rsidR="00EE6DEC" w:rsidRPr="007A2E7A" w:rsidRDefault="009C7477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5. </w:t>
      </w:r>
      <w:r w:rsidR="00EE6DEC" w:rsidRPr="007A2E7A">
        <w:rPr>
          <w:sz w:val="18"/>
          <w:szCs w:val="18"/>
        </w:rPr>
        <w:t>Выплата премии производится муниципальному служащему за фактически отработанное время в календарном году.</w:t>
      </w:r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6. В фактически отработанное время в календарном году, включается:</w:t>
      </w:r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proofErr w:type="gramStart"/>
      <w:r w:rsidRPr="007A2E7A">
        <w:rPr>
          <w:sz w:val="18"/>
          <w:szCs w:val="18"/>
        </w:rPr>
        <w:t>- время, когда муниципальный служащий не работал, но за ним сохранялось место работы (должность) и заработная плата полностью или частично;</w:t>
      </w:r>
      <w:proofErr w:type="gramEnd"/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- время, когда муниципальный служащий фактически не работал, но за ним сохранялось место работы (должность) и он получал пособие по социальному страхованию, кроме неработающих муниципальных служащих, находящихся в отпуске по уходу за ребенком до достижения им возраста 3 лет;</w:t>
      </w:r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- время, когда муниципальный служащий находился в отпуске по уходу за ребенком до достижения им возраста 3 лет, получал пособие по социальному страхованию и работал на условиях неполного рабочего времени;</w:t>
      </w:r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- время, когда муниципальный служащий фактически не работал в связи с предоставлением ему перерыва для кормления ребенка (детей), оформленного документально;</w:t>
      </w:r>
    </w:p>
    <w:p w:rsidR="009C7477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>- время отпусков без сохранения заработной платы продолжительностью до 1 месяца подряд.</w:t>
      </w:r>
    </w:p>
    <w:p w:rsidR="00EE6DEC" w:rsidRPr="007A2E7A" w:rsidRDefault="00EE6DEC" w:rsidP="00EE6DEC">
      <w:pPr>
        <w:tabs>
          <w:tab w:val="left" w:pos="3405"/>
        </w:tabs>
        <w:rPr>
          <w:sz w:val="18"/>
          <w:szCs w:val="18"/>
        </w:rPr>
      </w:pPr>
      <w:r w:rsidRPr="007A2E7A">
        <w:rPr>
          <w:sz w:val="18"/>
          <w:szCs w:val="18"/>
        </w:rPr>
        <w:t xml:space="preserve">7. Вновь принятым муниципальным служащим премия начисляется </w:t>
      </w:r>
      <w:r w:rsidR="008B171D" w:rsidRPr="007A2E7A">
        <w:rPr>
          <w:sz w:val="18"/>
          <w:szCs w:val="18"/>
        </w:rPr>
        <w:t>пропорционально фактически отработанному времени.</w:t>
      </w: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Pr="007A2E7A" w:rsidRDefault="008B171D" w:rsidP="00EE6DEC">
      <w:pPr>
        <w:tabs>
          <w:tab w:val="left" w:pos="3405"/>
        </w:tabs>
        <w:rPr>
          <w:sz w:val="18"/>
          <w:szCs w:val="1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Default="008B171D" w:rsidP="00EE6DEC">
      <w:pPr>
        <w:tabs>
          <w:tab w:val="left" w:pos="3405"/>
        </w:tabs>
        <w:rPr>
          <w:sz w:val="28"/>
          <w:szCs w:val="28"/>
        </w:rPr>
      </w:pPr>
    </w:p>
    <w:p w:rsidR="008B171D" w:rsidRPr="004876E7" w:rsidRDefault="008B171D" w:rsidP="00EE6DEC">
      <w:pPr>
        <w:tabs>
          <w:tab w:val="left" w:pos="3405"/>
        </w:tabs>
        <w:rPr>
          <w:sz w:val="28"/>
          <w:szCs w:val="28"/>
        </w:rPr>
      </w:pPr>
    </w:p>
    <w:sectPr w:rsidR="008B171D" w:rsidRPr="004876E7" w:rsidSect="00E3259D">
      <w:headerReference w:type="default" r:id="rId8"/>
      <w:footerReference w:type="default" r:id="rId9"/>
      <w:pgSz w:w="11906" w:h="16838"/>
      <w:pgMar w:top="851" w:right="849" w:bottom="851" w:left="1701" w:header="709" w:footer="1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D8" w:rsidRDefault="009A70D8" w:rsidP="000A622B">
      <w:r>
        <w:separator/>
      </w:r>
    </w:p>
  </w:endnote>
  <w:endnote w:type="continuationSeparator" w:id="0">
    <w:p w:rsidR="009A70D8" w:rsidRDefault="009A70D8" w:rsidP="000A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751"/>
      <w:docPartObj>
        <w:docPartGallery w:val="Page Numbers (Bottom of Page)"/>
        <w:docPartUnique/>
      </w:docPartObj>
    </w:sdtPr>
    <w:sdtContent>
      <w:p w:rsidR="007E142E" w:rsidRDefault="006A0B07">
        <w:pPr>
          <w:pStyle w:val="ab"/>
          <w:jc w:val="right"/>
        </w:pPr>
        <w:fldSimple w:instr=" PAGE   \* MERGEFORMAT ">
          <w:r w:rsidR="007A2E7A">
            <w:rPr>
              <w:noProof/>
            </w:rPr>
            <w:t>2</w:t>
          </w:r>
        </w:fldSimple>
      </w:p>
    </w:sdtContent>
  </w:sdt>
  <w:p w:rsidR="007E142E" w:rsidRDefault="007E14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D8" w:rsidRDefault="009A70D8" w:rsidP="000A622B">
      <w:r>
        <w:separator/>
      </w:r>
    </w:p>
  </w:footnote>
  <w:footnote w:type="continuationSeparator" w:id="0">
    <w:p w:rsidR="009A70D8" w:rsidRDefault="009A70D8" w:rsidP="000A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2E" w:rsidRDefault="007E142E">
    <w:pPr>
      <w:pStyle w:val="a9"/>
      <w:jc w:val="center"/>
      <w:rPr>
        <w:lang w:val="ru-RU"/>
      </w:rPr>
    </w:pPr>
  </w:p>
  <w:p w:rsidR="007E142E" w:rsidRDefault="007E142E">
    <w:pPr>
      <w:pStyle w:val="a9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31EA6"/>
    <w:multiLevelType w:val="hybridMultilevel"/>
    <w:tmpl w:val="AAC03DA4"/>
    <w:lvl w:ilvl="0" w:tplc="AC5E24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ADE6A60"/>
    <w:multiLevelType w:val="hybridMultilevel"/>
    <w:tmpl w:val="68864BE8"/>
    <w:lvl w:ilvl="0" w:tplc="42A668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60F30"/>
    <w:multiLevelType w:val="hybridMultilevel"/>
    <w:tmpl w:val="BEF2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B58"/>
    <w:multiLevelType w:val="hybridMultilevel"/>
    <w:tmpl w:val="BEF2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A65F2"/>
    <w:multiLevelType w:val="hybridMultilevel"/>
    <w:tmpl w:val="052A5A3C"/>
    <w:lvl w:ilvl="0" w:tplc="B76C3A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0C6DEF"/>
    <w:multiLevelType w:val="hybridMultilevel"/>
    <w:tmpl w:val="78C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4646E"/>
    <w:multiLevelType w:val="hybridMultilevel"/>
    <w:tmpl w:val="489AC4A8"/>
    <w:lvl w:ilvl="0" w:tplc="B76C3A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44882"/>
    <w:multiLevelType w:val="hybridMultilevel"/>
    <w:tmpl w:val="57165CD2"/>
    <w:lvl w:ilvl="0" w:tplc="0D8E5550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4B753C5"/>
    <w:multiLevelType w:val="singleLevel"/>
    <w:tmpl w:val="C5B89FBA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9C267C9"/>
    <w:multiLevelType w:val="singleLevel"/>
    <w:tmpl w:val="B904458E"/>
    <w:lvl w:ilvl="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2"/>
  </w:num>
  <w:num w:numId="5">
    <w:abstractNumId w:val="11"/>
  </w:num>
  <w:num w:numId="6">
    <w:abstractNumId w:val="8"/>
  </w:num>
  <w:num w:numId="7">
    <w:abstractNumId w:val="17"/>
  </w:num>
  <w:num w:numId="8">
    <w:abstractNumId w:val="19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6"/>
  </w:num>
  <w:num w:numId="18">
    <w:abstractNumId w:val="9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EA"/>
    <w:rsid w:val="00000298"/>
    <w:rsid w:val="000153B4"/>
    <w:rsid w:val="00017FE7"/>
    <w:rsid w:val="000474AA"/>
    <w:rsid w:val="00054181"/>
    <w:rsid w:val="0007478C"/>
    <w:rsid w:val="000758CD"/>
    <w:rsid w:val="00084A45"/>
    <w:rsid w:val="00085126"/>
    <w:rsid w:val="000A622B"/>
    <w:rsid w:val="000C0C64"/>
    <w:rsid w:val="000C320C"/>
    <w:rsid w:val="000C44D3"/>
    <w:rsid w:val="000C79A4"/>
    <w:rsid w:val="000D080D"/>
    <w:rsid w:val="000E340C"/>
    <w:rsid w:val="000E3D1E"/>
    <w:rsid w:val="000E4307"/>
    <w:rsid w:val="000E52B8"/>
    <w:rsid w:val="001129D2"/>
    <w:rsid w:val="00120972"/>
    <w:rsid w:val="00132075"/>
    <w:rsid w:val="00140410"/>
    <w:rsid w:val="0014775F"/>
    <w:rsid w:val="001553FD"/>
    <w:rsid w:val="0015784A"/>
    <w:rsid w:val="00182957"/>
    <w:rsid w:val="0019314F"/>
    <w:rsid w:val="001A1CB6"/>
    <w:rsid w:val="001C7FCA"/>
    <w:rsid w:val="001D67DC"/>
    <w:rsid w:val="001D7CE7"/>
    <w:rsid w:val="001E0481"/>
    <w:rsid w:val="001E170F"/>
    <w:rsid w:val="001E28C3"/>
    <w:rsid w:val="001F21AA"/>
    <w:rsid w:val="001F774D"/>
    <w:rsid w:val="0022144F"/>
    <w:rsid w:val="0022343C"/>
    <w:rsid w:val="00223739"/>
    <w:rsid w:val="002261DE"/>
    <w:rsid w:val="00233539"/>
    <w:rsid w:val="00243876"/>
    <w:rsid w:val="00253E08"/>
    <w:rsid w:val="0026755A"/>
    <w:rsid w:val="002877E2"/>
    <w:rsid w:val="002A16E8"/>
    <w:rsid w:val="002A25C0"/>
    <w:rsid w:val="002A6777"/>
    <w:rsid w:val="002B402B"/>
    <w:rsid w:val="002D0225"/>
    <w:rsid w:val="002D4EA0"/>
    <w:rsid w:val="0030278C"/>
    <w:rsid w:val="00302DC9"/>
    <w:rsid w:val="00314C87"/>
    <w:rsid w:val="003156A0"/>
    <w:rsid w:val="00320771"/>
    <w:rsid w:val="00323119"/>
    <w:rsid w:val="00326381"/>
    <w:rsid w:val="00327EB1"/>
    <w:rsid w:val="00336F0D"/>
    <w:rsid w:val="00342E97"/>
    <w:rsid w:val="00350B4B"/>
    <w:rsid w:val="00362585"/>
    <w:rsid w:val="00384FCC"/>
    <w:rsid w:val="00386A2C"/>
    <w:rsid w:val="003870D0"/>
    <w:rsid w:val="003905F6"/>
    <w:rsid w:val="003946F2"/>
    <w:rsid w:val="003A4826"/>
    <w:rsid w:val="003D2B58"/>
    <w:rsid w:val="003E0268"/>
    <w:rsid w:val="003E0623"/>
    <w:rsid w:val="003E4D92"/>
    <w:rsid w:val="003F1108"/>
    <w:rsid w:val="003F6233"/>
    <w:rsid w:val="00400507"/>
    <w:rsid w:val="0040542A"/>
    <w:rsid w:val="0041010C"/>
    <w:rsid w:val="00413C8D"/>
    <w:rsid w:val="0041504C"/>
    <w:rsid w:val="0042373E"/>
    <w:rsid w:val="00437FFD"/>
    <w:rsid w:val="00452F83"/>
    <w:rsid w:val="00464884"/>
    <w:rsid w:val="0047333A"/>
    <w:rsid w:val="0047533F"/>
    <w:rsid w:val="00484D27"/>
    <w:rsid w:val="004876E7"/>
    <w:rsid w:val="004B3BA6"/>
    <w:rsid w:val="004D37CC"/>
    <w:rsid w:val="004E13CE"/>
    <w:rsid w:val="00500330"/>
    <w:rsid w:val="0053782D"/>
    <w:rsid w:val="00542287"/>
    <w:rsid w:val="0055080B"/>
    <w:rsid w:val="00557568"/>
    <w:rsid w:val="005625A6"/>
    <w:rsid w:val="0056580F"/>
    <w:rsid w:val="00573ABE"/>
    <w:rsid w:val="005928B5"/>
    <w:rsid w:val="00597816"/>
    <w:rsid w:val="00597B85"/>
    <w:rsid w:val="005A2097"/>
    <w:rsid w:val="005A7187"/>
    <w:rsid w:val="005B3258"/>
    <w:rsid w:val="005E7454"/>
    <w:rsid w:val="00600EF4"/>
    <w:rsid w:val="00601D36"/>
    <w:rsid w:val="00623159"/>
    <w:rsid w:val="00627114"/>
    <w:rsid w:val="006325AC"/>
    <w:rsid w:val="00635FAB"/>
    <w:rsid w:val="00641184"/>
    <w:rsid w:val="00641A18"/>
    <w:rsid w:val="00654BC3"/>
    <w:rsid w:val="00655D69"/>
    <w:rsid w:val="00672B2C"/>
    <w:rsid w:val="006A0B07"/>
    <w:rsid w:val="006A2E52"/>
    <w:rsid w:val="006A3F8A"/>
    <w:rsid w:val="006B4348"/>
    <w:rsid w:val="006B6BC5"/>
    <w:rsid w:val="006C1308"/>
    <w:rsid w:val="006C336E"/>
    <w:rsid w:val="006C7B32"/>
    <w:rsid w:val="006D73F2"/>
    <w:rsid w:val="006E7A68"/>
    <w:rsid w:val="006F4151"/>
    <w:rsid w:val="00715BBA"/>
    <w:rsid w:val="00720B67"/>
    <w:rsid w:val="00724946"/>
    <w:rsid w:val="00727A80"/>
    <w:rsid w:val="00733767"/>
    <w:rsid w:val="0073499A"/>
    <w:rsid w:val="00740F61"/>
    <w:rsid w:val="00744D94"/>
    <w:rsid w:val="00754FD1"/>
    <w:rsid w:val="0075529C"/>
    <w:rsid w:val="00784CE2"/>
    <w:rsid w:val="007869B2"/>
    <w:rsid w:val="00790943"/>
    <w:rsid w:val="007A05DA"/>
    <w:rsid w:val="007A2E7A"/>
    <w:rsid w:val="007B4C7A"/>
    <w:rsid w:val="007B52C8"/>
    <w:rsid w:val="007C2E27"/>
    <w:rsid w:val="007C3E45"/>
    <w:rsid w:val="007E142E"/>
    <w:rsid w:val="007F06EA"/>
    <w:rsid w:val="007F3871"/>
    <w:rsid w:val="007F5594"/>
    <w:rsid w:val="008134C7"/>
    <w:rsid w:val="008229FF"/>
    <w:rsid w:val="00852F0F"/>
    <w:rsid w:val="00865914"/>
    <w:rsid w:val="0087153A"/>
    <w:rsid w:val="00883116"/>
    <w:rsid w:val="008839D7"/>
    <w:rsid w:val="00890884"/>
    <w:rsid w:val="00892744"/>
    <w:rsid w:val="00893C1A"/>
    <w:rsid w:val="00894111"/>
    <w:rsid w:val="0089739D"/>
    <w:rsid w:val="00897C66"/>
    <w:rsid w:val="008A1087"/>
    <w:rsid w:val="008B0B45"/>
    <w:rsid w:val="008B171D"/>
    <w:rsid w:val="008C2561"/>
    <w:rsid w:val="008C61C5"/>
    <w:rsid w:val="008D355A"/>
    <w:rsid w:val="008E278A"/>
    <w:rsid w:val="008E639C"/>
    <w:rsid w:val="008F737C"/>
    <w:rsid w:val="009055EA"/>
    <w:rsid w:val="00932487"/>
    <w:rsid w:val="00947CBF"/>
    <w:rsid w:val="00971526"/>
    <w:rsid w:val="00982419"/>
    <w:rsid w:val="00993A8F"/>
    <w:rsid w:val="009A3FFA"/>
    <w:rsid w:val="009A70D8"/>
    <w:rsid w:val="009B3179"/>
    <w:rsid w:val="009C5750"/>
    <w:rsid w:val="009C5F8D"/>
    <w:rsid w:val="009C7477"/>
    <w:rsid w:val="009E6DA1"/>
    <w:rsid w:val="009F5F3F"/>
    <w:rsid w:val="009F6396"/>
    <w:rsid w:val="00A01552"/>
    <w:rsid w:val="00A0387E"/>
    <w:rsid w:val="00A03D40"/>
    <w:rsid w:val="00A109E2"/>
    <w:rsid w:val="00A259AD"/>
    <w:rsid w:val="00A33116"/>
    <w:rsid w:val="00A41182"/>
    <w:rsid w:val="00A4561D"/>
    <w:rsid w:val="00A51000"/>
    <w:rsid w:val="00A57992"/>
    <w:rsid w:val="00A61450"/>
    <w:rsid w:val="00A63065"/>
    <w:rsid w:val="00A63BEB"/>
    <w:rsid w:val="00A8255C"/>
    <w:rsid w:val="00A867DB"/>
    <w:rsid w:val="00A9120B"/>
    <w:rsid w:val="00A9695A"/>
    <w:rsid w:val="00AA0E5F"/>
    <w:rsid w:val="00AB2A47"/>
    <w:rsid w:val="00AB5B6E"/>
    <w:rsid w:val="00AB765B"/>
    <w:rsid w:val="00AC272C"/>
    <w:rsid w:val="00AE25A6"/>
    <w:rsid w:val="00AE4953"/>
    <w:rsid w:val="00AE7C23"/>
    <w:rsid w:val="00B06F21"/>
    <w:rsid w:val="00B1311D"/>
    <w:rsid w:val="00B20265"/>
    <w:rsid w:val="00B32108"/>
    <w:rsid w:val="00B376BC"/>
    <w:rsid w:val="00B54763"/>
    <w:rsid w:val="00B61A27"/>
    <w:rsid w:val="00B62EA7"/>
    <w:rsid w:val="00B632B7"/>
    <w:rsid w:val="00B72FE6"/>
    <w:rsid w:val="00B83F18"/>
    <w:rsid w:val="00BC4AA8"/>
    <w:rsid w:val="00BD4B93"/>
    <w:rsid w:val="00BE07CA"/>
    <w:rsid w:val="00BE38EC"/>
    <w:rsid w:val="00BE57FC"/>
    <w:rsid w:val="00C01347"/>
    <w:rsid w:val="00C06EE5"/>
    <w:rsid w:val="00C25589"/>
    <w:rsid w:val="00C33E6B"/>
    <w:rsid w:val="00C50E96"/>
    <w:rsid w:val="00C536DE"/>
    <w:rsid w:val="00C55CF1"/>
    <w:rsid w:val="00C64606"/>
    <w:rsid w:val="00C7016C"/>
    <w:rsid w:val="00C72883"/>
    <w:rsid w:val="00C75D54"/>
    <w:rsid w:val="00C76C04"/>
    <w:rsid w:val="00C76F24"/>
    <w:rsid w:val="00C81966"/>
    <w:rsid w:val="00CA20C5"/>
    <w:rsid w:val="00CB4130"/>
    <w:rsid w:val="00CB4D36"/>
    <w:rsid w:val="00CB68D0"/>
    <w:rsid w:val="00CD2570"/>
    <w:rsid w:val="00CD3747"/>
    <w:rsid w:val="00CE1AE3"/>
    <w:rsid w:val="00CF0385"/>
    <w:rsid w:val="00CF5EA9"/>
    <w:rsid w:val="00CF6BA7"/>
    <w:rsid w:val="00D00D34"/>
    <w:rsid w:val="00D02426"/>
    <w:rsid w:val="00D1331C"/>
    <w:rsid w:val="00D1618A"/>
    <w:rsid w:val="00D21C0B"/>
    <w:rsid w:val="00D232C0"/>
    <w:rsid w:val="00D31C3B"/>
    <w:rsid w:val="00D33D9D"/>
    <w:rsid w:val="00D50238"/>
    <w:rsid w:val="00D52CA9"/>
    <w:rsid w:val="00D53252"/>
    <w:rsid w:val="00D62279"/>
    <w:rsid w:val="00D74E1F"/>
    <w:rsid w:val="00DA50A6"/>
    <w:rsid w:val="00DB1BFC"/>
    <w:rsid w:val="00DC0D3A"/>
    <w:rsid w:val="00DC0D64"/>
    <w:rsid w:val="00DC32C8"/>
    <w:rsid w:val="00DC5AF9"/>
    <w:rsid w:val="00DF03BA"/>
    <w:rsid w:val="00E009AC"/>
    <w:rsid w:val="00E05E1B"/>
    <w:rsid w:val="00E14ADE"/>
    <w:rsid w:val="00E210C2"/>
    <w:rsid w:val="00E21BB8"/>
    <w:rsid w:val="00E240B6"/>
    <w:rsid w:val="00E3259D"/>
    <w:rsid w:val="00E577FA"/>
    <w:rsid w:val="00E63316"/>
    <w:rsid w:val="00E7170C"/>
    <w:rsid w:val="00E7411F"/>
    <w:rsid w:val="00E76B4B"/>
    <w:rsid w:val="00EB425F"/>
    <w:rsid w:val="00EC136A"/>
    <w:rsid w:val="00EC3153"/>
    <w:rsid w:val="00EC3769"/>
    <w:rsid w:val="00EC54D2"/>
    <w:rsid w:val="00ED2CAA"/>
    <w:rsid w:val="00EE6DEC"/>
    <w:rsid w:val="00EE7AF2"/>
    <w:rsid w:val="00EF070A"/>
    <w:rsid w:val="00EF3A40"/>
    <w:rsid w:val="00F10964"/>
    <w:rsid w:val="00F129FE"/>
    <w:rsid w:val="00F3073F"/>
    <w:rsid w:val="00F56A0F"/>
    <w:rsid w:val="00F635E6"/>
    <w:rsid w:val="00F74588"/>
    <w:rsid w:val="00F74629"/>
    <w:rsid w:val="00F85D4C"/>
    <w:rsid w:val="00FA2761"/>
    <w:rsid w:val="00FA6583"/>
    <w:rsid w:val="00FA69E7"/>
    <w:rsid w:val="00FA69EC"/>
    <w:rsid w:val="00FC0048"/>
    <w:rsid w:val="00FD4808"/>
    <w:rsid w:val="00FD5512"/>
    <w:rsid w:val="00FE389E"/>
    <w:rsid w:val="00FE5F98"/>
    <w:rsid w:val="00FF51FE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7">
    <w:name w:val="Body Text"/>
    <w:basedOn w:val="a"/>
    <w:link w:val="a6"/>
    <w:rsid w:val="00600EF4"/>
    <w:pPr>
      <w:widowControl w:val="0"/>
      <w:suppressAutoHyphens/>
      <w:overflowPunct w:val="0"/>
      <w:spacing w:after="12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8">
    <w:name w:val="Верхний колонтитул Знак"/>
    <w:basedOn w:val="a0"/>
    <w:link w:val="a9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9">
    <w:name w:val="header"/>
    <w:basedOn w:val="a"/>
    <w:link w:val="a8"/>
    <w:rsid w:val="00600EF4"/>
    <w:pPr>
      <w:widowControl w:val="0"/>
      <w:tabs>
        <w:tab w:val="center" w:pos="4677"/>
        <w:tab w:val="right" w:pos="9355"/>
      </w:tabs>
      <w:suppressAutoHyphens/>
      <w:overflowPunct w:val="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a">
    <w:name w:val="Нижний колонтитул Знак"/>
    <w:basedOn w:val="a0"/>
    <w:link w:val="ab"/>
    <w:uiPriority w:val="99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b">
    <w:name w:val="footer"/>
    <w:basedOn w:val="a"/>
    <w:link w:val="aa"/>
    <w:uiPriority w:val="99"/>
    <w:rsid w:val="00600EF4"/>
    <w:pPr>
      <w:widowControl w:val="0"/>
      <w:tabs>
        <w:tab w:val="center" w:pos="4677"/>
        <w:tab w:val="right" w:pos="9355"/>
      </w:tabs>
      <w:suppressAutoHyphens/>
      <w:overflowPunct w:val="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c">
    <w:name w:val="Текст концевой сноски Знак"/>
    <w:basedOn w:val="a0"/>
    <w:link w:val="ad"/>
    <w:rsid w:val="00600EF4"/>
    <w:rPr>
      <w:rFonts w:eastAsia="Andale Sans UI" w:cs="Tahoma"/>
      <w:color w:val="00000A"/>
      <w:kern w:val="1"/>
      <w:lang w:val="en-US" w:eastAsia="zh-CN" w:bidi="en-US"/>
    </w:rPr>
  </w:style>
  <w:style w:type="paragraph" w:styleId="ad">
    <w:name w:val="endnote text"/>
    <w:basedOn w:val="a"/>
    <w:link w:val="ac"/>
    <w:rsid w:val="00600EF4"/>
    <w:pPr>
      <w:widowControl w:val="0"/>
      <w:suppressAutoHyphens/>
      <w:overflowPunct w:val="0"/>
      <w:ind w:firstLine="0"/>
      <w:jc w:val="left"/>
    </w:pPr>
    <w:rPr>
      <w:rFonts w:eastAsia="Andale Sans UI" w:cs="Tahoma"/>
      <w:color w:val="00000A"/>
      <w:kern w:val="1"/>
      <w:sz w:val="20"/>
      <w:szCs w:val="20"/>
      <w:lang w:val="en-US" w:eastAsia="zh-CN" w:bidi="en-US"/>
    </w:rPr>
  </w:style>
  <w:style w:type="character" w:customStyle="1" w:styleId="ae">
    <w:name w:val="Текст сноски Знак"/>
    <w:basedOn w:val="a0"/>
    <w:link w:val="af"/>
    <w:rsid w:val="00600EF4"/>
    <w:rPr>
      <w:rFonts w:eastAsia="Andale Sans UI" w:cs="Tahoma"/>
      <w:color w:val="00000A"/>
      <w:kern w:val="1"/>
      <w:lang w:val="en-US" w:eastAsia="zh-CN" w:bidi="en-US"/>
    </w:rPr>
  </w:style>
  <w:style w:type="paragraph" w:styleId="af">
    <w:name w:val="footnote text"/>
    <w:basedOn w:val="a"/>
    <w:link w:val="ae"/>
    <w:rsid w:val="00600EF4"/>
    <w:pPr>
      <w:widowControl w:val="0"/>
      <w:suppressAutoHyphens/>
      <w:overflowPunct w:val="0"/>
      <w:ind w:firstLine="0"/>
      <w:jc w:val="left"/>
    </w:pPr>
    <w:rPr>
      <w:rFonts w:eastAsia="Andale Sans UI" w:cs="Tahoma"/>
      <w:color w:val="00000A"/>
      <w:kern w:val="1"/>
      <w:sz w:val="20"/>
      <w:szCs w:val="20"/>
      <w:lang w:val="en-US" w:eastAsia="zh-CN" w:bidi="en-US"/>
    </w:rPr>
  </w:style>
  <w:style w:type="character" w:customStyle="1" w:styleId="af0">
    <w:name w:val="Основной текст с отступом Знак"/>
    <w:basedOn w:val="a0"/>
    <w:link w:val="af1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f1">
    <w:name w:val="Body Text Indent"/>
    <w:basedOn w:val="a"/>
    <w:link w:val="af0"/>
    <w:rsid w:val="00600EF4"/>
    <w:pPr>
      <w:widowControl w:val="0"/>
      <w:suppressAutoHyphens/>
      <w:overflowPunct w:val="0"/>
      <w:spacing w:after="120"/>
      <w:ind w:left="283"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styleId="af2">
    <w:name w:val="Hyperlink"/>
    <w:rsid w:val="00600EF4"/>
    <w:rPr>
      <w:color w:val="000080"/>
      <w:u w:val="single"/>
    </w:rPr>
  </w:style>
  <w:style w:type="paragraph" w:customStyle="1" w:styleId="2">
    <w:name w:val="Обычный2"/>
    <w:rsid w:val="00600EF4"/>
    <w:pPr>
      <w:suppressAutoHyphens/>
    </w:pPr>
    <w:rPr>
      <w:rFonts w:ascii="Calibri" w:eastAsia="Calibri" w:hAnsi="Calibri" w:cs="Calibri"/>
      <w:lang w:eastAsia="zh-CN"/>
    </w:rPr>
  </w:style>
  <w:style w:type="paragraph" w:styleId="af3">
    <w:name w:val="No Spacing"/>
    <w:uiPriority w:val="1"/>
    <w:qFormat/>
    <w:rsid w:val="002D4EA0"/>
    <w:pPr>
      <w:ind w:firstLine="851"/>
      <w:jc w:val="both"/>
    </w:pPr>
    <w:rPr>
      <w:sz w:val="24"/>
      <w:szCs w:val="24"/>
    </w:rPr>
  </w:style>
  <w:style w:type="paragraph" w:customStyle="1" w:styleId="ConsPlusTitlePage">
    <w:name w:val="ConsPlusTitlePage"/>
    <w:rsid w:val="002D4EA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Без интервала1"/>
    <w:rsid w:val="002D4EA0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2D4EA0"/>
  </w:style>
  <w:style w:type="paragraph" w:styleId="20">
    <w:name w:val="Body Text 2"/>
    <w:basedOn w:val="a"/>
    <w:link w:val="21"/>
    <w:rsid w:val="002D4EA0"/>
    <w:pPr>
      <w:ind w:firstLine="0"/>
      <w:jc w:val="center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2D4EA0"/>
    <w:rPr>
      <w:sz w:val="28"/>
    </w:rPr>
  </w:style>
  <w:style w:type="character" w:customStyle="1" w:styleId="WW-">
    <w:name w:val="WW-Основной шрифт абзаца"/>
    <w:rsid w:val="00B632B7"/>
  </w:style>
  <w:style w:type="paragraph" w:styleId="af4">
    <w:name w:val="Title"/>
    <w:basedOn w:val="a"/>
    <w:next w:val="a"/>
    <w:link w:val="af5"/>
    <w:qFormat/>
    <w:rsid w:val="00B632B7"/>
    <w:pPr>
      <w:suppressAutoHyphens/>
      <w:ind w:firstLine="0"/>
      <w:jc w:val="center"/>
    </w:pPr>
    <w:rPr>
      <w:b/>
      <w:bCs/>
      <w:sz w:val="40"/>
      <w:szCs w:val="40"/>
      <w:lang w:eastAsia="ar-SA"/>
    </w:rPr>
  </w:style>
  <w:style w:type="character" w:customStyle="1" w:styleId="af5">
    <w:name w:val="Название Знак"/>
    <w:basedOn w:val="a0"/>
    <w:link w:val="af4"/>
    <w:rsid w:val="00B632B7"/>
    <w:rPr>
      <w:b/>
      <w:bCs/>
      <w:sz w:val="40"/>
      <w:szCs w:val="40"/>
      <w:lang w:eastAsia="ar-SA"/>
    </w:rPr>
  </w:style>
  <w:style w:type="paragraph" w:customStyle="1" w:styleId="WW-0">
    <w:name w:val="WW-Без интервала"/>
    <w:rsid w:val="00B632B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Standard">
    <w:name w:val="Standard"/>
    <w:rsid w:val="0087153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D1CB-8484-4A74-B88A-F4291FB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pc</cp:lastModifiedBy>
  <cp:revision>11</cp:revision>
  <cp:lastPrinted>2020-04-08T11:27:00Z</cp:lastPrinted>
  <dcterms:created xsi:type="dcterms:W3CDTF">2020-01-24T11:18:00Z</dcterms:created>
  <dcterms:modified xsi:type="dcterms:W3CDTF">2020-04-08T11:29:00Z</dcterms:modified>
</cp:coreProperties>
</file>